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30D" w:rsidRDefault="009F4686" w:rsidP="009F4686">
      <w:pPr>
        <w:shd w:val="clear" w:color="auto" w:fill="FFFFFF"/>
        <w:spacing w:line="375" w:lineRule="atLeast"/>
        <w:ind w:left="360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Ростовская межр</w:t>
      </w:r>
      <w:r w:rsidR="009A215D">
        <w:rPr>
          <w:b/>
          <w:bCs/>
          <w:sz w:val="28"/>
          <w:szCs w:val="28"/>
        </w:rPr>
        <w:t>айонная прокуратура разъясняет: Дополнительные гарантии родителям, имеющим детей-инвалидов</w:t>
      </w:r>
    </w:p>
    <w:p w:rsidR="00BC2E9E" w:rsidRPr="009F4686" w:rsidRDefault="00BC2E9E" w:rsidP="009F4686">
      <w:pPr>
        <w:shd w:val="clear" w:color="auto" w:fill="FFFFFF"/>
        <w:spacing w:line="375" w:lineRule="atLeast"/>
        <w:ind w:left="360"/>
        <w:outlineLvl w:val="2"/>
        <w:rPr>
          <w:b/>
          <w:bCs/>
          <w:sz w:val="28"/>
          <w:szCs w:val="28"/>
        </w:rPr>
      </w:pPr>
    </w:p>
    <w:p w:rsidR="005A7636" w:rsidRDefault="005A7636" w:rsidP="005A7636">
      <w:pPr>
        <w:shd w:val="clear" w:color="auto" w:fill="FFFFFF"/>
        <w:spacing w:line="375" w:lineRule="atLeast"/>
        <w:ind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Федеральным законом от 5 декабря 2022 года № 491-ФЗ, вступающим в законную силу с 1 сентября 2023 года, внесены изменения в статью 262 Трудового кодекса Российской Федерации.</w:t>
      </w:r>
    </w:p>
    <w:p w:rsidR="005A7636" w:rsidRPr="005A7636" w:rsidRDefault="005A7636" w:rsidP="005A7636">
      <w:pPr>
        <w:shd w:val="clear" w:color="auto" w:fill="FFFFFF"/>
        <w:spacing w:line="375" w:lineRule="atLeast"/>
        <w:ind w:firstLine="567"/>
        <w:jc w:val="both"/>
        <w:outlineLvl w:val="2"/>
        <w:rPr>
          <w:b/>
          <w:bCs/>
          <w:sz w:val="28"/>
          <w:szCs w:val="28"/>
        </w:rPr>
      </w:pPr>
      <w:r>
        <w:rPr>
          <w:sz w:val="28"/>
          <w:szCs w:val="28"/>
        </w:rPr>
        <w:t>Согласно данному закону о</w:t>
      </w:r>
      <w:r w:rsidRPr="005A7636">
        <w:rPr>
          <w:sz w:val="28"/>
          <w:szCs w:val="28"/>
        </w:rPr>
        <w:t xml:space="preserve">дному из родителей (опекуну, попечителю) для ухода за детьми-инвалидами по его письменному заявлению предоставляются четыре дополнительных оплачиваемых выходных дня в месяц, которые могут быть использованы одним из указанных лиц либо разделены ими между собой по их усмотрению. Однократно в течение календарного года допускается использование до двадцати четырех дополнительных оплачиваемых выходных дней подряд в пределах общего количества неиспользованных дополнительных оплачиваемых выходных дней, право на получение которых имеет один из родителей (опекун, попечитель) в данном календарном году. График предоставления указанных дней в случае использования более четырех дополнительных оплачиваемых дней подряд согласовывается работником с работодателем. Оплата каждого дополнительного выходного дня производится в размере среднего заработка и порядке, который устанавливается федеральными законами. </w:t>
      </w:r>
    </w:p>
    <w:p w:rsidR="00BC2E9E" w:rsidRPr="005A7636" w:rsidRDefault="00BC2E9E" w:rsidP="00BC2E9E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256D21" w:rsidRDefault="00256D21" w:rsidP="00256D21">
      <w:pPr>
        <w:spacing w:line="240" w:lineRule="exact"/>
        <w:jc w:val="both"/>
        <w:rPr>
          <w:sz w:val="28"/>
          <w:szCs w:val="28"/>
        </w:rPr>
      </w:pPr>
    </w:p>
    <w:p w:rsidR="009A215D" w:rsidRPr="00D735EA" w:rsidRDefault="009A215D" w:rsidP="00256D21">
      <w:pPr>
        <w:spacing w:line="240" w:lineRule="exact"/>
        <w:jc w:val="both"/>
        <w:rPr>
          <w:sz w:val="28"/>
          <w:szCs w:val="28"/>
        </w:rPr>
      </w:pPr>
      <w:bookmarkStart w:id="0" w:name="_GoBack"/>
      <w:bookmarkEnd w:id="0"/>
    </w:p>
    <w:sectPr w:rsidR="009A215D" w:rsidRPr="00D73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8F3C83"/>
    <w:multiLevelType w:val="hybridMultilevel"/>
    <w:tmpl w:val="122ECDC8"/>
    <w:lvl w:ilvl="0" w:tplc="A27A8B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876060C"/>
    <w:multiLevelType w:val="hybridMultilevel"/>
    <w:tmpl w:val="B680C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99"/>
    <w:rsid w:val="000D5EB0"/>
    <w:rsid w:val="0012430D"/>
    <w:rsid w:val="00256D21"/>
    <w:rsid w:val="00316E78"/>
    <w:rsid w:val="00477B78"/>
    <w:rsid w:val="00514B0C"/>
    <w:rsid w:val="00593011"/>
    <w:rsid w:val="005A7636"/>
    <w:rsid w:val="00631C05"/>
    <w:rsid w:val="006A1EBE"/>
    <w:rsid w:val="006C1F39"/>
    <w:rsid w:val="007F4C58"/>
    <w:rsid w:val="007F56E3"/>
    <w:rsid w:val="00881E6C"/>
    <w:rsid w:val="00943F05"/>
    <w:rsid w:val="009A215D"/>
    <w:rsid w:val="009B0A9C"/>
    <w:rsid w:val="009B0B72"/>
    <w:rsid w:val="009C4B70"/>
    <w:rsid w:val="009F4686"/>
    <w:rsid w:val="00A60E91"/>
    <w:rsid w:val="00A74CC0"/>
    <w:rsid w:val="00A96CEA"/>
    <w:rsid w:val="00AC1112"/>
    <w:rsid w:val="00AC789B"/>
    <w:rsid w:val="00B1030B"/>
    <w:rsid w:val="00B50D4A"/>
    <w:rsid w:val="00BC2E9E"/>
    <w:rsid w:val="00CB187A"/>
    <w:rsid w:val="00D63D99"/>
    <w:rsid w:val="00D735EA"/>
    <w:rsid w:val="00D84948"/>
    <w:rsid w:val="00EC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D2BE6"/>
  <w15:docId w15:val="{9B3B748B-3138-4BF0-824A-3D673B0B6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12430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1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eds-pagenavigationicon">
    <w:name w:val="feeds-page__navigation_icon"/>
    <w:basedOn w:val="a0"/>
    <w:rsid w:val="009B0B72"/>
  </w:style>
  <w:style w:type="character" w:customStyle="1" w:styleId="feeds-pagenavigationtooltip">
    <w:name w:val="feeds-page__navigation_tooltip"/>
    <w:basedOn w:val="a0"/>
    <w:rsid w:val="009B0B72"/>
  </w:style>
  <w:style w:type="paragraph" w:styleId="a4">
    <w:name w:val="Normal (Web)"/>
    <w:basedOn w:val="a"/>
    <w:uiPriority w:val="99"/>
    <w:semiHidden/>
    <w:unhideWhenUsed/>
    <w:rsid w:val="009B0B72"/>
    <w:pPr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256D2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243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semiHidden/>
    <w:unhideWhenUsed/>
    <w:rsid w:val="001243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491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194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56647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193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3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4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62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8AA43-C2F5-4B74-B6E0-12E9E87EC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cp:lastPrinted>2022-02-08T11:57:00Z</cp:lastPrinted>
  <dcterms:created xsi:type="dcterms:W3CDTF">2021-02-04T15:34:00Z</dcterms:created>
  <dcterms:modified xsi:type="dcterms:W3CDTF">2023-01-31T13:13:00Z</dcterms:modified>
</cp:coreProperties>
</file>