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52B" w:rsidRDefault="00CE052B" w:rsidP="00CE052B">
      <w:pPr>
        <w:pStyle w:val="af3"/>
        <w:jc w:val="left"/>
        <w:rPr>
          <w:szCs w:val="24"/>
          <w:lang w:val="ru-RU"/>
        </w:rPr>
      </w:pPr>
      <w:bookmarkStart w:id="0" w:name="_GoBack"/>
      <w:bookmarkEnd w:id="0"/>
    </w:p>
    <w:p w:rsidR="00CE052B" w:rsidRDefault="00CE052B" w:rsidP="00CE052B">
      <w:pPr>
        <w:pStyle w:val="af3"/>
        <w:rPr>
          <w:szCs w:val="24"/>
          <w:lang w:val="ru-RU"/>
        </w:rPr>
      </w:pPr>
      <w:r>
        <w:rPr>
          <w:szCs w:val="24"/>
          <w:lang w:val="ru-RU"/>
        </w:rPr>
        <w:t>СООБЩЕНИЕ</w:t>
      </w:r>
    </w:p>
    <w:p w:rsidR="00CE052B" w:rsidRDefault="00CE052B" w:rsidP="00CE052B">
      <w:pPr>
        <w:pStyle w:val="af3"/>
        <w:rPr>
          <w:szCs w:val="24"/>
          <w:lang w:val="ru-RU"/>
        </w:rPr>
      </w:pPr>
      <w:r>
        <w:rPr>
          <w:szCs w:val="24"/>
          <w:lang w:val="ru-RU"/>
        </w:rPr>
        <w:t>О ВОЗМОЖНОМ УСТАНОВЛЕНИИ ПУБЛИЧНОГО СЕРВИТУТА</w:t>
      </w:r>
    </w:p>
    <w:p w:rsidR="00CE052B" w:rsidRDefault="00CE052B" w:rsidP="00CE052B">
      <w:pPr>
        <w:pStyle w:val="20"/>
        <w:ind w:right="-766"/>
        <w:jc w:val="center"/>
        <w:rPr>
          <w:szCs w:val="24"/>
        </w:rPr>
      </w:pPr>
    </w:p>
    <w:p w:rsidR="00CE052B" w:rsidRDefault="00CE052B" w:rsidP="00CE052B">
      <w:pPr>
        <w:pStyle w:val="20"/>
        <w:tabs>
          <w:tab w:val="left" w:pos="993"/>
        </w:tabs>
        <w:ind w:right="-1" w:firstLine="851"/>
        <w:rPr>
          <w:szCs w:val="24"/>
          <w:lang w:val="ru-RU"/>
        </w:rPr>
      </w:pPr>
      <w:r>
        <w:rPr>
          <w:szCs w:val="24"/>
          <w:lang w:val="ru-RU"/>
        </w:rPr>
        <w:t xml:space="preserve">В соответствии со ст. 39.42 Земельного кодекса РФ Администрация </w:t>
      </w:r>
      <w:r>
        <w:rPr>
          <w:szCs w:val="24"/>
        </w:rPr>
        <w:t>Ростовского муниципального района Ярославской области</w:t>
      </w:r>
      <w:r>
        <w:rPr>
          <w:szCs w:val="24"/>
          <w:lang w:val="ru-RU"/>
        </w:rPr>
        <w:t xml:space="preserve"> сообщает о возможном установлении публичного сервитута.</w:t>
      </w:r>
    </w:p>
    <w:p w:rsidR="00CE052B" w:rsidRDefault="00CE052B" w:rsidP="00CE052B">
      <w:pPr>
        <w:pStyle w:val="20"/>
        <w:tabs>
          <w:tab w:val="left" w:pos="993"/>
        </w:tabs>
        <w:ind w:right="-1" w:firstLine="851"/>
        <w:rPr>
          <w:szCs w:val="24"/>
          <w:lang w:val="ru-RU"/>
        </w:rPr>
      </w:pPr>
      <w:proofErr w:type="spellStart"/>
      <w:r>
        <w:rPr>
          <w:b/>
          <w:szCs w:val="24"/>
          <w:lang w:val="ru-RU"/>
        </w:rPr>
        <w:t>Уп</w:t>
      </w:r>
      <w:r>
        <w:rPr>
          <w:b/>
          <w:szCs w:val="24"/>
        </w:rPr>
        <w:t>олномочен</w:t>
      </w:r>
      <w:r>
        <w:rPr>
          <w:b/>
          <w:szCs w:val="24"/>
          <w:lang w:val="ru-RU"/>
        </w:rPr>
        <w:t>ным</w:t>
      </w:r>
      <w:proofErr w:type="spellEnd"/>
      <w:r>
        <w:rPr>
          <w:b/>
          <w:szCs w:val="24"/>
          <w:lang w:val="ru-RU"/>
        </w:rPr>
        <w:t xml:space="preserve"> </w:t>
      </w:r>
      <w:r>
        <w:rPr>
          <w:b/>
          <w:szCs w:val="24"/>
        </w:rPr>
        <w:t>орган</w:t>
      </w:r>
      <w:r>
        <w:rPr>
          <w:b/>
          <w:szCs w:val="24"/>
          <w:lang w:val="ru-RU"/>
        </w:rPr>
        <w:t>ом на рассмотрение</w:t>
      </w:r>
      <w:r>
        <w:rPr>
          <w:b/>
          <w:szCs w:val="24"/>
        </w:rPr>
        <w:t xml:space="preserve"> ходатайств</w:t>
      </w:r>
      <w:r>
        <w:rPr>
          <w:b/>
          <w:szCs w:val="24"/>
          <w:lang w:val="ru-RU"/>
        </w:rPr>
        <w:t>а</w:t>
      </w:r>
      <w:r>
        <w:rPr>
          <w:b/>
          <w:szCs w:val="24"/>
        </w:rPr>
        <w:t xml:space="preserve"> об установлении публичного сервитута</w:t>
      </w:r>
      <w:r>
        <w:rPr>
          <w:szCs w:val="24"/>
        </w:rPr>
        <w:t xml:space="preserve"> является </w:t>
      </w:r>
      <w:r>
        <w:rPr>
          <w:szCs w:val="24"/>
          <w:lang w:val="ru-RU"/>
        </w:rPr>
        <w:t xml:space="preserve">Администрация </w:t>
      </w:r>
      <w:r>
        <w:rPr>
          <w:szCs w:val="24"/>
        </w:rPr>
        <w:t>Ростовского муниципального района Ярославской области</w:t>
      </w:r>
      <w:r>
        <w:rPr>
          <w:szCs w:val="24"/>
          <w:lang w:val="ru-RU"/>
        </w:rPr>
        <w:t>.</w:t>
      </w:r>
    </w:p>
    <w:p w:rsidR="00BD2D55" w:rsidRDefault="00CE052B" w:rsidP="00BD2D55">
      <w:pPr>
        <w:widowControl w:val="0"/>
        <w:spacing w:line="274" w:lineRule="exact"/>
        <w:jc w:val="both"/>
      </w:pPr>
      <w:r>
        <w:rPr>
          <w:b/>
        </w:rPr>
        <w:t xml:space="preserve">            Цель установления публичного сервитута:</w:t>
      </w:r>
      <w:r>
        <w:t xml:space="preserve"> </w:t>
      </w:r>
      <w:r>
        <w:rPr>
          <w:rStyle w:val="2TimesNewRoman"/>
          <w:rFonts w:eastAsia="Century Gothic"/>
        </w:rPr>
        <w:t xml:space="preserve">публичный сервитут </w:t>
      </w:r>
      <w:r>
        <w:rPr>
          <w:color w:val="000000"/>
          <w:lang w:bidi="ru-RU"/>
        </w:rPr>
        <w:t xml:space="preserve">в целях, предусмотренных п. 1 статьи 39.37 Земельного кодекса РФ,  с целью размещения и эксплуатации антенно-мачтового сооружения связи: Столб СК-26, имеющая местоположение Ярославская область, Ростовский район, </w:t>
      </w:r>
      <w:proofErr w:type="spellStart"/>
      <w:r w:rsidR="00BD2D55">
        <w:t>Шугорский</w:t>
      </w:r>
      <w:proofErr w:type="spellEnd"/>
      <w:r w:rsidR="00BD2D55">
        <w:t xml:space="preserve"> сельский округ, д. </w:t>
      </w:r>
      <w:proofErr w:type="spellStart"/>
      <w:r w:rsidR="00BD2D55">
        <w:t>Судино</w:t>
      </w:r>
      <w:proofErr w:type="spellEnd"/>
      <w:r w:rsidR="00BD2D55">
        <w:t xml:space="preserve">,  </w:t>
      </w:r>
    </w:p>
    <w:p w:rsidR="00CE052B" w:rsidRDefault="00CE052B" w:rsidP="00BD2D55">
      <w:pPr>
        <w:widowControl w:val="0"/>
        <w:spacing w:line="274" w:lineRule="exact"/>
        <w:jc w:val="both"/>
        <w:rPr>
          <w:rFonts w:eastAsia="Arial Unicode MS"/>
          <w:color w:val="000000"/>
          <w:lang w:bidi="ru-RU"/>
        </w:rPr>
      </w:pPr>
      <w:r>
        <w:t xml:space="preserve">            </w:t>
      </w:r>
      <w:r>
        <w:rPr>
          <w:rFonts w:eastAsia="Arial Unicode MS"/>
          <w:color w:val="000000"/>
          <w:lang w:bidi="ru-RU"/>
        </w:rPr>
        <w:t>Мачта связи принадлежит ООО «</w:t>
      </w:r>
      <w:proofErr w:type="spellStart"/>
      <w:r>
        <w:rPr>
          <w:rFonts w:eastAsia="Arial Unicode MS"/>
          <w:color w:val="000000"/>
          <w:lang w:bidi="ru-RU"/>
        </w:rPr>
        <w:t>Пилар</w:t>
      </w:r>
      <w:proofErr w:type="spellEnd"/>
      <w:r>
        <w:rPr>
          <w:rFonts w:eastAsia="Arial Unicode MS"/>
          <w:color w:val="000000"/>
          <w:lang w:bidi="ru-RU"/>
        </w:rPr>
        <w:t xml:space="preserve">», что подтверждено справкой о балансовой принадлежности ОС </w:t>
      </w:r>
      <w:r>
        <w:rPr>
          <w:color w:val="000000"/>
          <w:lang w:bidi="ru-RU"/>
        </w:rPr>
        <w:t>120000000774.</w:t>
      </w:r>
    </w:p>
    <w:p w:rsidR="00CE052B" w:rsidRDefault="00CE052B" w:rsidP="00CE052B">
      <w:pPr>
        <w:pStyle w:val="20"/>
        <w:tabs>
          <w:tab w:val="left" w:pos="993"/>
        </w:tabs>
        <w:ind w:right="-1"/>
        <w:rPr>
          <w:rStyle w:val="2TimesNewRoman"/>
          <w:rFonts w:eastAsia="Century Gothic"/>
          <w:szCs w:val="24"/>
        </w:rPr>
      </w:pPr>
    </w:p>
    <w:p w:rsidR="00CE052B" w:rsidRDefault="00CE052B" w:rsidP="00CE052B">
      <w:pPr>
        <w:pStyle w:val="20"/>
        <w:tabs>
          <w:tab w:val="left" w:pos="993"/>
        </w:tabs>
        <w:ind w:right="-1" w:firstLine="851"/>
      </w:pPr>
      <w:r>
        <w:rPr>
          <w:b/>
          <w:szCs w:val="24"/>
          <w:lang w:val="ru-RU"/>
        </w:rPr>
        <w:t>Земельный участок, в отношении которого испрашивается публичный сервитут:</w:t>
      </w:r>
      <w:r>
        <w:rPr>
          <w:szCs w:val="24"/>
          <w:lang w:val="ru-RU"/>
        </w:rPr>
        <w:t xml:space="preserve">           </w:t>
      </w:r>
    </w:p>
    <w:p w:rsidR="00CE052B" w:rsidRDefault="00CE052B" w:rsidP="00CE052B">
      <w:pPr>
        <w:pStyle w:val="20"/>
        <w:tabs>
          <w:tab w:val="left" w:pos="993"/>
        </w:tabs>
        <w:ind w:right="-1"/>
        <w:rPr>
          <w:szCs w:val="24"/>
          <w:lang w:val="ru-RU"/>
        </w:rPr>
      </w:pPr>
      <w:r>
        <w:rPr>
          <w:szCs w:val="24"/>
          <w:lang w:val="ru-RU"/>
        </w:rPr>
        <w:t xml:space="preserve">площадью  16 </w:t>
      </w:r>
      <w:proofErr w:type="spellStart"/>
      <w:r>
        <w:rPr>
          <w:szCs w:val="24"/>
          <w:lang w:val="ru-RU"/>
        </w:rPr>
        <w:t>кв.м</w:t>
      </w:r>
      <w:proofErr w:type="spellEnd"/>
      <w:r>
        <w:rPr>
          <w:szCs w:val="24"/>
          <w:lang w:val="ru-RU"/>
        </w:rPr>
        <w:t xml:space="preserve">. </w:t>
      </w:r>
      <w:r>
        <w:rPr>
          <w:szCs w:val="24"/>
        </w:rPr>
        <w:t xml:space="preserve">с кадастровым номером: </w:t>
      </w:r>
      <w:r>
        <w:rPr>
          <w:rStyle w:val="2TimesNewRoman"/>
          <w:rFonts w:eastAsia="Century Gothic"/>
        </w:rPr>
        <w:t xml:space="preserve"> 76:13:011701:625,</w:t>
      </w:r>
      <w:r>
        <w:rPr>
          <w:szCs w:val="24"/>
          <w:lang w:val="ru-RU"/>
        </w:rPr>
        <w:t xml:space="preserve">  </w:t>
      </w:r>
      <w:r>
        <w:rPr>
          <w:szCs w:val="24"/>
        </w:rPr>
        <w:t xml:space="preserve">земель категории: земли </w:t>
      </w:r>
      <w:r>
        <w:rPr>
          <w:szCs w:val="24"/>
          <w:lang w:val="ru-RU"/>
        </w:rPr>
        <w:t xml:space="preserve">населенных пунктов, </w:t>
      </w:r>
      <w:proofErr w:type="gramStart"/>
      <w:r>
        <w:rPr>
          <w:szCs w:val="24"/>
          <w:lang w:val="ru-RU"/>
        </w:rPr>
        <w:t>расположенного</w:t>
      </w:r>
      <w:proofErr w:type="gramEnd"/>
      <w:r>
        <w:rPr>
          <w:szCs w:val="24"/>
          <w:lang w:val="ru-RU"/>
        </w:rPr>
        <w:t xml:space="preserve"> </w:t>
      </w:r>
      <w:r>
        <w:rPr>
          <w:szCs w:val="24"/>
        </w:rPr>
        <w:t xml:space="preserve">по адресу: Ярославская область, Ростовский район, </w:t>
      </w:r>
      <w:r>
        <w:rPr>
          <w:szCs w:val="24"/>
          <w:lang w:val="ru-RU"/>
        </w:rPr>
        <w:t xml:space="preserve"> </w:t>
      </w:r>
      <w:proofErr w:type="spellStart"/>
      <w:r>
        <w:rPr>
          <w:szCs w:val="24"/>
          <w:lang w:val="ru-RU"/>
        </w:rPr>
        <w:t>Шугорский</w:t>
      </w:r>
      <w:proofErr w:type="spellEnd"/>
      <w:r>
        <w:rPr>
          <w:szCs w:val="24"/>
          <w:lang w:val="ru-RU"/>
        </w:rPr>
        <w:t xml:space="preserve"> сельский округ, д. </w:t>
      </w:r>
      <w:proofErr w:type="spellStart"/>
      <w:r>
        <w:rPr>
          <w:szCs w:val="24"/>
          <w:lang w:val="ru-RU"/>
        </w:rPr>
        <w:t>Судино</w:t>
      </w:r>
      <w:proofErr w:type="spellEnd"/>
      <w:r>
        <w:rPr>
          <w:szCs w:val="24"/>
          <w:lang w:val="ru-RU"/>
        </w:rPr>
        <w:t>,  вид разрешенного использования - для строительства опоры для размещения оборудования связи</w:t>
      </w:r>
    </w:p>
    <w:p w:rsidR="00CE052B" w:rsidRDefault="00CE052B" w:rsidP="00CE052B">
      <w:pPr>
        <w:pStyle w:val="20"/>
        <w:tabs>
          <w:tab w:val="left" w:pos="993"/>
        </w:tabs>
        <w:ind w:right="-1" w:firstLine="851"/>
        <w:rPr>
          <w:b/>
          <w:szCs w:val="24"/>
          <w:lang w:val="ru-RU"/>
        </w:rPr>
      </w:pPr>
    </w:p>
    <w:p w:rsidR="00CE052B" w:rsidRDefault="00CE052B" w:rsidP="00CE052B">
      <w:pPr>
        <w:pStyle w:val="20"/>
        <w:tabs>
          <w:tab w:val="left" w:pos="993"/>
        </w:tabs>
        <w:ind w:right="-1" w:firstLine="851"/>
        <w:rPr>
          <w:szCs w:val="24"/>
          <w:lang w:val="ru-RU"/>
        </w:rPr>
      </w:pPr>
      <w:r>
        <w:rPr>
          <w:b/>
          <w:szCs w:val="24"/>
          <w:lang w:val="ru-RU"/>
        </w:rPr>
        <w:t>Срок установления публичного сервитута</w:t>
      </w:r>
      <w:r>
        <w:rPr>
          <w:szCs w:val="24"/>
          <w:lang w:val="ru-RU"/>
        </w:rPr>
        <w:t xml:space="preserve"> – 49 лет</w:t>
      </w:r>
      <w:proofErr w:type="gramStart"/>
      <w:r>
        <w:rPr>
          <w:szCs w:val="24"/>
          <w:lang w:val="ru-RU"/>
        </w:rPr>
        <w:t xml:space="preserve"> .</w:t>
      </w:r>
      <w:proofErr w:type="gramEnd"/>
    </w:p>
    <w:p w:rsidR="00CE052B" w:rsidRDefault="00CE052B" w:rsidP="00CE052B">
      <w:pPr>
        <w:pStyle w:val="20"/>
        <w:tabs>
          <w:tab w:val="left" w:pos="993"/>
        </w:tabs>
        <w:ind w:right="-1" w:firstLine="851"/>
        <w:rPr>
          <w:szCs w:val="24"/>
          <w:lang w:val="ru-RU"/>
        </w:rPr>
      </w:pPr>
      <w:r>
        <w:rPr>
          <w:b/>
          <w:szCs w:val="24"/>
          <w:lang w:val="ru-RU"/>
        </w:rPr>
        <w:t>Площадь</w:t>
      </w:r>
      <w:r>
        <w:rPr>
          <w:szCs w:val="24"/>
          <w:lang w:val="ru-RU"/>
        </w:rPr>
        <w:t xml:space="preserve"> в границах публичного сервитута – 16 </w:t>
      </w:r>
      <w:proofErr w:type="spellStart"/>
      <w:r>
        <w:rPr>
          <w:szCs w:val="24"/>
          <w:lang w:val="ru-RU"/>
        </w:rPr>
        <w:t>кв</w:t>
      </w:r>
      <w:proofErr w:type="gramStart"/>
      <w:r>
        <w:rPr>
          <w:szCs w:val="24"/>
          <w:lang w:val="ru-RU"/>
        </w:rPr>
        <w:t>.м</w:t>
      </w:r>
      <w:proofErr w:type="spellEnd"/>
      <w:proofErr w:type="gramEnd"/>
    </w:p>
    <w:p w:rsidR="00CE052B" w:rsidRDefault="00CE052B" w:rsidP="00CE052B">
      <w:pPr>
        <w:pStyle w:val="20"/>
        <w:tabs>
          <w:tab w:val="left" w:pos="993"/>
        </w:tabs>
        <w:ind w:right="-1" w:firstLine="851"/>
        <w:rPr>
          <w:b/>
          <w:szCs w:val="24"/>
          <w:lang w:val="ru-RU"/>
        </w:rPr>
      </w:pPr>
    </w:p>
    <w:p w:rsidR="00CE052B" w:rsidRDefault="00CE052B" w:rsidP="00CE052B">
      <w:pPr>
        <w:pStyle w:val="20"/>
        <w:tabs>
          <w:tab w:val="left" w:pos="993"/>
        </w:tabs>
        <w:ind w:right="-1" w:firstLine="851"/>
        <w:rPr>
          <w:b/>
          <w:szCs w:val="24"/>
          <w:lang w:val="ru-RU"/>
        </w:rPr>
      </w:pPr>
      <w:r>
        <w:rPr>
          <w:b/>
          <w:szCs w:val="24"/>
          <w:lang w:val="ru-RU"/>
        </w:rPr>
        <w:t>Обоснование необходимости публичного сервитута:</w:t>
      </w:r>
    </w:p>
    <w:p w:rsidR="00CE052B" w:rsidRDefault="00CE052B" w:rsidP="00CE052B">
      <w:pPr>
        <w:pStyle w:val="20"/>
        <w:tabs>
          <w:tab w:val="left" w:pos="993"/>
        </w:tabs>
        <w:ind w:right="-1"/>
        <w:rPr>
          <w:rFonts w:eastAsia="Arial Unicode MS"/>
          <w:color w:val="000000"/>
          <w:szCs w:val="24"/>
          <w:lang w:val="ru-RU" w:bidi="ru-RU"/>
        </w:rPr>
      </w:pPr>
      <w:r>
        <w:rPr>
          <w:color w:val="000000"/>
          <w:szCs w:val="24"/>
          <w:lang w:val="ru-RU"/>
        </w:rPr>
        <w:t xml:space="preserve">Размещение инженерного сооружения допускается на условиях публичного сервитута в отношении существующего инженерного сооружения на основании права собственности на сооружение – </w:t>
      </w:r>
      <w:r>
        <w:rPr>
          <w:color w:val="000000"/>
          <w:szCs w:val="24"/>
          <w:lang w:val="ru-RU" w:bidi="ru-RU"/>
        </w:rPr>
        <w:t xml:space="preserve">Столб СК 26, </w:t>
      </w:r>
      <w:r>
        <w:rPr>
          <w:color w:val="000000"/>
          <w:szCs w:val="24"/>
          <w:lang w:val="ru-RU"/>
        </w:rPr>
        <w:t xml:space="preserve">справка </w:t>
      </w:r>
      <w:r>
        <w:rPr>
          <w:rFonts w:eastAsia="Arial Unicode MS"/>
          <w:color w:val="000000"/>
          <w:szCs w:val="24"/>
          <w:lang w:val="ru-RU" w:bidi="ru-RU"/>
        </w:rPr>
        <w:t xml:space="preserve">о балансовой принадлежности ОС </w:t>
      </w:r>
      <w:r>
        <w:rPr>
          <w:color w:val="000000"/>
          <w:szCs w:val="24"/>
          <w:lang w:val="ru-RU" w:bidi="ru-RU"/>
        </w:rPr>
        <w:t>120000000774.</w:t>
      </w:r>
    </w:p>
    <w:p w:rsidR="00CE052B" w:rsidRDefault="00CE052B" w:rsidP="00CE052B">
      <w:pPr>
        <w:pStyle w:val="20"/>
        <w:tabs>
          <w:tab w:val="left" w:pos="993"/>
        </w:tabs>
        <w:ind w:right="-1" w:firstLine="851"/>
        <w:rPr>
          <w:color w:val="000000"/>
          <w:szCs w:val="24"/>
          <w:lang w:val="ru-RU"/>
        </w:rPr>
      </w:pPr>
      <w:r>
        <w:rPr>
          <w:color w:val="000000"/>
          <w:szCs w:val="24"/>
          <w:lang w:val="ru-RU"/>
        </w:rPr>
        <w:t xml:space="preserve">       </w:t>
      </w:r>
    </w:p>
    <w:p w:rsidR="00CE052B" w:rsidRDefault="00CE052B" w:rsidP="00CE052B">
      <w:pPr>
        <w:pStyle w:val="20"/>
        <w:tabs>
          <w:tab w:val="left" w:pos="993"/>
        </w:tabs>
        <w:ind w:right="-1" w:firstLine="851"/>
        <w:rPr>
          <w:szCs w:val="24"/>
          <w:lang w:val="ru-RU"/>
        </w:rPr>
      </w:pPr>
      <w:r>
        <w:rPr>
          <w:color w:val="000000"/>
          <w:szCs w:val="24"/>
          <w:lang w:val="ru-RU"/>
        </w:rPr>
        <w:t xml:space="preserve"> </w:t>
      </w:r>
      <w:r>
        <w:rPr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течение </w:t>
      </w:r>
      <w:r>
        <w:rPr>
          <w:szCs w:val="24"/>
          <w:lang w:val="ru-RU"/>
        </w:rPr>
        <w:t xml:space="preserve">15 </w:t>
      </w:r>
      <w:r>
        <w:rPr>
          <w:szCs w:val="24"/>
        </w:rPr>
        <w:t>дней со дня опубликования извещения в газете «Ростовский вестник», размещения на официальном сайте администрации Ростовского муниципального района Ярославской области.</w:t>
      </w:r>
    </w:p>
    <w:p w:rsidR="00CE052B" w:rsidRDefault="00CE052B" w:rsidP="00CE052B">
      <w:pPr>
        <w:pStyle w:val="20"/>
        <w:tabs>
          <w:tab w:val="left" w:pos="993"/>
        </w:tabs>
        <w:ind w:right="-1" w:firstLine="851"/>
        <w:rPr>
          <w:rStyle w:val="2TimesNewRoman"/>
          <w:rFonts w:eastAsia="Century Gothic"/>
        </w:rPr>
      </w:pPr>
    </w:p>
    <w:p w:rsidR="00CE052B" w:rsidRDefault="00CE052B" w:rsidP="00CE052B">
      <w:pPr>
        <w:pStyle w:val="20"/>
        <w:tabs>
          <w:tab w:val="left" w:pos="993"/>
        </w:tabs>
        <w:ind w:right="-1" w:firstLine="851"/>
        <w:rPr>
          <w:b/>
          <w:szCs w:val="24"/>
        </w:rPr>
      </w:pPr>
      <w:r>
        <w:rPr>
          <w:b/>
          <w:szCs w:val="24"/>
        </w:rPr>
        <w:t xml:space="preserve">Дата окончания приема заявлений: </w:t>
      </w:r>
      <w:r>
        <w:rPr>
          <w:b/>
          <w:szCs w:val="24"/>
          <w:lang w:val="ru-RU"/>
        </w:rPr>
        <w:t>20 марта 2025</w:t>
      </w:r>
      <w:r>
        <w:rPr>
          <w:b/>
          <w:szCs w:val="24"/>
        </w:rPr>
        <w:t xml:space="preserve"> г.</w:t>
      </w:r>
    </w:p>
    <w:p w:rsidR="00CE052B" w:rsidRDefault="00CE052B" w:rsidP="00CE052B">
      <w:pPr>
        <w:pStyle w:val="20"/>
        <w:tabs>
          <w:tab w:val="left" w:pos="993"/>
        </w:tabs>
        <w:ind w:right="-1" w:firstLine="851"/>
        <w:rPr>
          <w:b/>
          <w:szCs w:val="24"/>
          <w:lang w:val="ru-RU"/>
        </w:rPr>
      </w:pPr>
    </w:p>
    <w:p w:rsidR="00CE052B" w:rsidRDefault="00CE052B" w:rsidP="00CE052B">
      <w:pPr>
        <w:pStyle w:val="20"/>
        <w:tabs>
          <w:tab w:val="left" w:pos="993"/>
        </w:tabs>
        <w:ind w:right="-1" w:firstLine="851"/>
        <w:rPr>
          <w:szCs w:val="24"/>
          <w:lang w:val="ru-RU"/>
        </w:rPr>
      </w:pPr>
      <w:r>
        <w:rPr>
          <w:szCs w:val="24"/>
          <w:lang w:val="ru-RU"/>
        </w:rPr>
        <w:t xml:space="preserve">Сообщение о поступившем </w:t>
      </w:r>
      <w:proofErr w:type="gramStart"/>
      <w:r>
        <w:rPr>
          <w:szCs w:val="24"/>
          <w:lang w:val="ru-RU"/>
        </w:rPr>
        <w:t>ходатайстве</w:t>
      </w:r>
      <w:proofErr w:type="gramEnd"/>
      <w:r>
        <w:rPr>
          <w:szCs w:val="24"/>
          <w:lang w:val="ru-RU"/>
        </w:rPr>
        <w:t xml:space="preserve"> об установлении публичного сервитута, размещены на официальном сайте администрации Ростовского муниципального района </w:t>
      </w:r>
      <w:r>
        <w:rPr>
          <w:szCs w:val="24"/>
        </w:rPr>
        <w:t>Ярославской области (в разделе –</w:t>
      </w:r>
      <w:r>
        <w:rPr>
          <w:szCs w:val="24"/>
          <w:lang w:val="ru-RU"/>
        </w:rPr>
        <w:t xml:space="preserve"> земельные правоотношения), сайте администрации сельского поселения Семибратово Ярославской области.</w:t>
      </w:r>
    </w:p>
    <w:p w:rsidR="00CE052B" w:rsidRDefault="00CE052B" w:rsidP="00CE052B">
      <w:pPr>
        <w:pStyle w:val="20"/>
        <w:tabs>
          <w:tab w:val="left" w:pos="993"/>
        </w:tabs>
        <w:ind w:right="-1" w:firstLine="851"/>
        <w:rPr>
          <w:szCs w:val="24"/>
          <w:lang w:val="ru-RU"/>
        </w:rPr>
      </w:pPr>
      <w:r>
        <w:rPr>
          <w:szCs w:val="24"/>
        </w:rPr>
        <w:t xml:space="preserve">Заявления об учете прав на земельные участки подаются в письменной форме в Управление муниципального имущества администрации Ростовского муниципального района по адресу: 152155, Ярославская область, г. Ростов, </w:t>
      </w:r>
      <w:proofErr w:type="spellStart"/>
      <w:r>
        <w:rPr>
          <w:szCs w:val="24"/>
        </w:rPr>
        <w:t>ул.Фрунзе</w:t>
      </w:r>
      <w:proofErr w:type="spellEnd"/>
      <w:r>
        <w:rPr>
          <w:szCs w:val="24"/>
        </w:rPr>
        <w:t xml:space="preserve">, д. 46, </w:t>
      </w:r>
      <w:proofErr w:type="spellStart"/>
      <w:r>
        <w:rPr>
          <w:szCs w:val="24"/>
        </w:rPr>
        <w:t>каб</w:t>
      </w:r>
      <w:proofErr w:type="spellEnd"/>
      <w:r>
        <w:rPr>
          <w:szCs w:val="24"/>
        </w:rPr>
        <w:t xml:space="preserve">. </w:t>
      </w:r>
      <w:r>
        <w:rPr>
          <w:szCs w:val="24"/>
          <w:lang w:val="ru-RU"/>
        </w:rPr>
        <w:t>42</w:t>
      </w:r>
      <w:r>
        <w:rPr>
          <w:szCs w:val="24"/>
        </w:rPr>
        <w:t xml:space="preserve"> или по электронной почте: </w:t>
      </w:r>
      <w:hyperlink r:id="rId9" w:history="1">
        <w:r>
          <w:rPr>
            <w:rStyle w:val="aa"/>
            <w:szCs w:val="24"/>
            <w:lang w:val="en-US"/>
          </w:rPr>
          <w:t>umirmr</w:t>
        </w:r>
        <w:r>
          <w:rPr>
            <w:rStyle w:val="aa"/>
            <w:szCs w:val="24"/>
          </w:rPr>
          <w:t>@</w:t>
        </w:r>
        <w:r>
          <w:rPr>
            <w:rStyle w:val="aa"/>
            <w:szCs w:val="24"/>
            <w:lang w:val="en-US"/>
          </w:rPr>
          <w:t>mail</w:t>
        </w:r>
        <w:r>
          <w:rPr>
            <w:rStyle w:val="aa"/>
            <w:szCs w:val="24"/>
          </w:rPr>
          <w:t>.</w:t>
        </w:r>
        <w:proofErr w:type="spellStart"/>
        <w:r>
          <w:rPr>
            <w:rStyle w:val="aa"/>
            <w:szCs w:val="24"/>
            <w:lang w:val="en-US"/>
          </w:rPr>
          <w:t>ru</w:t>
        </w:r>
        <w:proofErr w:type="spellEnd"/>
      </w:hyperlink>
      <w:r>
        <w:rPr>
          <w:szCs w:val="24"/>
        </w:rPr>
        <w:t xml:space="preserve">. </w:t>
      </w:r>
    </w:p>
    <w:p w:rsidR="00CE052B" w:rsidRDefault="00CE052B" w:rsidP="00CE052B">
      <w:pPr>
        <w:tabs>
          <w:tab w:val="left" w:pos="851"/>
        </w:tabs>
        <w:jc w:val="both"/>
      </w:pPr>
      <w:r>
        <w:t xml:space="preserve">            Заявление, направленное по электронной почте, должно быть подписано усиленной квалифицированной электронной подписью. </w:t>
      </w:r>
    </w:p>
    <w:p w:rsidR="00CE052B" w:rsidRDefault="00CE052B" w:rsidP="00CE052B">
      <w:pPr>
        <w:tabs>
          <w:tab w:val="left" w:pos="851"/>
        </w:tabs>
        <w:ind w:firstLine="851"/>
        <w:jc w:val="both"/>
      </w:pPr>
      <w:r>
        <w:t>Время приема заинтересованных лиц для ознакомления с поступившим ходатайством об установлении публичного сервитута: понедельник, вторник, среда, четверг с 08.00 до 12.00 и с 13.00 до 16.00</w:t>
      </w:r>
      <w:r>
        <w:rPr>
          <w:bCs/>
          <w:iCs/>
        </w:rPr>
        <w:t xml:space="preserve"> по московскому времени.</w:t>
      </w:r>
      <w:r>
        <w:t xml:space="preserve"> Контактный телефон: (48536) 7-40-95.</w:t>
      </w:r>
    </w:p>
    <w:p w:rsidR="00CE052B" w:rsidRDefault="00CE052B" w:rsidP="00CE052B">
      <w:pPr>
        <w:pStyle w:val="20"/>
        <w:tabs>
          <w:tab w:val="left" w:pos="993"/>
        </w:tabs>
        <w:ind w:left="720" w:right="-1"/>
        <w:rPr>
          <w:szCs w:val="24"/>
          <w:lang w:val="ru-RU"/>
        </w:rPr>
      </w:pPr>
    </w:p>
    <w:p w:rsidR="00CE052B" w:rsidRDefault="00CE052B" w:rsidP="00CE052B">
      <w:pPr>
        <w:pStyle w:val="20"/>
        <w:tabs>
          <w:tab w:val="left" w:pos="993"/>
        </w:tabs>
        <w:ind w:right="-1"/>
        <w:rPr>
          <w:szCs w:val="24"/>
          <w:lang w:val="ru-RU"/>
        </w:rPr>
      </w:pPr>
    </w:p>
    <w:p w:rsidR="00CE052B" w:rsidRDefault="00CE052B" w:rsidP="001B2DC0">
      <w:pPr>
        <w:tabs>
          <w:tab w:val="left" w:pos="851"/>
        </w:tabs>
        <w:ind w:firstLine="851"/>
        <w:jc w:val="both"/>
      </w:pPr>
    </w:p>
    <w:p w:rsidR="00CE052B" w:rsidRPr="001B2DC0" w:rsidRDefault="00CE052B" w:rsidP="001B2DC0">
      <w:pPr>
        <w:tabs>
          <w:tab w:val="left" w:pos="851"/>
        </w:tabs>
        <w:ind w:firstLine="851"/>
        <w:jc w:val="both"/>
      </w:pPr>
    </w:p>
    <w:sectPr w:rsidR="00CE052B" w:rsidRPr="001B2DC0" w:rsidSect="007432D8">
      <w:pgSz w:w="11906" w:h="16838"/>
      <w:pgMar w:top="567" w:right="566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956" w:rsidRDefault="00E34956" w:rsidP="00BD3FDB">
      <w:r>
        <w:separator/>
      </w:r>
    </w:p>
  </w:endnote>
  <w:endnote w:type="continuationSeparator" w:id="0">
    <w:p w:rsidR="00E34956" w:rsidRDefault="00E34956" w:rsidP="00BD3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956" w:rsidRDefault="00E34956" w:rsidP="00BD3FDB">
      <w:r>
        <w:separator/>
      </w:r>
    </w:p>
  </w:footnote>
  <w:footnote w:type="continuationSeparator" w:id="0">
    <w:p w:rsidR="00E34956" w:rsidRDefault="00E34956" w:rsidP="00BD3F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55C1D"/>
    <w:multiLevelType w:val="multilevel"/>
    <w:tmpl w:val="2C6A692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2E040F16"/>
    <w:multiLevelType w:val="multilevel"/>
    <w:tmpl w:val="E7A07216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59A96B56"/>
    <w:multiLevelType w:val="hybridMultilevel"/>
    <w:tmpl w:val="0D10963C"/>
    <w:lvl w:ilvl="0" w:tplc="19D41974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1A"/>
    <w:rsid w:val="000047D3"/>
    <w:rsid w:val="00007CD5"/>
    <w:rsid w:val="000138C4"/>
    <w:rsid w:val="0002191B"/>
    <w:rsid w:val="00026FAA"/>
    <w:rsid w:val="00027B5E"/>
    <w:rsid w:val="0003006E"/>
    <w:rsid w:val="00041A89"/>
    <w:rsid w:val="00046758"/>
    <w:rsid w:val="0005401B"/>
    <w:rsid w:val="000642E0"/>
    <w:rsid w:val="00070C5D"/>
    <w:rsid w:val="00080FB7"/>
    <w:rsid w:val="00084A3D"/>
    <w:rsid w:val="000B7922"/>
    <w:rsid w:val="000D276A"/>
    <w:rsid w:val="000E0DFA"/>
    <w:rsid w:val="000E1E84"/>
    <w:rsid w:val="000E4096"/>
    <w:rsid w:val="000F2D1A"/>
    <w:rsid w:val="000F3D89"/>
    <w:rsid w:val="000F7CEA"/>
    <w:rsid w:val="00100A98"/>
    <w:rsid w:val="00114730"/>
    <w:rsid w:val="00123ACA"/>
    <w:rsid w:val="001332DD"/>
    <w:rsid w:val="00147765"/>
    <w:rsid w:val="00164436"/>
    <w:rsid w:val="001701EC"/>
    <w:rsid w:val="00195C7C"/>
    <w:rsid w:val="001A026E"/>
    <w:rsid w:val="001A18DC"/>
    <w:rsid w:val="001A394F"/>
    <w:rsid w:val="001A6516"/>
    <w:rsid w:val="001B2DC0"/>
    <w:rsid w:val="001C0CFE"/>
    <w:rsid w:val="001C411E"/>
    <w:rsid w:val="001C63E9"/>
    <w:rsid w:val="001D2F66"/>
    <w:rsid w:val="001D36C4"/>
    <w:rsid w:val="001D405E"/>
    <w:rsid w:val="001D4876"/>
    <w:rsid w:val="001D5A48"/>
    <w:rsid w:val="001D5DC2"/>
    <w:rsid w:val="001D643F"/>
    <w:rsid w:val="001E0D1D"/>
    <w:rsid w:val="001E3E17"/>
    <w:rsid w:val="001E6D4B"/>
    <w:rsid w:val="001F1448"/>
    <w:rsid w:val="001F270F"/>
    <w:rsid w:val="00203952"/>
    <w:rsid w:val="00223C3A"/>
    <w:rsid w:val="00227797"/>
    <w:rsid w:val="00227802"/>
    <w:rsid w:val="002361EF"/>
    <w:rsid w:val="00243E11"/>
    <w:rsid w:val="00246E35"/>
    <w:rsid w:val="002504B7"/>
    <w:rsid w:val="00250B8C"/>
    <w:rsid w:val="00255FDA"/>
    <w:rsid w:val="00262C3A"/>
    <w:rsid w:val="00263228"/>
    <w:rsid w:val="00280F62"/>
    <w:rsid w:val="002875E0"/>
    <w:rsid w:val="00287806"/>
    <w:rsid w:val="00292C91"/>
    <w:rsid w:val="002A482C"/>
    <w:rsid w:val="002A4BA1"/>
    <w:rsid w:val="002B35D8"/>
    <w:rsid w:val="002B445E"/>
    <w:rsid w:val="002C1E21"/>
    <w:rsid w:val="002C1F2B"/>
    <w:rsid w:val="002C5DA0"/>
    <w:rsid w:val="002C742C"/>
    <w:rsid w:val="002D1BB8"/>
    <w:rsid w:val="002E0CBC"/>
    <w:rsid w:val="002E7D82"/>
    <w:rsid w:val="002F0807"/>
    <w:rsid w:val="002F122B"/>
    <w:rsid w:val="002F2FD1"/>
    <w:rsid w:val="002F6CE3"/>
    <w:rsid w:val="0031542B"/>
    <w:rsid w:val="00341B92"/>
    <w:rsid w:val="00342D60"/>
    <w:rsid w:val="00351451"/>
    <w:rsid w:val="00353E63"/>
    <w:rsid w:val="003604A2"/>
    <w:rsid w:val="003722B0"/>
    <w:rsid w:val="00372527"/>
    <w:rsid w:val="00374602"/>
    <w:rsid w:val="0037585F"/>
    <w:rsid w:val="00384062"/>
    <w:rsid w:val="003A19F5"/>
    <w:rsid w:val="003A59CB"/>
    <w:rsid w:val="003B04E5"/>
    <w:rsid w:val="003B4906"/>
    <w:rsid w:val="003C568A"/>
    <w:rsid w:val="003D0E2D"/>
    <w:rsid w:val="003E6B05"/>
    <w:rsid w:val="003F0224"/>
    <w:rsid w:val="003F4700"/>
    <w:rsid w:val="003F6137"/>
    <w:rsid w:val="003F7D7B"/>
    <w:rsid w:val="00406C5A"/>
    <w:rsid w:val="0041734B"/>
    <w:rsid w:val="004256BD"/>
    <w:rsid w:val="00426F8D"/>
    <w:rsid w:val="00436006"/>
    <w:rsid w:val="00436E9B"/>
    <w:rsid w:val="00444D36"/>
    <w:rsid w:val="00456D77"/>
    <w:rsid w:val="00474ADE"/>
    <w:rsid w:val="004774B7"/>
    <w:rsid w:val="004811C9"/>
    <w:rsid w:val="004873CD"/>
    <w:rsid w:val="00487B20"/>
    <w:rsid w:val="00497815"/>
    <w:rsid w:val="004A0CE3"/>
    <w:rsid w:val="004C26A6"/>
    <w:rsid w:val="004C4623"/>
    <w:rsid w:val="004D027C"/>
    <w:rsid w:val="004E00AD"/>
    <w:rsid w:val="004E0C2F"/>
    <w:rsid w:val="004E1289"/>
    <w:rsid w:val="004F01DF"/>
    <w:rsid w:val="004F27ED"/>
    <w:rsid w:val="004F355A"/>
    <w:rsid w:val="004F39D9"/>
    <w:rsid w:val="004F66E8"/>
    <w:rsid w:val="004F7EEB"/>
    <w:rsid w:val="00502C83"/>
    <w:rsid w:val="00502CF4"/>
    <w:rsid w:val="005167D6"/>
    <w:rsid w:val="00516A86"/>
    <w:rsid w:val="00520FDD"/>
    <w:rsid w:val="005308BC"/>
    <w:rsid w:val="0053635D"/>
    <w:rsid w:val="005402A4"/>
    <w:rsid w:val="00543135"/>
    <w:rsid w:val="00543452"/>
    <w:rsid w:val="00551910"/>
    <w:rsid w:val="005560F1"/>
    <w:rsid w:val="00575FF2"/>
    <w:rsid w:val="00592992"/>
    <w:rsid w:val="005943D2"/>
    <w:rsid w:val="00595523"/>
    <w:rsid w:val="005A077E"/>
    <w:rsid w:val="005A0AC0"/>
    <w:rsid w:val="005A5023"/>
    <w:rsid w:val="005A6BD5"/>
    <w:rsid w:val="005A7054"/>
    <w:rsid w:val="005B1C6E"/>
    <w:rsid w:val="005B2181"/>
    <w:rsid w:val="005B5FB2"/>
    <w:rsid w:val="005C1516"/>
    <w:rsid w:val="005C162A"/>
    <w:rsid w:val="005C631D"/>
    <w:rsid w:val="005D03C3"/>
    <w:rsid w:val="005E102A"/>
    <w:rsid w:val="005E4A88"/>
    <w:rsid w:val="005F505B"/>
    <w:rsid w:val="005F726F"/>
    <w:rsid w:val="005F7639"/>
    <w:rsid w:val="005F7835"/>
    <w:rsid w:val="00600C4F"/>
    <w:rsid w:val="0060333C"/>
    <w:rsid w:val="00610484"/>
    <w:rsid w:val="006119E6"/>
    <w:rsid w:val="006142F0"/>
    <w:rsid w:val="00621868"/>
    <w:rsid w:val="00641E3B"/>
    <w:rsid w:val="006449B3"/>
    <w:rsid w:val="0065149D"/>
    <w:rsid w:val="006515A5"/>
    <w:rsid w:val="006554D1"/>
    <w:rsid w:val="006566C6"/>
    <w:rsid w:val="00656F97"/>
    <w:rsid w:val="006637B9"/>
    <w:rsid w:val="00674B80"/>
    <w:rsid w:val="00687911"/>
    <w:rsid w:val="00687E0C"/>
    <w:rsid w:val="00687F69"/>
    <w:rsid w:val="0069389C"/>
    <w:rsid w:val="0069792C"/>
    <w:rsid w:val="006A74C8"/>
    <w:rsid w:val="006B2981"/>
    <w:rsid w:val="006B468A"/>
    <w:rsid w:val="006C3946"/>
    <w:rsid w:val="006C3BDB"/>
    <w:rsid w:val="006C5B5E"/>
    <w:rsid w:val="006C6FDF"/>
    <w:rsid w:val="006C73E0"/>
    <w:rsid w:val="006D5623"/>
    <w:rsid w:val="00700E84"/>
    <w:rsid w:val="007022B9"/>
    <w:rsid w:val="00726723"/>
    <w:rsid w:val="007301BE"/>
    <w:rsid w:val="0073127E"/>
    <w:rsid w:val="00740F41"/>
    <w:rsid w:val="007411F0"/>
    <w:rsid w:val="007432D8"/>
    <w:rsid w:val="0074650B"/>
    <w:rsid w:val="007519D4"/>
    <w:rsid w:val="0075430A"/>
    <w:rsid w:val="00764FA0"/>
    <w:rsid w:val="00765842"/>
    <w:rsid w:val="00766E3E"/>
    <w:rsid w:val="00773C07"/>
    <w:rsid w:val="00774880"/>
    <w:rsid w:val="007757A8"/>
    <w:rsid w:val="007A24E3"/>
    <w:rsid w:val="007A2E2E"/>
    <w:rsid w:val="007A3A43"/>
    <w:rsid w:val="007A3A4E"/>
    <w:rsid w:val="007A415D"/>
    <w:rsid w:val="007A7E1B"/>
    <w:rsid w:val="007C3124"/>
    <w:rsid w:val="007C4A07"/>
    <w:rsid w:val="007C598B"/>
    <w:rsid w:val="007E4027"/>
    <w:rsid w:val="007E5A9F"/>
    <w:rsid w:val="007F2F80"/>
    <w:rsid w:val="007F5C45"/>
    <w:rsid w:val="008014C1"/>
    <w:rsid w:val="008100DF"/>
    <w:rsid w:val="00813053"/>
    <w:rsid w:val="0081530D"/>
    <w:rsid w:val="00816089"/>
    <w:rsid w:val="0082231D"/>
    <w:rsid w:val="00830516"/>
    <w:rsid w:val="008306BF"/>
    <w:rsid w:val="008329E4"/>
    <w:rsid w:val="00833196"/>
    <w:rsid w:val="00834F09"/>
    <w:rsid w:val="0085411A"/>
    <w:rsid w:val="00860049"/>
    <w:rsid w:val="008706DE"/>
    <w:rsid w:val="008731FC"/>
    <w:rsid w:val="008801B0"/>
    <w:rsid w:val="00881BC2"/>
    <w:rsid w:val="008A0063"/>
    <w:rsid w:val="008A15B1"/>
    <w:rsid w:val="008A25A1"/>
    <w:rsid w:val="008C33F2"/>
    <w:rsid w:val="008C3DA1"/>
    <w:rsid w:val="008C73CE"/>
    <w:rsid w:val="008C7A7F"/>
    <w:rsid w:val="008D4B5E"/>
    <w:rsid w:val="008E74C1"/>
    <w:rsid w:val="008F0D12"/>
    <w:rsid w:val="008F1B92"/>
    <w:rsid w:val="008F5C5D"/>
    <w:rsid w:val="008F652E"/>
    <w:rsid w:val="008F65B1"/>
    <w:rsid w:val="008F69A2"/>
    <w:rsid w:val="00904E67"/>
    <w:rsid w:val="00911434"/>
    <w:rsid w:val="00914F26"/>
    <w:rsid w:val="0091554B"/>
    <w:rsid w:val="00917E8B"/>
    <w:rsid w:val="009209B5"/>
    <w:rsid w:val="00926A89"/>
    <w:rsid w:val="00927403"/>
    <w:rsid w:val="00934C7E"/>
    <w:rsid w:val="00954521"/>
    <w:rsid w:val="00960289"/>
    <w:rsid w:val="00960E85"/>
    <w:rsid w:val="00967FF2"/>
    <w:rsid w:val="00974E97"/>
    <w:rsid w:val="00983992"/>
    <w:rsid w:val="00992A05"/>
    <w:rsid w:val="00993953"/>
    <w:rsid w:val="00995983"/>
    <w:rsid w:val="009A3088"/>
    <w:rsid w:val="009A5F55"/>
    <w:rsid w:val="009B0F5D"/>
    <w:rsid w:val="009C5A7A"/>
    <w:rsid w:val="009D1484"/>
    <w:rsid w:val="009D7451"/>
    <w:rsid w:val="009E163A"/>
    <w:rsid w:val="009E7081"/>
    <w:rsid w:val="009F6BAF"/>
    <w:rsid w:val="009F770A"/>
    <w:rsid w:val="00A002C0"/>
    <w:rsid w:val="00A002C2"/>
    <w:rsid w:val="00A06F8E"/>
    <w:rsid w:val="00A07FF9"/>
    <w:rsid w:val="00A107D0"/>
    <w:rsid w:val="00A150AC"/>
    <w:rsid w:val="00A23E76"/>
    <w:rsid w:val="00A31ACC"/>
    <w:rsid w:val="00A40098"/>
    <w:rsid w:val="00A406B5"/>
    <w:rsid w:val="00A4141E"/>
    <w:rsid w:val="00A41CAF"/>
    <w:rsid w:val="00A44270"/>
    <w:rsid w:val="00A52AAC"/>
    <w:rsid w:val="00A54BCE"/>
    <w:rsid w:val="00A65152"/>
    <w:rsid w:val="00A66068"/>
    <w:rsid w:val="00A67080"/>
    <w:rsid w:val="00A67CF0"/>
    <w:rsid w:val="00A71A39"/>
    <w:rsid w:val="00A722B1"/>
    <w:rsid w:val="00A860D8"/>
    <w:rsid w:val="00A8733C"/>
    <w:rsid w:val="00A90E0E"/>
    <w:rsid w:val="00A94EFA"/>
    <w:rsid w:val="00AB0A89"/>
    <w:rsid w:val="00AB11FF"/>
    <w:rsid w:val="00AB1FDB"/>
    <w:rsid w:val="00AB3622"/>
    <w:rsid w:val="00AB43F4"/>
    <w:rsid w:val="00AB705D"/>
    <w:rsid w:val="00AC1FD9"/>
    <w:rsid w:val="00AC4D3C"/>
    <w:rsid w:val="00AD0D8C"/>
    <w:rsid w:val="00AD13D4"/>
    <w:rsid w:val="00AD4533"/>
    <w:rsid w:val="00AF17F3"/>
    <w:rsid w:val="00B12EE4"/>
    <w:rsid w:val="00B13AFD"/>
    <w:rsid w:val="00B14F4B"/>
    <w:rsid w:val="00B153A6"/>
    <w:rsid w:val="00B22049"/>
    <w:rsid w:val="00B22A1A"/>
    <w:rsid w:val="00B24C2D"/>
    <w:rsid w:val="00B3273C"/>
    <w:rsid w:val="00B403A4"/>
    <w:rsid w:val="00B47C53"/>
    <w:rsid w:val="00B505C0"/>
    <w:rsid w:val="00B53890"/>
    <w:rsid w:val="00B56EBF"/>
    <w:rsid w:val="00B57CCF"/>
    <w:rsid w:val="00B62D84"/>
    <w:rsid w:val="00B65A82"/>
    <w:rsid w:val="00B65AD3"/>
    <w:rsid w:val="00B669B4"/>
    <w:rsid w:val="00B72CAB"/>
    <w:rsid w:val="00B75143"/>
    <w:rsid w:val="00B75C0E"/>
    <w:rsid w:val="00B8455D"/>
    <w:rsid w:val="00B87581"/>
    <w:rsid w:val="00B903E5"/>
    <w:rsid w:val="00BA0913"/>
    <w:rsid w:val="00BA444B"/>
    <w:rsid w:val="00BA5794"/>
    <w:rsid w:val="00BA5927"/>
    <w:rsid w:val="00BB05AE"/>
    <w:rsid w:val="00BB1BE5"/>
    <w:rsid w:val="00BB5370"/>
    <w:rsid w:val="00BC5966"/>
    <w:rsid w:val="00BC75EC"/>
    <w:rsid w:val="00BD20D8"/>
    <w:rsid w:val="00BD2D55"/>
    <w:rsid w:val="00BD3FDB"/>
    <w:rsid w:val="00BE1627"/>
    <w:rsid w:val="00BE184A"/>
    <w:rsid w:val="00BE4B0A"/>
    <w:rsid w:val="00BE5CBE"/>
    <w:rsid w:val="00BF422C"/>
    <w:rsid w:val="00BF44B1"/>
    <w:rsid w:val="00BF5ED0"/>
    <w:rsid w:val="00BF7B03"/>
    <w:rsid w:val="00C0690F"/>
    <w:rsid w:val="00C07B80"/>
    <w:rsid w:val="00C11AFB"/>
    <w:rsid w:val="00C1451A"/>
    <w:rsid w:val="00C219E0"/>
    <w:rsid w:val="00C24145"/>
    <w:rsid w:val="00C27837"/>
    <w:rsid w:val="00C33325"/>
    <w:rsid w:val="00C37F2E"/>
    <w:rsid w:val="00C765A0"/>
    <w:rsid w:val="00C77F6C"/>
    <w:rsid w:val="00C81644"/>
    <w:rsid w:val="00C903CC"/>
    <w:rsid w:val="00C91A4D"/>
    <w:rsid w:val="00C96400"/>
    <w:rsid w:val="00CA27A7"/>
    <w:rsid w:val="00CA3967"/>
    <w:rsid w:val="00CA55FB"/>
    <w:rsid w:val="00CA7E37"/>
    <w:rsid w:val="00CB5536"/>
    <w:rsid w:val="00CD0653"/>
    <w:rsid w:val="00CD4362"/>
    <w:rsid w:val="00CE052B"/>
    <w:rsid w:val="00CF0CF8"/>
    <w:rsid w:val="00CF1545"/>
    <w:rsid w:val="00CF2126"/>
    <w:rsid w:val="00D00D18"/>
    <w:rsid w:val="00D018F4"/>
    <w:rsid w:val="00D05D2A"/>
    <w:rsid w:val="00D10BB3"/>
    <w:rsid w:val="00D31B82"/>
    <w:rsid w:val="00D34409"/>
    <w:rsid w:val="00D3640F"/>
    <w:rsid w:val="00D41E88"/>
    <w:rsid w:val="00D52549"/>
    <w:rsid w:val="00D544E9"/>
    <w:rsid w:val="00D73E7B"/>
    <w:rsid w:val="00D869C4"/>
    <w:rsid w:val="00DA20B7"/>
    <w:rsid w:val="00DB5A8C"/>
    <w:rsid w:val="00DB6A02"/>
    <w:rsid w:val="00DE50E7"/>
    <w:rsid w:val="00DE5E3B"/>
    <w:rsid w:val="00DF2501"/>
    <w:rsid w:val="00E01250"/>
    <w:rsid w:val="00E07728"/>
    <w:rsid w:val="00E1271C"/>
    <w:rsid w:val="00E12EF2"/>
    <w:rsid w:val="00E34956"/>
    <w:rsid w:val="00E37994"/>
    <w:rsid w:val="00E403D8"/>
    <w:rsid w:val="00E42ABF"/>
    <w:rsid w:val="00E50EAA"/>
    <w:rsid w:val="00E519B1"/>
    <w:rsid w:val="00E63479"/>
    <w:rsid w:val="00E638F0"/>
    <w:rsid w:val="00E71D81"/>
    <w:rsid w:val="00E819C8"/>
    <w:rsid w:val="00E83D29"/>
    <w:rsid w:val="00E93A95"/>
    <w:rsid w:val="00E93C13"/>
    <w:rsid w:val="00EA170E"/>
    <w:rsid w:val="00EE0427"/>
    <w:rsid w:val="00EE3450"/>
    <w:rsid w:val="00EF583B"/>
    <w:rsid w:val="00F00ED8"/>
    <w:rsid w:val="00F01362"/>
    <w:rsid w:val="00F03E8B"/>
    <w:rsid w:val="00F0620E"/>
    <w:rsid w:val="00F1312A"/>
    <w:rsid w:val="00F152A9"/>
    <w:rsid w:val="00F20B8B"/>
    <w:rsid w:val="00F27B87"/>
    <w:rsid w:val="00F344AE"/>
    <w:rsid w:val="00F35D32"/>
    <w:rsid w:val="00F4021D"/>
    <w:rsid w:val="00F434A6"/>
    <w:rsid w:val="00F4443E"/>
    <w:rsid w:val="00F500D3"/>
    <w:rsid w:val="00F5253F"/>
    <w:rsid w:val="00F55BD6"/>
    <w:rsid w:val="00F87F88"/>
    <w:rsid w:val="00F92266"/>
    <w:rsid w:val="00FA14DA"/>
    <w:rsid w:val="00FA18A9"/>
    <w:rsid w:val="00FB37B2"/>
    <w:rsid w:val="00FB5F47"/>
    <w:rsid w:val="00FC16E3"/>
    <w:rsid w:val="00FC7221"/>
    <w:rsid w:val="00FD53B6"/>
    <w:rsid w:val="00FE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F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C73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37F2E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basedOn w:val="a0"/>
    <w:link w:val="a3"/>
    <w:rsid w:val="00C37F2E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E42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F6B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6BA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BD3F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D3F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641E3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100A98"/>
    <w:rPr>
      <w:color w:val="0000FF"/>
      <w:u w:val="single"/>
    </w:rPr>
  </w:style>
  <w:style w:type="character" w:styleId="ab">
    <w:name w:val="Strong"/>
    <w:basedOn w:val="a0"/>
    <w:uiPriority w:val="22"/>
    <w:qFormat/>
    <w:rsid w:val="008306B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8C73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c">
    <w:name w:val="Комментарий"/>
    <w:basedOn w:val="a"/>
    <w:next w:val="a"/>
    <w:uiPriority w:val="99"/>
    <w:rsid w:val="00C07B80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d">
    <w:name w:val="Информация о версии"/>
    <w:basedOn w:val="ac"/>
    <w:next w:val="a"/>
    <w:uiPriority w:val="99"/>
    <w:rsid w:val="00C07B80"/>
    <w:rPr>
      <w:i/>
      <w:iCs/>
    </w:rPr>
  </w:style>
  <w:style w:type="paragraph" w:customStyle="1" w:styleId="ae">
    <w:name w:val="Информация об изменениях"/>
    <w:basedOn w:val="a"/>
    <w:next w:val="a"/>
    <w:uiPriority w:val="99"/>
    <w:rsid w:val="00C07B80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">
    <w:name w:val="Подзаголовок для информации об изменениях"/>
    <w:basedOn w:val="a"/>
    <w:next w:val="a"/>
    <w:uiPriority w:val="99"/>
    <w:rsid w:val="00C07B80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b/>
      <w:bCs/>
      <w:color w:val="353842"/>
      <w:sz w:val="20"/>
      <w:szCs w:val="20"/>
    </w:rPr>
  </w:style>
  <w:style w:type="character" w:customStyle="1" w:styleId="af0">
    <w:name w:val="Цветовое выделение"/>
    <w:uiPriority w:val="99"/>
    <w:rsid w:val="00C07B80"/>
    <w:rPr>
      <w:b/>
      <w:bCs/>
      <w:color w:val="26282F"/>
    </w:rPr>
  </w:style>
  <w:style w:type="character" w:customStyle="1" w:styleId="af1">
    <w:name w:val="Гипертекстовая ссылка"/>
    <w:basedOn w:val="af0"/>
    <w:uiPriority w:val="99"/>
    <w:rsid w:val="00C07B80"/>
    <w:rPr>
      <w:b w:val="0"/>
      <w:bCs w:val="0"/>
      <w:color w:val="106BBE"/>
    </w:rPr>
  </w:style>
  <w:style w:type="paragraph" w:styleId="af2">
    <w:name w:val="List Paragraph"/>
    <w:basedOn w:val="a"/>
    <w:uiPriority w:val="34"/>
    <w:qFormat/>
    <w:rsid w:val="003E6B05"/>
    <w:pPr>
      <w:ind w:left="708"/>
    </w:pPr>
  </w:style>
  <w:style w:type="character" w:customStyle="1" w:styleId="2">
    <w:name w:val="Основной текст (2)"/>
    <w:basedOn w:val="a0"/>
    <w:rsid w:val="00F434A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5">
    <w:name w:val="Основной текст (5) + Не полужирный"/>
    <w:basedOn w:val="a0"/>
    <w:rsid w:val="00F434A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50">
    <w:name w:val="Основной текст (5)"/>
    <w:basedOn w:val="a0"/>
    <w:rsid w:val="00F434A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20">
    <w:name w:val="Body Text 2"/>
    <w:basedOn w:val="a"/>
    <w:link w:val="21"/>
    <w:unhideWhenUsed/>
    <w:rsid w:val="007432D8"/>
    <w:pPr>
      <w:jc w:val="both"/>
    </w:pPr>
    <w:rPr>
      <w:szCs w:val="20"/>
      <w:lang w:val="x-none"/>
    </w:rPr>
  </w:style>
  <w:style w:type="character" w:customStyle="1" w:styleId="21">
    <w:name w:val="Основной текст 2 Знак"/>
    <w:basedOn w:val="a0"/>
    <w:link w:val="20"/>
    <w:rsid w:val="007432D8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f3">
    <w:name w:val="Title"/>
    <w:basedOn w:val="a"/>
    <w:link w:val="af4"/>
    <w:qFormat/>
    <w:rsid w:val="00B22049"/>
    <w:pPr>
      <w:jc w:val="center"/>
    </w:pPr>
    <w:rPr>
      <w:b/>
      <w:szCs w:val="20"/>
      <w:lang w:val="x-none"/>
    </w:rPr>
  </w:style>
  <w:style w:type="character" w:customStyle="1" w:styleId="af4">
    <w:name w:val="Название Знак"/>
    <w:basedOn w:val="a0"/>
    <w:link w:val="af3"/>
    <w:rsid w:val="00B22049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character" w:customStyle="1" w:styleId="22">
    <w:name w:val="Основной текст (2)_"/>
    <w:locked/>
    <w:rsid w:val="00D05D2A"/>
    <w:rPr>
      <w:rFonts w:ascii="Century Gothic" w:eastAsia="Century Gothic" w:hAnsi="Century Gothic" w:cs="Century Gothic"/>
      <w:sz w:val="8"/>
      <w:szCs w:val="8"/>
      <w:shd w:val="clear" w:color="auto" w:fill="FFFFFF"/>
    </w:rPr>
  </w:style>
  <w:style w:type="character" w:customStyle="1" w:styleId="2TimesNewRoman">
    <w:name w:val="Основной текст (2) + Times New Roman"/>
    <w:aliases w:val="10,5 pt"/>
    <w:rsid w:val="00D05D2A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rsid w:val="00A150A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F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C73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37F2E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basedOn w:val="a0"/>
    <w:link w:val="a3"/>
    <w:rsid w:val="00C37F2E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E42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F6B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6BA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BD3F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D3F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641E3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100A98"/>
    <w:rPr>
      <w:color w:val="0000FF"/>
      <w:u w:val="single"/>
    </w:rPr>
  </w:style>
  <w:style w:type="character" w:styleId="ab">
    <w:name w:val="Strong"/>
    <w:basedOn w:val="a0"/>
    <w:uiPriority w:val="22"/>
    <w:qFormat/>
    <w:rsid w:val="008306B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8C73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c">
    <w:name w:val="Комментарий"/>
    <w:basedOn w:val="a"/>
    <w:next w:val="a"/>
    <w:uiPriority w:val="99"/>
    <w:rsid w:val="00C07B80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d">
    <w:name w:val="Информация о версии"/>
    <w:basedOn w:val="ac"/>
    <w:next w:val="a"/>
    <w:uiPriority w:val="99"/>
    <w:rsid w:val="00C07B80"/>
    <w:rPr>
      <w:i/>
      <w:iCs/>
    </w:rPr>
  </w:style>
  <w:style w:type="paragraph" w:customStyle="1" w:styleId="ae">
    <w:name w:val="Информация об изменениях"/>
    <w:basedOn w:val="a"/>
    <w:next w:val="a"/>
    <w:uiPriority w:val="99"/>
    <w:rsid w:val="00C07B80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">
    <w:name w:val="Подзаголовок для информации об изменениях"/>
    <w:basedOn w:val="a"/>
    <w:next w:val="a"/>
    <w:uiPriority w:val="99"/>
    <w:rsid w:val="00C07B80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b/>
      <w:bCs/>
      <w:color w:val="353842"/>
      <w:sz w:val="20"/>
      <w:szCs w:val="20"/>
    </w:rPr>
  </w:style>
  <w:style w:type="character" w:customStyle="1" w:styleId="af0">
    <w:name w:val="Цветовое выделение"/>
    <w:uiPriority w:val="99"/>
    <w:rsid w:val="00C07B80"/>
    <w:rPr>
      <w:b/>
      <w:bCs/>
      <w:color w:val="26282F"/>
    </w:rPr>
  </w:style>
  <w:style w:type="character" w:customStyle="1" w:styleId="af1">
    <w:name w:val="Гипертекстовая ссылка"/>
    <w:basedOn w:val="af0"/>
    <w:uiPriority w:val="99"/>
    <w:rsid w:val="00C07B80"/>
    <w:rPr>
      <w:b w:val="0"/>
      <w:bCs w:val="0"/>
      <w:color w:val="106BBE"/>
    </w:rPr>
  </w:style>
  <w:style w:type="paragraph" w:styleId="af2">
    <w:name w:val="List Paragraph"/>
    <w:basedOn w:val="a"/>
    <w:uiPriority w:val="34"/>
    <w:qFormat/>
    <w:rsid w:val="003E6B05"/>
    <w:pPr>
      <w:ind w:left="708"/>
    </w:pPr>
  </w:style>
  <w:style w:type="character" w:customStyle="1" w:styleId="2">
    <w:name w:val="Основной текст (2)"/>
    <w:basedOn w:val="a0"/>
    <w:rsid w:val="00F434A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5">
    <w:name w:val="Основной текст (5) + Не полужирный"/>
    <w:basedOn w:val="a0"/>
    <w:rsid w:val="00F434A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50">
    <w:name w:val="Основной текст (5)"/>
    <w:basedOn w:val="a0"/>
    <w:rsid w:val="00F434A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20">
    <w:name w:val="Body Text 2"/>
    <w:basedOn w:val="a"/>
    <w:link w:val="21"/>
    <w:unhideWhenUsed/>
    <w:rsid w:val="007432D8"/>
    <w:pPr>
      <w:jc w:val="both"/>
    </w:pPr>
    <w:rPr>
      <w:szCs w:val="20"/>
      <w:lang w:val="x-none"/>
    </w:rPr>
  </w:style>
  <w:style w:type="character" w:customStyle="1" w:styleId="21">
    <w:name w:val="Основной текст 2 Знак"/>
    <w:basedOn w:val="a0"/>
    <w:link w:val="20"/>
    <w:rsid w:val="007432D8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f3">
    <w:name w:val="Title"/>
    <w:basedOn w:val="a"/>
    <w:link w:val="af4"/>
    <w:qFormat/>
    <w:rsid w:val="00B22049"/>
    <w:pPr>
      <w:jc w:val="center"/>
    </w:pPr>
    <w:rPr>
      <w:b/>
      <w:szCs w:val="20"/>
      <w:lang w:val="x-none"/>
    </w:rPr>
  </w:style>
  <w:style w:type="character" w:customStyle="1" w:styleId="af4">
    <w:name w:val="Название Знак"/>
    <w:basedOn w:val="a0"/>
    <w:link w:val="af3"/>
    <w:rsid w:val="00B22049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character" w:customStyle="1" w:styleId="22">
    <w:name w:val="Основной текст (2)_"/>
    <w:locked/>
    <w:rsid w:val="00D05D2A"/>
    <w:rPr>
      <w:rFonts w:ascii="Century Gothic" w:eastAsia="Century Gothic" w:hAnsi="Century Gothic" w:cs="Century Gothic"/>
      <w:sz w:val="8"/>
      <w:szCs w:val="8"/>
      <w:shd w:val="clear" w:color="auto" w:fill="FFFFFF"/>
    </w:rPr>
  </w:style>
  <w:style w:type="character" w:customStyle="1" w:styleId="2TimesNewRoman">
    <w:name w:val="Основной текст (2) + Times New Roman"/>
    <w:aliases w:val="10,5 pt"/>
    <w:rsid w:val="00D05D2A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rsid w:val="00A150A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umirm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A6819-61D6-428D-8445-9A2C940A9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Smirnova</cp:lastModifiedBy>
  <cp:revision>4</cp:revision>
  <cp:lastPrinted>2025-02-27T10:10:00Z</cp:lastPrinted>
  <dcterms:created xsi:type="dcterms:W3CDTF">2025-03-03T06:30:00Z</dcterms:created>
  <dcterms:modified xsi:type="dcterms:W3CDTF">2025-03-03T06:31:00Z</dcterms:modified>
</cp:coreProperties>
</file>