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Государственным обвинителем Ростовской межрайонной прокуратуры поддержано обвинение по уголовному делу в отношении ранее не судимо</w:t>
      </w:r>
      <w:r w:rsidR="007923F1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34ED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3</w:t>
      </w:r>
      <w:r w:rsidR="00BC4C37">
        <w:rPr>
          <w:sz w:val="28"/>
          <w:szCs w:val="28"/>
        </w:rPr>
        <w:t>6</w:t>
      </w:r>
      <w:r>
        <w:rPr>
          <w:sz w:val="28"/>
          <w:szCs w:val="28"/>
        </w:rPr>
        <w:t>-летне</w:t>
      </w:r>
      <w:r w:rsidR="007923F1">
        <w:rPr>
          <w:sz w:val="28"/>
          <w:szCs w:val="28"/>
        </w:rPr>
        <w:t xml:space="preserve">й жительницы </w:t>
      </w:r>
      <w:proofErr w:type="spellStart"/>
      <w:r w:rsidR="007923F1">
        <w:rPr>
          <w:sz w:val="28"/>
          <w:szCs w:val="28"/>
        </w:rPr>
        <w:t>г.Москвы</w:t>
      </w:r>
      <w:proofErr w:type="spellEnd"/>
      <w:r>
        <w:rPr>
          <w:sz w:val="28"/>
          <w:szCs w:val="28"/>
        </w:rPr>
        <w:t>.</w:t>
      </w:r>
    </w:p>
    <w:p w:rsidR="007923F1" w:rsidRPr="001576AA" w:rsidRDefault="007923F1" w:rsidP="007923F1">
      <w:pPr>
        <w:pStyle w:val="a3"/>
        <w:spacing w:before="0" w:beforeAutospacing="0" w:after="0" w:afterAutospacing="0" w:line="1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Женщина признана</w:t>
      </w:r>
      <w:r w:rsidR="00611AD9">
        <w:rPr>
          <w:sz w:val="28"/>
          <w:szCs w:val="28"/>
        </w:rPr>
        <w:t xml:space="preserve"> виновн</w:t>
      </w:r>
      <w:r>
        <w:rPr>
          <w:sz w:val="28"/>
          <w:szCs w:val="28"/>
        </w:rPr>
        <w:t>ой</w:t>
      </w:r>
      <w:r w:rsidR="00611AD9">
        <w:rPr>
          <w:sz w:val="28"/>
          <w:szCs w:val="28"/>
        </w:rPr>
        <w:t xml:space="preserve"> в совершении </w:t>
      </w:r>
      <w:r>
        <w:rPr>
          <w:sz w:val="28"/>
          <w:szCs w:val="28"/>
        </w:rPr>
        <w:t xml:space="preserve">5 </w:t>
      </w:r>
      <w:r w:rsidRPr="0079043C">
        <w:rPr>
          <w:sz w:val="28"/>
          <w:szCs w:val="28"/>
        </w:rPr>
        <w:t>преступлени</w:t>
      </w:r>
      <w:r>
        <w:rPr>
          <w:sz w:val="28"/>
          <w:szCs w:val="28"/>
        </w:rPr>
        <w:t>й</w:t>
      </w:r>
      <w:r w:rsidRPr="0079043C">
        <w:rPr>
          <w:sz w:val="28"/>
          <w:szCs w:val="28"/>
        </w:rPr>
        <w:t>, предусмотренн</w:t>
      </w:r>
      <w:r>
        <w:rPr>
          <w:sz w:val="28"/>
          <w:szCs w:val="28"/>
        </w:rPr>
        <w:t>ых ч.4 ст. 159 УК РФ (мошенничество, то есть хищение чужого имущества путем обмана, совершенное с причинением значительного ущерба гражданину, организованной группой),</w:t>
      </w:r>
      <w:r w:rsidRPr="009C50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в совершении 2 преступлений, предусмотренных ч.3 ст. 30, ч.4 ст. 159 УК РФ (покушение на мошенничество, то есть на хищение чужого имущества путем обмана, совершенное </w:t>
      </w:r>
      <w:r w:rsidR="00334ED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с причинением значительного ущерба гражданину, организованной группой)</w:t>
      </w:r>
      <w:r w:rsidR="001576AA">
        <w:rPr>
          <w:sz w:val="28"/>
          <w:szCs w:val="28"/>
        </w:rPr>
        <w:t>.</w:t>
      </w:r>
    </w:p>
    <w:p w:rsidR="00334EDF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предварительного следствия установлено, что подсудим</w:t>
      </w:r>
      <w:r w:rsidR="007923F1">
        <w:rPr>
          <w:sz w:val="28"/>
          <w:szCs w:val="28"/>
        </w:rPr>
        <w:t>ая</w:t>
      </w:r>
      <w:r w:rsidR="001576AA">
        <w:rPr>
          <w:sz w:val="28"/>
          <w:szCs w:val="28"/>
        </w:rPr>
        <w:t>,</w:t>
      </w:r>
      <w:r w:rsidR="007923F1">
        <w:rPr>
          <w:sz w:val="28"/>
          <w:szCs w:val="28"/>
        </w:rPr>
        <w:t xml:space="preserve"> занимая в структуре организованной группы роль «курьера»</w:t>
      </w:r>
      <w:r w:rsidR="001576AA">
        <w:rPr>
          <w:sz w:val="28"/>
          <w:szCs w:val="28"/>
        </w:rPr>
        <w:t>,</w:t>
      </w:r>
      <w:r w:rsidR="007923F1">
        <w:rPr>
          <w:sz w:val="28"/>
          <w:szCs w:val="28"/>
        </w:rPr>
        <w:t xml:space="preserve"> в апреле 2023 года совместно с иными участниками группы обманывали пожилых граждан</w:t>
      </w:r>
      <w:r w:rsidR="001576AA">
        <w:rPr>
          <w:sz w:val="28"/>
          <w:szCs w:val="28"/>
        </w:rPr>
        <w:t>,</w:t>
      </w:r>
      <w:r w:rsidR="007923F1">
        <w:rPr>
          <w:sz w:val="28"/>
          <w:szCs w:val="28"/>
        </w:rPr>
        <w:t xml:space="preserve"> проживающих на территории Ярославской области, представляясь последним</w:t>
      </w:r>
      <w:r w:rsidR="00334EDF">
        <w:rPr>
          <w:sz w:val="28"/>
          <w:szCs w:val="28"/>
        </w:rPr>
        <w:t xml:space="preserve"> посредством телефонной связи </w:t>
      </w:r>
      <w:r w:rsidR="007923F1">
        <w:rPr>
          <w:sz w:val="28"/>
          <w:szCs w:val="28"/>
        </w:rPr>
        <w:t>их родственниками, попавшими в ДТП</w:t>
      </w:r>
      <w:r w:rsidR="001576AA">
        <w:rPr>
          <w:sz w:val="28"/>
          <w:szCs w:val="28"/>
        </w:rPr>
        <w:t>,</w:t>
      </w:r>
      <w:r w:rsidR="007923F1">
        <w:rPr>
          <w:sz w:val="28"/>
          <w:szCs w:val="28"/>
        </w:rPr>
        <w:t xml:space="preserve"> </w:t>
      </w:r>
      <w:r w:rsidR="00334EDF">
        <w:rPr>
          <w:sz w:val="28"/>
          <w:szCs w:val="28"/>
        </w:rPr>
        <w:t xml:space="preserve">                          </w:t>
      </w:r>
      <w:r w:rsidR="007923F1">
        <w:rPr>
          <w:sz w:val="28"/>
          <w:szCs w:val="28"/>
        </w:rPr>
        <w:t xml:space="preserve">и </w:t>
      </w:r>
      <w:r w:rsidR="00334EDF">
        <w:rPr>
          <w:sz w:val="28"/>
          <w:szCs w:val="28"/>
        </w:rPr>
        <w:t xml:space="preserve">говоря о </w:t>
      </w:r>
      <w:r w:rsidR="007923F1">
        <w:rPr>
          <w:sz w:val="28"/>
          <w:szCs w:val="28"/>
        </w:rPr>
        <w:t>необходимости передачи денежных средств для урегулирования вопроса</w:t>
      </w:r>
      <w:r w:rsidR="00334EDF">
        <w:rPr>
          <w:sz w:val="28"/>
          <w:szCs w:val="28"/>
        </w:rPr>
        <w:t xml:space="preserve"> </w:t>
      </w:r>
      <w:r w:rsidR="007923F1">
        <w:rPr>
          <w:sz w:val="28"/>
          <w:szCs w:val="28"/>
        </w:rPr>
        <w:t>наступивших последствий в результате ДТП</w:t>
      </w:r>
      <w:r w:rsidR="00334EDF">
        <w:rPr>
          <w:sz w:val="28"/>
          <w:szCs w:val="28"/>
        </w:rPr>
        <w:t>, получала                                                 от потерпевших крупные суммы денег, которые распределялись между всеми участника преступной группы.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расследования и рассмотрения уголовного дела обвиняем</w:t>
      </w:r>
      <w:r w:rsidR="00334EDF">
        <w:rPr>
          <w:sz w:val="28"/>
          <w:szCs w:val="28"/>
        </w:rPr>
        <w:t>ая</w:t>
      </w:r>
      <w:r>
        <w:rPr>
          <w:sz w:val="28"/>
          <w:szCs w:val="28"/>
        </w:rPr>
        <w:t xml:space="preserve"> вину </w:t>
      </w:r>
      <w:r w:rsidR="00334EDF">
        <w:rPr>
          <w:sz w:val="28"/>
          <w:szCs w:val="28"/>
        </w:rPr>
        <w:t>по предъявленному обвинению признала частично</w:t>
      </w:r>
      <w:r>
        <w:rPr>
          <w:sz w:val="28"/>
          <w:szCs w:val="28"/>
        </w:rPr>
        <w:t>,</w:t>
      </w:r>
      <w:r w:rsidR="00334EDF">
        <w:rPr>
          <w:sz w:val="28"/>
          <w:szCs w:val="28"/>
        </w:rPr>
        <w:t xml:space="preserve"> однако</w:t>
      </w:r>
      <w:r>
        <w:rPr>
          <w:sz w:val="28"/>
          <w:szCs w:val="28"/>
        </w:rPr>
        <w:t xml:space="preserve"> активно способствовал</w:t>
      </w:r>
      <w:r w:rsidR="00334EDF">
        <w:rPr>
          <w:sz w:val="28"/>
          <w:szCs w:val="28"/>
        </w:rPr>
        <w:t>а</w:t>
      </w:r>
      <w:r>
        <w:rPr>
          <w:sz w:val="28"/>
          <w:szCs w:val="28"/>
        </w:rPr>
        <w:t xml:space="preserve"> раскрытию и расследованию преступлени</w:t>
      </w:r>
      <w:r w:rsidR="00334EDF">
        <w:rPr>
          <w:sz w:val="28"/>
          <w:szCs w:val="28"/>
        </w:rPr>
        <w:t xml:space="preserve">й, </w:t>
      </w:r>
      <w:r w:rsidR="001576AA">
        <w:rPr>
          <w:sz w:val="28"/>
          <w:szCs w:val="28"/>
        </w:rPr>
        <w:t>двум</w:t>
      </w:r>
      <w:r w:rsidR="00334EDF">
        <w:rPr>
          <w:sz w:val="28"/>
          <w:szCs w:val="28"/>
        </w:rPr>
        <w:t xml:space="preserve"> потерпевшим полностью, а </w:t>
      </w:r>
      <w:r w:rsidR="001576AA">
        <w:rPr>
          <w:sz w:val="28"/>
          <w:szCs w:val="28"/>
        </w:rPr>
        <w:t>трем –</w:t>
      </w:r>
      <w:r w:rsidR="00334EDF">
        <w:rPr>
          <w:sz w:val="28"/>
          <w:szCs w:val="28"/>
        </w:rPr>
        <w:t xml:space="preserve"> частично возместила ущерб</w:t>
      </w:r>
      <w:r w:rsidR="001576AA">
        <w:rPr>
          <w:sz w:val="28"/>
          <w:szCs w:val="28"/>
        </w:rPr>
        <w:t>,</w:t>
      </w:r>
      <w:r w:rsidR="00334EDF">
        <w:rPr>
          <w:sz w:val="28"/>
          <w:szCs w:val="28"/>
        </w:rPr>
        <w:t xml:space="preserve"> причиненный преступлением</w:t>
      </w:r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 с учетом позиции государственного обвинителя межрайонной прокуратуры, смягчающих вину обстоятельств назначил окончательное наказание в виде </w:t>
      </w:r>
      <w:r w:rsidR="00334EDF">
        <w:rPr>
          <w:sz w:val="28"/>
          <w:szCs w:val="28"/>
        </w:rPr>
        <w:t>4</w:t>
      </w:r>
      <w:r w:rsidR="00BC4C37">
        <w:rPr>
          <w:sz w:val="28"/>
          <w:szCs w:val="28"/>
        </w:rPr>
        <w:t xml:space="preserve"> лет лишения свободы </w:t>
      </w:r>
      <w:r w:rsidR="00334EDF">
        <w:rPr>
          <w:sz w:val="28"/>
          <w:szCs w:val="28"/>
        </w:rPr>
        <w:t>в колонии общего режима</w:t>
      </w:r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расследовалось следственным отделом полиции.</w:t>
      </w:r>
    </w:p>
    <w:p w:rsidR="00334EDF" w:rsidRDefault="00334EDF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Приговор </w:t>
      </w:r>
      <w:r w:rsidR="005B2B62" w:rsidRPr="00136B7E">
        <w:rPr>
          <w:color w:val="333333"/>
          <w:sz w:val="28"/>
          <w:szCs w:val="28"/>
        </w:rPr>
        <w:t>в законную силу не вступил</w:t>
      </w:r>
      <w:r w:rsidR="005B2B62">
        <w:rPr>
          <w:color w:val="333333"/>
          <w:sz w:val="28"/>
          <w:szCs w:val="28"/>
        </w:rPr>
        <w:t>.</w:t>
      </w:r>
    </w:p>
    <w:p w:rsidR="00611AD9" w:rsidRDefault="00611AD9" w:rsidP="00611AD9">
      <w:pPr>
        <w:jc w:val="both"/>
      </w:pPr>
      <w:bookmarkStart w:id="0" w:name="_GoBack"/>
      <w:bookmarkEnd w:id="0"/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C225C"/>
    <w:rsid w:val="001576AA"/>
    <w:rsid w:val="00334EDF"/>
    <w:rsid w:val="00394167"/>
    <w:rsid w:val="003F6EB0"/>
    <w:rsid w:val="005B2B62"/>
    <w:rsid w:val="00611AD9"/>
    <w:rsid w:val="007923F1"/>
    <w:rsid w:val="00850662"/>
    <w:rsid w:val="00966D21"/>
    <w:rsid w:val="00BC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2024-02-29T14:01:00Z</dcterms:created>
  <dcterms:modified xsi:type="dcterms:W3CDTF">2024-03-05T08:35:00Z</dcterms:modified>
</cp:coreProperties>
</file>