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A06" w:rsidRDefault="007F6A06" w:rsidP="007F6A06">
      <w:pPr>
        <w:pStyle w:val="a3"/>
        <w:rPr>
          <w:sz w:val="28"/>
          <w:szCs w:val="28"/>
        </w:rPr>
      </w:pPr>
      <w:bookmarkStart w:id="0" w:name="_GoBack"/>
      <w:bookmarkEnd w:id="0"/>
    </w:p>
    <w:p w:rsidR="007F6A06" w:rsidRDefault="007F6A06" w:rsidP="007F6A06">
      <w:pPr>
        <w:pStyle w:val="a3"/>
        <w:rPr>
          <w:sz w:val="28"/>
          <w:szCs w:val="28"/>
        </w:rPr>
      </w:pPr>
      <w:r w:rsidRPr="007F6A06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1543050" cy="1028700"/>
            <wp:effectExtent l="0" t="0" r="0" b="0"/>
            <wp:wrapSquare wrapText="bothSides"/>
            <wp:docPr id="1" name="Рисунок 1" descr="C:\Users\User\Desktop\СВИН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ВИН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6A06" w:rsidRPr="00AD77EF" w:rsidRDefault="00AD77EF" w:rsidP="007F6A0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Внимание АФРИКАНСКАЯ ЧУМА СВИНЕЙ</w:t>
      </w:r>
      <w:proofErr w:type="gramStart"/>
      <w:r w:rsidR="007F6A06" w:rsidRPr="00AD77EF">
        <w:rPr>
          <w:rFonts w:ascii="Times New Roman" w:hAnsi="Times New Roman" w:cs="Times New Roman"/>
          <w:b/>
          <w:i/>
          <w:sz w:val="24"/>
          <w:szCs w:val="24"/>
        </w:rPr>
        <w:t xml:space="preserve"> !</w:t>
      </w:r>
      <w:proofErr w:type="gramEnd"/>
    </w:p>
    <w:p w:rsidR="006D427E" w:rsidRPr="00AD77EF" w:rsidRDefault="006D427E" w:rsidP="007F6A0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7F6A06" w:rsidRPr="00AD77EF" w:rsidRDefault="007F6A06" w:rsidP="007F6A0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AD77EF">
        <w:rPr>
          <w:rFonts w:ascii="Times New Roman" w:hAnsi="Times New Roman" w:cs="Times New Roman"/>
          <w:b/>
          <w:i/>
          <w:sz w:val="24"/>
          <w:szCs w:val="24"/>
        </w:rPr>
        <w:t>Переходим к альтернативным видам животноводства</w:t>
      </w:r>
    </w:p>
    <w:p w:rsidR="007F6A06" w:rsidRPr="00AD77EF" w:rsidRDefault="007F6A06" w:rsidP="007F6A0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77EF" w:rsidRDefault="00AD77EF" w:rsidP="007F6A0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6A06" w:rsidRPr="00AD77EF" w:rsidRDefault="007F6A06" w:rsidP="007F6A0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77EF">
        <w:rPr>
          <w:rFonts w:ascii="Times New Roman" w:hAnsi="Times New Roman" w:cs="Times New Roman"/>
          <w:sz w:val="24"/>
          <w:szCs w:val="24"/>
        </w:rPr>
        <w:t>На территории Ярославской области продолжают действовать ограничительные мероприятия (карантин) в связи с распространением  АЧС (</w:t>
      </w:r>
      <w:r w:rsidR="00622CEF" w:rsidRPr="00AD77EF">
        <w:rPr>
          <w:rFonts w:ascii="Times New Roman" w:hAnsi="Times New Roman" w:cs="Times New Roman"/>
          <w:sz w:val="24"/>
          <w:szCs w:val="24"/>
        </w:rPr>
        <w:t xml:space="preserve">африканской чумы свиней).  В настоящее время  на территории Ярославской области </w:t>
      </w:r>
      <w:r w:rsidR="00C66C6A" w:rsidRPr="00AD77EF">
        <w:rPr>
          <w:rFonts w:ascii="Times New Roman" w:hAnsi="Times New Roman" w:cs="Times New Roman"/>
          <w:sz w:val="24"/>
          <w:szCs w:val="24"/>
        </w:rPr>
        <w:t xml:space="preserve">зафиксировано 27 очагов </w:t>
      </w:r>
      <w:r w:rsidR="00622CEF" w:rsidRPr="00AD77EF">
        <w:rPr>
          <w:rFonts w:ascii="Times New Roman" w:hAnsi="Times New Roman" w:cs="Times New Roman"/>
          <w:sz w:val="24"/>
          <w:szCs w:val="24"/>
        </w:rPr>
        <w:t>заражения АЧС.</w:t>
      </w:r>
      <w:r w:rsidR="00C66C6A" w:rsidRPr="00AD77EF">
        <w:rPr>
          <w:rFonts w:ascii="Times New Roman" w:hAnsi="Times New Roman" w:cs="Times New Roman"/>
          <w:sz w:val="24"/>
          <w:szCs w:val="24"/>
        </w:rPr>
        <w:t xml:space="preserve"> Специалистами государственной ветеринарной службы проводятся мероприятия по ликвидации очагов  АЧС и предотвращению распространения возбудителя болезни.</w:t>
      </w:r>
    </w:p>
    <w:p w:rsidR="00C66C6A" w:rsidRPr="00AD77EF" w:rsidRDefault="00C66C6A" w:rsidP="007F6A0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77EF">
        <w:rPr>
          <w:rFonts w:ascii="Times New Roman" w:hAnsi="Times New Roman" w:cs="Times New Roman"/>
          <w:sz w:val="24"/>
          <w:szCs w:val="24"/>
        </w:rPr>
        <w:t>В связи со сложной противоэпизоотической обстановкой на территории Ростовского муниципального района, предлагаем крестьянским (фермерским) хозяйствам  и личным подсобным хозяйствам перейти на альтернативные виды животноводства, такие как гусеводство, овцеводство, козоводство и другие.</w:t>
      </w:r>
    </w:p>
    <w:p w:rsidR="006D427E" w:rsidRPr="00AD77EF" w:rsidRDefault="006D427E" w:rsidP="007F6A0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77EF">
        <w:rPr>
          <w:rFonts w:ascii="Times New Roman" w:hAnsi="Times New Roman" w:cs="Times New Roman"/>
          <w:sz w:val="24"/>
          <w:szCs w:val="24"/>
        </w:rPr>
        <w:t>В ряде районов Ярославской области есть возможность приобретения  кур, гусей, уток, цесарок, овец и коз по выгодной цене.</w:t>
      </w:r>
    </w:p>
    <w:p w:rsidR="006D427E" w:rsidRPr="00AD77EF" w:rsidRDefault="006D427E" w:rsidP="006D42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493" w:type="dxa"/>
        <w:tblLayout w:type="fixed"/>
        <w:tblLook w:val="04A0" w:firstRow="1" w:lastRow="0" w:firstColumn="1" w:lastColumn="0" w:noHBand="0" w:noVBand="1"/>
      </w:tblPr>
      <w:tblGrid>
        <w:gridCol w:w="2689"/>
        <w:gridCol w:w="2795"/>
        <w:gridCol w:w="1882"/>
        <w:gridCol w:w="2127"/>
      </w:tblGrid>
      <w:tr w:rsidR="00AD77EF" w:rsidRPr="00AD77EF" w:rsidTr="00AD77EF">
        <w:tc>
          <w:tcPr>
            <w:tcW w:w="2689" w:type="dxa"/>
          </w:tcPr>
          <w:p w:rsidR="006D427E" w:rsidRPr="004F0D3C" w:rsidRDefault="006D427E" w:rsidP="004F0D3C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D3C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  <w:p w:rsidR="006D427E" w:rsidRPr="004F0D3C" w:rsidRDefault="006D427E" w:rsidP="004F0D3C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D3C">
              <w:rPr>
                <w:rFonts w:ascii="Times New Roman" w:hAnsi="Times New Roman" w:cs="Times New Roman"/>
                <w:i/>
                <w:sz w:val="24"/>
                <w:szCs w:val="24"/>
              </w:rPr>
              <w:t>хозяйства</w:t>
            </w:r>
          </w:p>
        </w:tc>
        <w:tc>
          <w:tcPr>
            <w:tcW w:w="2795" w:type="dxa"/>
          </w:tcPr>
          <w:p w:rsidR="006D427E" w:rsidRPr="004F0D3C" w:rsidRDefault="006D427E" w:rsidP="004F0D3C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D3C">
              <w:rPr>
                <w:rFonts w:ascii="Times New Roman" w:hAnsi="Times New Roman" w:cs="Times New Roman"/>
                <w:i/>
                <w:sz w:val="24"/>
                <w:szCs w:val="24"/>
              </w:rPr>
              <w:t>Адрес</w:t>
            </w:r>
          </w:p>
        </w:tc>
        <w:tc>
          <w:tcPr>
            <w:tcW w:w="1882" w:type="dxa"/>
          </w:tcPr>
          <w:p w:rsidR="006D427E" w:rsidRPr="004F0D3C" w:rsidRDefault="006D427E" w:rsidP="004F0D3C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D3C">
              <w:rPr>
                <w:rFonts w:ascii="Times New Roman" w:hAnsi="Times New Roman" w:cs="Times New Roman"/>
                <w:i/>
                <w:sz w:val="24"/>
                <w:szCs w:val="24"/>
              </w:rPr>
              <w:t>Контактный</w:t>
            </w:r>
          </w:p>
          <w:p w:rsidR="006D427E" w:rsidRPr="004F0D3C" w:rsidRDefault="006D427E" w:rsidP="004F0D3C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D3C">
              <w:rPr>
                <w:rFonts w:ascii="Times New Roman" w:hAnsi="Times New Roman" w:cs="Times New Roman"/>
                <w:i/>
                <w:sz w:val="24"/>
                <w:szCs w:val="24"/>
              </w:rPr>
              <w:t>телефон</w:t>
            </w:r>
          </w:p>
        </w:tc>
        <w:tc>
          <w:tcPr>
            <w:tcW w:w="2127" w:type="dxa"/>
          </w:tcPr>
          <w:p w:rsidR="006D427E" w:rsidRPr="004F0D3C" w:rsidRDefault="006D427E" w:rsidP="004F0D3C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0D3C">
              <w:rPr>
                <w:rFonts w:ascii="Times New Roman" w:hAnsi="Times New Roman" w:cs="Times New Roman"/>
                <w:i/>
                <w:sz w:val="24"/>
                <w:szCs w:val="24"/>
              </w:rPr>
              <w:t>Виды животных</w:t>
            </w:r>
          </w:p>
        </w:tc>
      </w:tr>
      <w:tr w:rsidR="00AD77EF" w:rsidRPr="00AD77EF" w:rsidTr="00AD77EF">
        <w:tc>
          <w:tcPr>
            <w:tcW w:w="2689" w:type="dxa"/>
          </w:tcPr>
          <w:p w:rsidR="006D427E" w:rsidRPr="00AD77EF" w:rsidRDefault="006D427E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Ковалев Вениамин Алексеевич (КФХ)</w:t>
            </w:r>
          </w:p>
        </w:tc>
        <w:tc>
          <w:tcPr>
            <w:tcW w:w="2795" w:type="dxa"/>
          </w:tcPr>
          <w:p w:rsidR="006D427E" w:rsidRPr="00AD77EF" w:rsidRDefault="006D427E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Любимский</w:t>
            </w:r>
            <w:proofErr w:type="spellEnd"/>
            <w:r w:rsidRPr="00AD77EF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д.Глазково</w:t>
            </w:r>
            <w:proofErr w:type="spellEnd"/>
          </w:p>
        </w:tc>
        <w:tc>
          <w:tcPr>
            <w:tcW w:w="1882" w:type="dxa"/>
          </w:tcPr>
          <w:p w:rsidR="006D427E" w:rsidRPr="00AD77EF" w:rsidRDefault="006D427E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905-132-38-39</w:t>
            </w:r>
          </w:p>
        </w:tc>
        <w:tc>
          <w:tcPr>
            <w:tcW w:w="2127" w:type="dxa"/>
          </w:tcPr>
          <w:p w:rsidR="006D427E" w:rsidRPr="00AD77EF" w:rsidRDefault="006D427E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гуси</w:t>
            </w:r>
          </w:p>
        </w:tc>
      </w:tr>
      <w:tr w:rsidR="00AD77EF" w:rsidRPr="00AD77EF" w:rsidTr="00AD77EF">
        <w:tc>
          <w:tcPr>
            <w:tcW w:w="2689" w:type="dxa"/>
          </w:tcPr>
          <w:p w:rsidR="006D427E" w:rsidRPr="00AD77EF" w:rsidRDefault="006D427E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Мелик</w:t>
            </w:r>
            <w:proofErr w:type="spellEnd"/>
            <w:r w:rsidRPr="00AD77EF">
              <w:rPr>
                <w:rFonts w:ascii="Times New Roman" w:hAnsi="Times New Roman" w:cs="Times New Roman"/>
                <w:sz w:val="24"/>
                <w:szCs w:val="24"/>
              </w:rPr>
              <w:t xml:space="preserve">-Товмасян Арарат </w:t>
            </w:r>
            <w:proofErr w:type="spellStart"/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Меликович</w:t>
            </w:r>
            <w:proofErr w:type="spellEnd"/>
            <w:r w:rsidRPr="00AD77EF">
              <w:rPr>
                <w:rFonts w:ascii="Times New Roman" w:hAnsi="Times New Roman" w:cs="Times New Roman"/>
                <w:sz w:val="24"/>
                <w:szCs w:val="24"/>
              </w:rPr>
              <w:t xml:space="preserve"> (КФХ)</w:t>
            </w:r>
          </w:p>
        </w:tc>
        <w:tc>
          <w:tcPr>
            <w:tcW w:w="2795" w:type="dxa"/>
          </w:tcPr>
          <w:p w:rsidR="006D427E" w:rsidRPr="00AD77EF" w:rsidRDefault="006D427E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 xml:space="preserve">Борисоглебский район, </w:t>
            </w:r>
            <w:proofErr w:type="spellStart"/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пос.Борисоглебский</w:t>
            </w:r>
            <w:proofErr w:type="spellEnd"/>
          </w:p>
        </w:tc>
        <w:tc>
          <w:tcPr>
            <w:tcW w:w="1882" w:type="dxa"/>
          </w:tcPr>
          <w:p w:rsidR="006D427E" w:rsidRPr="00AD77EF" w:rsidRDefault="006D427E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980-701-05-05</w:t>
            </w:r>
          </w:p>
        </w:tc>
        <w:tc>
          <w:tcPr>
            <w:tcW w:w="2127" w:type="dxa"/>
          </w:tcPr>
          <w:p w:rsidR="006D427E" w:rsidRPr="00AD77EF" w:rsidRDefault="006D427E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куры, инкубационное яйцо</w:t>
            </w:r>
          </w:p>
        </w:tc>
      </w:tr>
      <w:tr w:rsidR="00AD77EF" w:rsidRPr="00AD77EF" w:rsidTr="00AD77EF">
        <w:tc>
          <w:tcPr>
            <w:tcW w:w="2689" w:type="dxa"/>
          </w:tcPr>
          <w:p w:rsidR="006D427E" w:rsidRPr="00AD77EF" w:rsidRDefault="006D427E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АО «Ярославский бройлер»</w:t>
            </w:r>
          </w:p>
        </w:tc>
        <w:tc>
          <w:tcPr>
            <w:tcW w:w="2795" w:type="dxa"/>
          </w:tcPr>
          <w:p w:rsidR="006D427E" w:rsidRPr="00AD77EF" w:rsidRDefault="006D427E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 xml:space="preserve">Рыбинский район, </w:t>
            </w:r>
            <w:proofErr w:type="spellStart"/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пос.Октябрьский</w:t>
            </w:r>
            <w:proofErr w:type="spellEnd"/>
          </w:p>
        </w:tc>
        <w:tc>
          <w:tcPr>
            <w:tcW w:w="1882" w:type="dxa"/>
          </w:tcPr>
          <w:p w:rsidR="00AD77EF" w:rsidRPr="00AD77EF" w:rsidRDefault="006D427E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(4855)</w:t>
            </w:r>
          </w:p>
          <w:p w:rsidR="006D427E" w:rsidRPr="00AD77EF" w:rsidRDefault="006D427E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 xml:space="preserve"> 29-27-00</w:t>
            </w:r>
          </w:p>
        </w:tc>
        <w:tc>
          <w:tcPr>
            <w:tcW w:w="2127" w:type="dxa"/>
          </w:tcPr>
          <w:p w:rsidR="006D427E" w:rsidRPr="00AD77EF" w:rsidRDefault="006D427E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племенное инкубационное яйцо (для лиц, зарегистрированных в системе Меркурий)</w:t>
            </w:r>
          </w:p>
        </w:tc>
      </w:tr>
      <w:tr w:rsidR="00AD77EF" w:rsidRPr="00AD77EF" w:rsidTr="00AD77EF">
        <w:tc>
          <w:tcPr>
            <w:tcW w:w="2689" w:type="dxa"/>
          </w:tcPr>
          <w:p w:rsidR="006D427E" w:rsidRPr="00AD77EF" w:rsidRDefault="006D427E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Атис</w:t>
            </w:r>
            <w:proofErr w:type="spellEnd"/>
            <w:r w:rsidRPr="00AD77EF">
              <w:rPr>
                <w:rFonts w:ascii="Times New Roman" w:hAnsi="Times New Roman" w:cs="Times New Roman"/>
                <w:sz w:val="24"/>
                <w:szCs w:val="24"/>
              </w:rPr>
              <w:t xml:space="preserve"> СХ»</w:t>
            </w:r>
          </w:p>
        </w:tc>
        <w:tc>
          <w:tcPr>
            <w:tcW w:w="2795" w:type="dxa"/>
          </w:tcPr>
          <w:p w:rsidR="006D427E" w:rsidRPr="00AD77EF" w:rsidRDefault="006D427E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 xml:space="preserve">Борисоглебский район, </w:t>
            </w:r>
            <w:proofErr w:type="spellStart"/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пос.Борисоглебский</w:t>
            </w:r>
            <w:proofErr w:type="spellEnd"/>
          </w:p>
        </w:tc>
        <w:tc>
          <w:tcPr>
            <w:tcW w:w="1882" w:type="dxa"/>
          </w:tcPr>
          <w:p w:rsidR="006D427E" w:rsidRPr="00AD77EF" w:rsidRDefault="006D427E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906-639-74-20</w:t>
            </w:r>
          </w:p>
        </w:tc>
        <w:tc>
          <w:tcPr>
            <w:tcW w:w="2127" w:type="dxa"/>
          </w:tcPr>
          <w:p w:rsidR="006D427E" w:rsidRPr="00AD77EF" w:rsidRDefault="006D427E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племенные овцы</w:t>
            </w:r>
          </w:p>
        </w:tc>
      </w:tr>
      <w:tr w:rsidR="00AD77EF" w:rsidRPr="00AD77EF" w:rsidTr="00AD77EF">
        <w:tc>
          <w:tcPr>
            <w:tcW w:w="2689" w:type="dxa"/>
          </w:tcPr>
          <w:p w:rsidR="006D427E" w:rsidRPr="00AD77EF" w:rsidRDefault="006D427E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ООО  «Романовское»</w:t>
            </w:r>
          </w:p>
        </w:tc>
        <w:tc>
          <w:tcPr>
            <w:tcW w:w="2795" w:type="dxa"/>
          </w:tcPr>
          <w:p w:rsidR="006D427E" w:rsidRPr="00AD77EF" w:rsidRDefault="006D427E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Тутаевский</w:t>
            </w:r>
            <w:proofErr w:type="spellEnd"/>
            <w:r w:rsidRPr="00AD77EF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д.Красинское</w:t>
            </w:r>
            <w:proofErr w:type="spellEnd"/>
          </w:p>
        </w:tc>
        <w:tc>
          <w:tcPr>
            <w:tcW w:w="1882" w:type="dxa"/>
          </w:tcPr>
          <w:p w:rsidR="006D427E" w:rsidRPr="00AD77EF" w:rsidRDefault="006D427E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980-659-66-66</w:t>
            </w:r>
          </w:p>
        </w:tc>
        <w:tc>
          <w:tcPr>
            <w:tcW w:w="2127" w:type="dxa"/>
          </w:tcPr>
          <w:p w:rsidR="006D427E" w:rsidRPr="00AD77EF" w:rsidRDefault="00AD77EF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племенные овцы</w:t>
            </w:r>
          </w:p>
        </w:tc>
      </w:tr>
      <w:tr w:rsidR="00AD77EF" w:rsidRPr="00AD77EF" w:rsidTr="00AD77EF">
        <w:tc>
          <w:tcPr>
            <w:tcW w:w="2689" w:type="dxa"/>
          </w:tcPr>
          <w:p w:rsidR="006D427E" w:rsidRPr="00AD77EF" w:rsidRDefault="00AD77EF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Петра Римма Николаевна (КФХ)</w:t>
            </w:r>
          </w:p>
        </w:tc>
        <w:tc>
          <w:tcPr>
            <w:tcW w:w="2795" w:type="dxa"/>
          </w:tcPr>
          <w:p w:rsidR="006D427E" w:rsidRPr="00AD77EF" w:rsidRDefault="00AD77EF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Гаврилов-</w:t>
            </w:r>
            <w:proofErr w:type="spellStart"/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Ямский</w:t>
            </w:r>
            <w:proofErr w:type="spellEnd"/>
            <w:r w:rsidRPr="00AD77EF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д.Бели</w:t>
            </w:r>
            <w:proofErr w:type="spellEnd"/>
          </w:p>
        </w:tc>
        <w:tc>
          <w:tcPr>
            <w:tcW w:w="1882" w:type="dxa"/>
          </w:tcPr>
          <w:p w:rsidR="006D427E" w:rsidRPr="00AD77EF" w:rsidRDefault="00AD77EF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915-966-08-06</w:t>
            </w:r>
          </w:p>
        </w:tc>
        <w:tc>
          <w:tcPr>
            <w:tcW w:w="2127" w:type="dxa"/>
          </w:tcPr>
          <w:p w:rsidR="006D427E" w:rsidRPr="00AD77EF" w:rsidRDefault="00AD77EF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куры, утки, гуси, индейки, цесарки, козы, овцы</w:t>
            </w:r>
          </w:p>
        </w:tc>
      </w:tr>
      <w:tr w:rsidR="00AD77EF" w:rsidRPr="00AD77EF" w:rsidTr="00AD77EF">
        <w:tc>
          <w:tcPr>
            <w:tcW w:w="2689" w:type="dxa"/>
          </w:tcPr>
          <w:p w:rsidR="006D427E" w:rsidRPr="00AD77EF" w:rsidRDefault="00AD77EF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ООО «Сельхозпредприятие Юрьевское»</w:t>
            </w:r>
          </w:p>
        </w:tc>
        <w:tc>
          <w:tcPr>
            <w:tcW w:w="2795" w:type="dxa"/>
          </w:tcPr>
          <w:p w:rsidR="006D427E" w:rsidRPr="00AD77EF" w:rsidRDefault="00AD77EF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 xml:space="preserve">Первомайский район, </w:t>
            </w:r>
            <w:proofErr w:type="spellStart"/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д.Юрьевское</w:t>
            </w:r>
            <w:proofErr w:type="spellEnd"/>
          </w:p>
        </w:tc>
        <w:tc>
          <w:tcPr>
            <w:tcW w:w="1882" w:type="dxa"/>
          </w:tcPr>
          <w:p w:rsidR="006D427E" w:rsidRPr="00AD77EF" w:rsidRDefault="00AD77EF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910-828-02-25</w:t>
            </w:r>
          </w:p>
        </w:tc>
        <w:tc>
          <w:tcPr>
            <w:tcW w:w="2127" w:type="dxa"/>
          </w:tcPr>
          <w:p w:rsidR="006D427E" w:rsidRPr="00AD77EF" w:rsidRDefault="00AD77EF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племенные овцы</w:t>
            </w:r>
          </w:p>
        </w:tc>
      </w:tr>
      <w:tr w:rsidR="00AD77EF" w:rsidTr="00AD77EF">
        <w:tc>
          <w:tcPr>
            <w:tcW w:w="2689" w:type="dxa"/>
          </w:tcPr>
          <w:p w:rsidR="00AD77EF" w:rsidRPr="00AD77EF" w:rsidRDefault="00AD77EF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ООО «Агрофирма Авангард»</w:t>
            </w:r>
          </w:p>
        </w:tc>
        <w:tc>
          <w:tcPr>
            <w:tcW w:w="2795" w:type="dxa"/>
          </w:tcPr>
          <w:p w:rsidR="00AD77EF" w:rsidRPr="00AD77EF" w:rsidRDefault="00AD77EF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Угличский</w:t>
            </w:r>
            <w:proofErr w:type="spellEnd"/>
            <w:r w:rsidRPr="00AD77EF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с.Воздвиженское</w:t>
            </w:r>
            <w:proofErr w:type="spellEnd"/>
          </w:p>
        </w:tc>
        <w:tc>
          <w:tcPr>
            <w:tcW w:w="1882" w:type="dxa"/>
          </w:tcPr>
          <w:p w:rsidR="00AD77EF" w:rsidRPr="00AD77EF" w:rsidRDefault="00AD77EF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906-634-44-87</w:t>
            </w:r>
          </w:p>
        </w:tc>
        <w:tc>
          <w:tcPr>
            <w:tcW w:w="2127" w:type="dxa"/>
          </w:tcPr>
          <w:p w:rsidR="00AD77EF" w:rsidRPr="00AD77EF" w:rsidRDefault="00AD77EF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77EF">
              <w:rPr>
                <w:rFonts w:ascii="Times New Roman" w:hAnsi="Times New Roman" w:cs="Times New Roman"/>
                <w:sz w:val="24"/>
                <w:szCs w:val="24"/>
              </w:rPr>
              <w:t>племенные овцы</w:t>
            </w:r>
          </w:p>
        </w:tc>
      </w:tr>
      <w:tr w:rsidR="00AD77EF" w:rsidTr="00AD77EF">
        <w:tc>
          <w:tcPr>
            <w:tcW w:w="2689" w:type="dxa"/>
          </w:tcPr>
          <w:p w:rsidR="006D427E" w:rsidRPr="00AD77EF" w:rsidRDefault="00AD77EF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«Русский кролик»</w:t>
            </w:r>
          </w:p>
        </w:tc>
        <w:tc>
          <w:tcPr>
            <w:tcW w:w="2795" w:type="dxa"/>
          </w:tcPr>
          <w:p w:rsidR="006D427E" w:rsidRPr="00AD77EF" w:rsidRDefault="00AD77EF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Костромская область, Костромской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с.Кузнецово</w:t>
            </w:r>
            <w:proofErr w:type="spellEnd"/>
          </w:p>
        </w:tc>
        <w:tc>
          <w:tcPr>
            <w:tcW w:w="1882" w:type="dxa"/>
          </w:tcPr>
          <w:p w:rsidR="006D427E" w:rsidRPr="00AD77EF" w:rsidRDefault="00AD77EF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964-150-09-99</w:t>
            </w:r>
          </w:p>
        </w:tc>
        <w:tc>
          <w:tcPr>
            <w:tcW w:w="2127" w:type="dxa"/>
          </w:tcPr>
          <w:p w:rsidR="006D427E" w:rsidRPr="00AD77EF" w:rsidRDefault="00AD77EF" w:rsidP="006D427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кролики, оборудование для содержания</w:t>
            </w:r>
          </w:p>
        </w:tc>
      </w:tr>
    </w:tbl>
    <w:p w:rsidR="006D427E" w:rsidRDefault="00AD77EF" w:rsidP="006D42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D77EF">
        <w:rPr>
          <w:rFonts w:ascii="Times New Roman" w:hAnsi="Times New Roman" w:cs="Times New Roman"/>
          <w:sz w:val="24"/>
          <w:szCs w:val="24"/>
        </w:rPr>
        <w:t>По вопросам приобретения молодняка КРС (крупного рогатого скота) обращаться в сельскохозяйственные предприятия Ростовского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77EF" w:rsidRDefault="00AD77EF" w:rsidP="006D42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D77EF" w:rsidRDefault="00AD77EF" w:rsidP="006D42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D77EF" w:rsidRDefault="00AD77EF" w:rsidP="006D42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Управление агропромышленного</w:t>
      </w:r>
    </w:p>
    <w:p w:rsidR="00AD77EF" w:rsidRDefault="00AD77EF" w:rsidP="006D42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комплекса администрации</w:t>
      </w:r>
    </w:p>
    <w:p w:rsidR="00AD77EF" w:rsidRPr="00AD77EF" w:rsidRDefault="00AD77EF" w:rsidP="00AD77EF">
      <w:pPr>
        <w:pStyle w:val="a3"/>
        <w:ind w:left="4956" w:right="-42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Ростовского муниципального района</w:t>
      </w:r>
    </w:p>
    <w:sectPr w:rsidR="00AD77EF" w:rsidRPr="00AD77EF" w:rsidSect="00AD77EF">
      <w:pgSz w:w="11906" w:h="16838"/>
      <w:pgMar w:top="567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1F9"/>
    <w:rsid w:val="000C065A"/>
    <w:rsid w:val="004F0D3C"/>
    <w:rsid w:val="004F4EA0"/>
    <w:rsid w:val="00622CEF"/>
    <w:rsid w:val="006D427E"/>
    <w:rsid w:val="007F6A06"/>
    <w:rsid w:val="00827EF1"/>
    <w:rsid w:val="00A41F0D"/>
    <w:rsid w:val="00A611F9"/>
    <w:rsid w:val="00AD77EF"/>
    <w:rsid w:val="00C66C6A"/>
    <w:rsid w:val="00EC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6A06"/>
    <w:pPr>
      <w:spacing w:after="0" w:line="240" w:lineRule="auto"/>
    </w:pPr>
  </w:style>
  <w:style w:type="table" w:styleId="a4">
    <w:name w:val="Table Grid"/>
    <w:basedOn w:val="a1"/>
    <w:uiPriority w:val="39"/>
    <w:rsid w:val="006D4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D7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7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6A06"/>
    <w:pPr>
      <w:spacing w:after="0" w:line="240" w:lineRule="auto"/>
    </w:pPr>
  </w:style>
  <w:style w:type="table" w:styleId="a4">
    <w:name w:val="Table Grid"/>
    <w:basedOn w:val="a1"/>
    <w:uiPriority w:val="39"/>
    <w:rsid w:val="006D4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D7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7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Smirnova</cp:lastModifiedBy>
  <cp:revision>2</cp:revision>
  <cp:lastPrinted>2021-08-06T06:19:00Z</cp:lastPrinted>
  <dcterms:created xsi:type="dcterms:W3CDTF">2021-08-06T07:14:00Z</dcterms:created>
  <dcterms:modified xsi:type="dcterms:W3CDTF">2021-08-06T07:14:00Z</dcterms:modified>
</cp:coreProperties>
</file>