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6E61" w:rsidRPr="006448AD" w:rsidRDefault="00EC6E61" w:rsidP="00AA6721">
      <w:pPr>
        <w:spacing w:after="0" w:line="240" w:lineRule="auto"/>
        <w:ind w:firstLine="708"/>
        <w:jc w:val="both"/>
        <w:rPr>
          <w:rStyle w:val="FontStyle33"/>
          <w:sz w:val="28"/>
          <w:szCs w:val="28"/>
        </w:rPr>
      </w:pPr>
      <w:bookmarkStart w:id="0" w:name="_GoBack"/>
      <w:bookmarkEnd w:id="0"/>
      <w:r w:rsidRPr="006448AD">
        <w:rPr>
          <w:rStyle w:val="FontStyle33"/>
          <w:sz w:val="28"/>
          <w:szCs w:val="28"/>
        </w:rPr>
        <w:t>Исправное газовое оборудование – залог Вашей безопасности</w:t>
      </w:r>
    </w:p>
    <w:p w:rsidR="009565F1" w:rsidRPr="00AA6721" w:rsidRDefault="009C02FA" w:rsidP="00AA6721">
      <w:pPr>
        <w:pStyle w:val="a3"/>
        <w:spacing w:before="0" w:beforeAutospacing="0" w:after="0" w:afterAutospacing="0"/>
        <w:jc w:val="center"/>
        <w:rPr>
          <w:b/>
          <w:color w:val="201600"/>
        </w:rPr>
      </w:pPr>
      <w:r w:rsidRPr="00AA6721">
        <w:rPr>
          <w:b/>
          <w:color w:val="201600"/>
        </w:rPr>
        <w:t xml:space="preserve">Уважаемые жители </w:t>
      </w:r>
      <w:r w:rsidR="00390943" w:rsidRPr="00AA6721">
        <w:rPr>
          <w:b/>
          <w:color w:val="201600"/>
        </w:rPr>
        <w:t xml:space="preserve">г. </w:t>
      </w:r>
      <w:r w:rsidR="00AA6721" w:rsidRPr="00AA6721">
        <w:rPr>
          <w:b/>
          <w:color w:val="201600"/>
        </w:rPr>
        <w:t>Ростова и Ростовского муниципального района!</w:t>
      </w:r>
    </w:p>
    <w:p w:rsidR="004732EF" w:rsidRDefault="005D2D9C" w:rsidP="009565F1">
      <w:pPr>
        <w:pStyle w:val="a6"/>
        <w:ind w:firstLine="708"/>
        <w:jc w:val="both"/>
        <w:rPr>
          <w:rFonts w:ascii="Times New Roman" w:eastAsia="Times New Roman" w:hAnsi="Times New Roman" w:cs="Times New Roman"/>
          <w:color w:val="535353"/>
          <w:sz w:val="24"/>
          <w:szCs w:val="24"/>
          <w:lang w:eastAsia="ru-RU"/>
        </w:rPr>
      </w:pPr>
      <w:r w:rsidRPr="0045781C">
        <w:rPr>
          <w:rFonts w:ascii="Times New Roman" w:eastAsia="Times New Roman" w:hAnsi="Times New Roman" w:cs="Times New Roman"/>
          <w:color w:val="535353"/>
          <w:sz w:val="24"/>
          <w:szCs w:val="24"/>
          <w:lang w:eastAsia="ru-RU"/>
        </w:rPr>
        <w:t xml:space="preserve">Чтобы эксплуатация газового оборудования </w:t>
      </w:r>
      <w:r w:rsidR="009565F1" w:rsidRPr="0045781C">
        <w:rPr>
          <w:rFonts w:ascii="Times New Roman" w:eastAsia="Times New Roman" w:hAnsi="Times New Roman" w:cs="Times New Roman"/>
          <w:color w:val="535353"/>
          <w:sz w:val="24"/>
          <w:szCs w:val="24"/>
          <w:lang w:eastAsia="ru-RU"/>
        </w:rPr>
        <w:t xml:space="preserve">в Вашем доме </w:t>
      </w:r>
      <w:r w:rsidRPr="0045781C">
        <w:rPr>
          <w:rFonts w:ascii="Times New Roman" w:eastAsia="Times New Roman" w:hAnsi="Times New Roman" w:cs="Times New Roman"/>
          <w:color w:val="535353"/>
          <w:sz w:val="24"/>
          <w:szCs w:val="24"/>
          <w:lang w:eastAsia="ru-RU"/>
        </w:rPr>
        <w:t xml:space="preserve">была безопасной и бесперебойной, необходимо его регулярное техническое обслуживание. </w:t>
      </w:r>
    </w:p>
    <w:p w:rsidR="005D2D9C" w:rsidRPr="0045781C" w:rsidRDefault="005D2D9C" w:rsidP="009565F1">
      <w:pPr>
        <w:pStyle w:val="a6"/>
        <w:ind w:firstLine="708"/>
        <w:jc w:val="both"/>
        <w:rPr>
          <w:rFonts w:ascii="Times New Roman" w:eastAsia="Times New Roman" w:hAnsi="Times New Roman" w:cs="Times New Roman"/>
          <w:color w:val="535353"/>
          <w:sz w:val="24"/>
          <w:szCs w:val="24"/>
          <w:lang w:eastAsia="ru-RU"/>
        </w:rPr>
      </w:pPr>
      <w:r w:rsidRPr="0045781C">
        <w:rPr>
          <w:rFonts w:ascii="Times New Roman" w:eastAsia="Times New Roman" w:hAnsi="Times New Roman" w:cs="Times New Roman"/>
          <w:color w:val="535353"/>
          <w:sz w:val="24"/>
          <w:szCs w:val="24"/>
          <w:lang w:eastAsia="ru-RU"/>
        </w:rPr>
        <w:t xml:space="preserve">АО «Газпром газораспределение Ярославль» проводит техническое обслуживание внутриквартирного газового оборудования на основе заключённого договора с </w:t>
      </w:r>
      <w:r w:rsidR="009D0A6D">
        <w:rPr>
          <w:rFonts w:ascii="Times New Roman" w:eastAsia="Times New Roman" w:hAnsi="Times New Roman" w:cs="Times New Roman"/>
          <w:color w:val="535353"/>
          <w:sz w:val="24"/>
          <w:szCs w:val="24"/>
          <w:lang w:eastAsia="ru-RU"/>
        </w:rPr>
        <w:t>квартиросъёмщиками (</w:t>
      </w:r>
      <w:r w:rsidRPr="0045781C">
        <w:rPr>
          <w:rFonts w:ascii="Times New Roman" w:eastAsia="Times New Roman" w:hAnsi="Times New Roman" w:cs="Times New Roman"/>
          <w:color w:val="535353"/>
          <w:sz w:val="24"/>
          <w:szCs w:val="24"/>
          <w:lang w:eastAsia="ru-RU"/>
        </w:rPr>
        <w:t>владельцами оборудования</w:t>
      </w:r>
      <w:r w:rsidR="009D0A6D">
        <w:rPr>
          <w:rFonts w:ascii="Times New Roman" w:eastAsia="Times New Roman" w:hAnsi="Times New Roman" w:cs="Times New Roman"/>
          <w:color w:val="535353"/>
          <w:sz w:val="24"/>
          <w:szCs w:val="24"/>
          <w:lang w:eastAsia="ru-RU"/>
        </w:rPr>
        <w:t>)</w:t>
      </w:r>
      <w:r w:rsidRPr="0045781C">
        <w:rPr>
          <w:rFonts w:ascii="Times New Roman" w:eastAsia="Times New Roman" w:hAnsi="Times New Roman" w:cs="Times New Roman"/>
          <w:color w:val="535353"/>
          <w:sz w:val="24"/>
          <w:szCs w:val="24"/>
          <w:lang w:eastAsia="ru-RU"/>
        </w:rPr>
        <w:t>.</w:t>
      </w:r>
    </w:p>
    <w:p w:rsidR="0047361C" w:rsidRPr="00AB03A6" w:rsidRDefault="0047361C" w:rsidP="0047361C">
      <w:pPr>
        <w:spacing w:after="60" w:line="240" w:lineRule="auto"/>
        <w:ind w:firstLine="708"/>
        <w:jc w:val="both"/>
        <w:rPr>
          <w:b/>
          <w:i/>
        </w:rPr>
      </w:pPr>
      <w:r w:rsidRPr="00AB03A6">
        <w:rPr>
          <w:rFonts w:ascii="Times New Roman" w:hAnsi="Times New Roman" w:cs="Times New Roman"/>
          <w:i/>
          <w:sz w:val="28"/>
          <w:szCs w:val="28"/>
        </w:rPr>
        <w:t>В связи с вступлением в силу Постановления Правительства РФ от 09.09.2017  № 1091 «О внесении изменений в некоторые акты Правительства Российской Федерации по вопросам обеспечения безопасности при использовании и содержании внутридомового и внутриквартирного газового оборудования»</w:t>
      </w:r>
      <w:r w:rsidRPr="00AB03A6">
        <w:rPr>
          <w:rFonts w:ascii="Times New Roman" w:hAnsi="Times New Roman" w:cs="Times New Roman"/>
          <w:b/>
          <w:i/>
          <w:sz w:val="28"/>
          <w:szCs w:val="28"/>
        </w:rPr>
        <w:t xml:space="preserve"> техническое обслуживание внутридомового (ВДГО) и (или) внутриквартирного (ВКГО) газового оборудования должно осуществляться не реже 1 раза в год.</w:t>
      </w:r>
      <w:r w:rsidRPr="00AB03A6">
        <w:rPr>
          <w:b/>
          <w:i/>
        </w:rPr>
        <w:t xml:space="preserve"> </w:t>
      </w:r>
    </w:p>
    <w:p w:rsidR="009C02FA" w:rsidRPr="0045781C" w:rsidRDefault="006A4699" w:rsidP="009565F1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5781C">
        <w:rPr>
          <w:rFonts w:ascii="Times New Roman" w:hAnsi="Times New Roman" w:cs="Times New Roman"/>
          <w:sz w:val="24"/>
          <w:szCs w:val="24"/>
        </w:rPr>
        <w:t>В процессе выполнения работ специалисты оценивают состояние газопроводов, необходимость замены или ремонта газовых приборов, проверяют герметичность соединений, наличие тяги в дымовых и вентиляционных каналах, регулируют процесс сжигания газа, проверяют работоспособность отключающих устройств.</w:t>
      </w:r>
    </w:p>
    <w:p w:rsidR="006A4699" w:rsidRDefault="009C02FA" w:rsidP="009565F1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5781C">
        <w:rPr>
          <w:rFonts w:ascii="Times New Roman" w:hAnsi="Times New Roman" w:cs="Times New Roman"/>
          <w:sz w:val="24"/>
          <w:szCs w:val="24"/>
        </w:rPr>
        <w:t xml:space="preserve">Отказ от регулярного техобслуживания не позволяет вовремя выявить и устранить неполадки, предотвратить появление утечек газа, которые могут привести к </w:t>
      </w:r>
      <w:r w:rsidR="00293274" w:rsidRPr="0045781C">
        <w:rPr>
          <w:rFonts w:ascii="Times New Roman" w:hAnsi="Times New Roman" w:cs="Times New Roman"/>
          <w:sz w:val="24"/>
          <w:szCs w:val="24"/>
        </w:rPr>
        <w:t xml:space="preserve">возникновению нештатных ситуаций - к гибели людей, </w:t>
      </w:r>
      <w:r w:rsidRPr="0045781C">
        <w:rPr>
          <w:rFonts w:ascii="Times New Roman" w:hAnsi="Times New Roman" w:cs="Times New Roman"/>
          <w:sz w:val="24"/>
          <w:szCs w:val="24"/>
        </w:rPr>
        <w:t xml:space="preserve"> уничтожению имущества не только собственников оборудования, но и</w:t>
      </w:r>
      <w:r w:rsidR="00293274" w:rsidRPr="0045781C">
        <w:rPr>
          <w:rFonts w:ascii="Times New Roman" w:hAnsi="Times New Roman" w:cs="Times New Roman"/>
          <w:sz w:val="24"/>
          <w:szCs w:val="24"/>
        </w:rPr>
        <w:t xml:space="preserve"> соседних квартир</w:t>
      </w:r>
      <w:r w:rsidRPr="0045781C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293274" w:rsidRPr="0045781C" w:rsidRDefault="00DA67C3" w:rsidP="009565F1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5781C">
        <w:rPr>
          <w:rFonts w:ascii="Times New Roman" w:hAnsi="Times New Roman" w:cs="Times New Roman"/>
          <w:sz w:val="24"/>
          <w:szCs w:val="24"/>
        </w:rPr>
        <w:t>Т</w:t>
      </w:r>
      <w:r w:rsidR="009C02FA" w:rsidRPr="0045781C">
        <w:rPr>
          <w:rFonts w:ascii="Times New Roman" w:hAnsi="Times New Roman" w:cs="Times New Roman"/>
          <w:sz w:val="24"/>
          <w:szCs w:val="24"/>
        </w:rPr>
        <w:t>ех</w:t>
      </w:r>
      <w:r w:rsidR="009565F1" w:rsidRPr="0045781C">
        <w:rPr>
          <w:rFonts w:ascii="Times New Roman" w:hAnsi="Times New Roman" w:cs="Times New Roman"/>
          <w:sz w:val="24"/>
          <w:szCs w:val="24"/>
        </w:rPr>
        <w:t xml:space="preserve">ническое </w:t>
      </w:r>
      <w:r w:rsidR="009C02FA" w:rsidRPr="0045781C">
        <w:rPr>
          <w:rFonts w:ascii="Times New Roman" w:hAnsi="Times New Roman" w:cs="Times New Roman"/>
          <w:sz w:val="24"/>
          <w:szCs w:val="24"/>
        </w:rPr>
        <w:t>обслуживание газового оборудования</w:t>
      </w:r>
      <w:r w:rsidRPr="0045781C">
        <w:rPr>
          <w:rFonts w:ascii="Times New Roman" w:hAnsi="Times New Roman" w:cs="Times New Roman"/>
          <w:sz w:val="24"/>
          <w:szCs w:val="24"/>
        </w:rPr>
        <w:t xml:space="preserve"> </w:t>
      </w:r>
      <w:r w:rsidR="00293274" w:rsidRPr="0045781C">
        <w:rPr>
          <w:rFonts w:ascii="Times New Roman" w:hAnsi="Times New Roman" w:cs="Times New Roman"/>
          <w:sz w:val="24"/>
          <w:szCs w:val="24"/>
        </w:rPr>
        <w:t xml:space="preserve">должно </w:t>
      </w:r>
      <w:r w:rsidRPr="0045781C">
        <w:rPr>
          <w:rFonts w:ascii="Times New Roman" w:hAnsi="Times New Roman" w:cs="Times New Roman"/>
          <w:sz w:val="24"/>
          <w:szCs w:val="24"/>
        </w:rPr>
        <w:t>проводит</w:t>
      </w:r>
      <w:r w:rsidR="00293274" w:rsidRPr="0045781C">
        <w:rPr>
          <w:rFonts w:ascii="Times New Roman" w:hAnsi="Times New Roman" w:cs="Times New Roman"/>
          <w:sz w:val="24"/>
          <w:szCs w:val="24"/>
        </w:rPr>
        <w:t>ь</w:t>
      </w:r>
      <w:r w:rsidRPr="0045781C">
        <w:rPr>
          <w:rFonts w:ascii="Times New Roman" w:hAnsi="Times New Roman" w:cs="Times New Roman"/>
          <w:sz w:val="24"/>
          <w:szCs w:val="24"/>
        </w:rPr>
        <w:t xml:space="preserve">ся </w:t>
      </w:r>
      <w:r w:rsidR="00293274" w:rsidRPr="0045781C">
        <w:rPr>
          <w:rFonts w:ascii="Times New Roman" w:hAnsi="Times New Roman" w:cs="Times New Roman"/>
          <w:sz w:val="24"/>
          <w:szCs w:val="24"/>
        </w:rPr>
        <w:t xml:space="preserve">только </w:t>
      </w:r>
      <w:r w:rsidRPr="0045781C">
        <w:rPr>
          <w:rFonts w:ascii="Times New Roman" w:hAnsi="Times New Roman" w:cs="Times New Roman"/>
          <w:sz w:val="24"/>
          <w:szCs w:val="24"/>
        </w:rPr>
        <w:t>на основе заключенного договора</w:t>
      </w:r>
      <w:r w:rsidR="009C02FA" w:rsidRPr="0045781C">
        <w:rPr>
          <w:rFonts w:ascii="Times New Roman" w:hAnsi="Times New Roman" w:cs="Times New Roman"/>
          <w:sz w:val="24"/>
          <w:szCs w:val="24"/>
        </w:rPr>
        <w:t xml:space="preserve"> </w:t>
      </w:r>
      <w:r w:rsidRPr="0045781C">
        <w:rPr>
          <w:rFonts w:ascii="Times New Roman" w:hAnsi="Times New Roman" w:cs="Times New Roman"/>
          <w:sz w:val="24"/>
          <w:szCs w:val="24"/>
        </w:rPr>
        <w:t>со  специализированной организацией, имеющей</w:t>
      </w:r>
      <w:r w:rsidR="009C02FA" w:rsidRPr="0045781C">
        <w:rPr>
          <w:rFonts w:ascii="Times New Roman" w:hAnsi="Times New Roman" w:cs="Times New Roman"/>
          <w:sz w:val="24"/>
          <w:szCs w:val="24"/>
        </w:rPr>
        <w:t xml:space="preserve"> в своём составе аварийно-диспетчерскую службу</w:t>
      </w:r>
      <w:r w:rsidR="00EC6E61">
        <w:rPr>
          <w:rFonts w:ascii="Times New Roman" w:hAnsi="Times New Roman" w:cs="Times New Roman"/>
          <w:sz w:val="24"/>
          <w:szCs w:val="24"/>
        </w:rPr>
        <w:t>.</w:t>
      </w:r>
      <w:r w:rsidR="009C02FA" w:rsidRPr="0045781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A4699" w:rsidRDefault="00293274" w:rsidP="009565F1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5781C">
        <w:rPr>
          <w:rFonts w:ascii="Times New Roman" w:hAnsi="Times New Roman" w:cs="Times New Roman"/>
          <w:sz w:val="24"/>
          <w:szCs w:val="24"/>
        </w:rPr>
        <w:t>Филиал АО «Газпром газораспределение Ярославль» в г. Ростове п</w:t>
      </w:r>
      <w:r w:rsidR="001E75E1" w:rsidRPr="0045781C">
        <w:rPr>
          <w:rFonts w:ascii="Times New Roman" w:hAnsi="Times New Roman" w:cs="Times New Roman"/>
          <w:sz w:val="24"/>
          <w:szCs w:val="24"/>
        </w:rPr>
        <w:t>ризыва</w:t>
      </w:r>
      <w:r w:rsidRPr="0045781C">
        <w:rPr>
          <w:rFonts w:ascii="Times New Roman" w:hAnsi="Times New Roman" w:cs="Times New Roman"/>
          <w:sz w:val="24"/>
          <w:szCs w:val="24"/>
        </w:rPr>
        <w:t>ет</w:t>
      </w:r>
      <w:r w:rsidR="001E75E1" w:rsidRPr="0045781C">
        <w:rPr>
          <w:rFonts w:ascii="Times New Roman" w:hAnsi="Times New Roman" w:cs="Times New Roman"/>
          <w:sz w:val="24"/>
          <w:szCs w:val="24"/>
        </w:rPr>
        <w:t xml:space="preserve"> </w:t>
      </w:r>
      <w:r w:rsidRPr="0045781C">
        <w:rPr>
          <w:rFonts w:ascii="Times New Roman" w:hAnsi="Times New Roman" w:cs="Times New Roman"/>
          <w:sz w:val="24"/>
          <w:szCs w:val="24"/>
        </w:rPr>
        <w:t xml:space="preserve">квартиросъёмщиков </w:t>
      </w:r>
      <w:r w:rsidR="001E75E1" w:rsidRPr="0045781C">
        <w:rPr>
          <w:rFonts w:ascii="Times New Roman" w:hAnsi="Times New Roman" w:cs="Times New Roman"/>
          <w:sz w:val="24"/>
          <w:szCs w:val="24"/>
        </w:rPr>
        <w:t xml:space="preserve">обеспечивать </w:t>
      </w:r>
      <w:r w:rsidRPr="0045781C">
        <w:rPr>
          <w:rFonts w:ascii="Times New Roman" w:hAnsi="Times New Roman" w:cs="Times New Roman"/>
          <w:sz w:val="24"/>
          <w:szCs w:val="24"/>
        </w:rPr>
        <w:t xml:space="preserve">своевременный </w:t>
      </w:r>
      <w:r w:rsidR="001E75E1" w:rsidRPr="0045781C">
        <w:rPr>
          <w:rFonts w:ascii="Times New Roman" w:hAnsi="Times New Roman" w:cs="Times New Roman"/>
          <w:sz w:val="24"/>
          <w:szCs w:val="24"/>
        </w:rPr>
        <w:t>допуск</w:t>
      </w:r>
      <w:r w:rsidRPr="0045781C">
        <w:rPr>
          <w:rFonts w:ascii="Times New Roman" w:hAnsi="Times New Roman" w:cs="Times New Roman"/>
          <w:sz w:val="24"/>
          <w:szCs w:val="24"/>
        </w:rPr>
        <w:t xml:space="preserve"> сотрудников специализированной организации </w:t>
      </w:r>
      <w:r w:rsidR="001E75E1" w:rsidRPr="0045781C">
        <w:rPr>
          <w:rFonts w:ascii="Times New Roman" w:hAnsi="Times New Roman" w:cs="Times New Roman"/>
          <w:sz w:val="24"/>
          <w:szCs w:val="24"/>
        </w:rPr>
        <w:t xml:space="preserve"> к газовому оборудованию при проведении </w:t>
      </w:r>
      <w:r w:rsidRPr="0045781C">
        <w:rPr>
          <w:rFonts w:ascii="Times New Roman" w:hAnsi="Times New Roman" w:cs="Times New Roman"/>
          <w:sz w:val="24"/>
          <w:szCs w:val="24"/>
        </w:rPr>
        <w:t xml:space="preserve">его </w:t>
      </w:r>
      <w:r w:rsidR="001E75E1" w:rsidRPr="0045781C">
        <w:rPr>
          <w:rFonts w:ascii="Times New Roman" w:hAnsi="Times New Roman" w:cs="Times New Roman"/>
          <w:sz w:val="24"/>
          <w:szCs w:val="24"/>
        </w:rPr>
        <w:t>технического обслуживания</w:t>
      </w:r>
      <w:r w:rsidR="006A4699">
        <w:rPr>
          <w:rFonts w:ascii="Times New Roman" w:hAnsi="Times New Roman" w:cs="Times New Roman"/>
          <w:sz w:val="24"/>
          <w:szCs w:val="24"/>
        </w:rPr>
        <w:t>.</w:t>
      </w:r>
    </w:p>
    <w:p w:rsidR="003004C9" w:rsidRPr="0045781C" w:rsidRDefault="009C02FA" w:rsidP="009565F1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5781C">
        <w:rPr>
          <w:rFonts w:ascii="Times New Roman" w:hAnsi="Times New Roman" w:cs="Times New Roman"/>
          <w:sz w:val="24"/>
          <w:szCs w:val="24"/>
        </w:rPr>
        <w:t xml:space="preserve">Не устраняйте самостоятельно утечки газа, не </w:t>
      </w:r>
      <w:r w:rsidR="003004C9" w:rsidRPr="0045781C">
        <w:rPr>
          <w:rFonts w:ascii="Times New Roman" w:hAnsi="Times New Roman" w:cs="Times New Roman"/>
          <w:sz w:val="24"/>
          <w:szCs w:val="24"/>
        </w:rPr>
        <w:t>производите ремонт и замену газового оборудования.  Д</w:t>
      </w:r>
      <w:r w:rsidRPr="0045781C">
        <w:rPr>
          <w:rFonts w:ascii="Times New Roman" w:hAnsi="Times New Roman" w:cs="Times New Roman"/>
          <w:sz w:val="24"/>
          <w:szCs w:val="24"/>
        </w:rPr>
        <w:t xml:space="preserve">оверяйте </w:t>
      </w:r>
      <w:r w:rsidR="003004C9" w:rsidRPr="0045781C">
        <w:rPr>
          <w:rFonts w:ascii="Times New Roman" w:hAnsi="Times New Roman" w:cs="Times New Roman"/>
          <w:sz w:val="24"/>
          <w:szCs w:val="24"/>
        </w:rPr>
        <w:t xml:space="preserve">выполнение этих работ </w:t>
      </w:r>
      <w:r w:rsidR="00293274" w:rsidRPr="0045781C">
        <w:rPr>
          <w:rFonts w:ascii="Times New Roman" w:hAnsi="Times New Roman" w:cs="Times New Roman"/>
          <w:sz w:val="24"/>
          <w:szCs w:val="24"/>
        </w:rPr>
        <w:t xml:space="preserve">только </w:t>
      </w:r>
      <w:r w:rsidR="003004C9" w:rsidRPr="0045781C">
        <w:rPr>
          <w:rFonts w:ascii="Times New Roman" w:hAnsi="Times New Roman" w:cs="Times New Roman"/>
          <w:sz w:val="24"/>
          <w:szCs w:val="24"/>
        </w:rPr>
        <w:t xml:space="preserve">специалистам! </w:t>
      </w:r>
    </w:p>
    <w:p w:rsidR="007F2693" w:rsidRPr="0045781C" w:rsidRDefault="009C02FA" w:rsidP="009565F1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5781C">
        <w:rPr>
          <w:rFonts w:ascii="Times New Roman" w:hAnsi="Times New Roman" w:cs="Times New Roman"/>
          <w:sz w:val="24"/>
          <w:szCs w:val="24"/>
        </w:rPr>
        <w:t xml:space="preserve">Следуйте правилам пользования </w:t>
      </w:r>
      <w:r w:rsidR="00390943" w:rsidRPr="0045781C">
        <w:rPr>
          <w:rFonts w:ascii="Times New Roman" w:hAnsi="Times New Roman" w:cs="Times New Roman"/>
          <w:sz w:val="24"/>
          <w:szCs w:val="24"/>
        </w:rPr>
        <w:t>газом в быту</w:t>
      </w:r>
      <w:r w:rsidRPr="0045781C">
        <w:rPr>
          <w:rFonts w:ascii="Times New Roman" w:hAnsi="Times New Roman" w:cs="Times New Roman"/>
          <w:sz w:val="24"/>
          <w:szCs w:val="24"/>
        </w:rPr>
        <w:t xml:space="preserve"> - это обеспечит надежную и безопасную работу газовых приборов и вашу безопасность.</w:t>
      </w:r>
    </w:p>
    <w:p w:rsidR="0045781C" w:rsidRPr="0045781C" w:rsidRDefault="0045781C" w:rsidP="0045781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5781C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вопросу заключения договора на техническое обслуживание и ремонт внутридомового  и (или) внутриква</w:t>
      </w:r>
      <w:r w:rsidR="00285F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ртирного газового оборудования </w:t>
      </w:r>
      <w:r w:rsidRPr="004578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45781C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обращайтесь</w:t>
      </w:r>
      <w:r w:rsidRPr="004578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 филиал АО «Газпром газораспределение Ярославль» в г. Ростове  </w:t>
      </w:r>
      <w:r w:rsidRPr="0045781C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адресу</w:t>
      </w:r>
      <w:r w:rsidRPr="004578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 г. Ростов, ул.</w:t>
      </w:r>
      <w:r w:rsidR="009965B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Гоголя, 69</w:t>
      </w:r>
      <w:r w:rsidRPr="004578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; телефон </w:t>
      </w:r>
      <w:r w:rsidRPr="0045781C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справок</w:t>
      </w:r>
      <w:r w:rsidRPr="004578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 6-24-53.</w:t>
      </w:r>
    </w:p>
    <w:p w:rsidR="0045781C" w:rsidRDefault="0045781C" w:rsidP="0045781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78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Поставщик газа или  специализированная организация  вправе в одностороннем порядке приостановить   поставку газа  при отсутствии у абонента договора на техническое обслуживание и ремонт внутридомового  и (или) внутриквартирного газового оборудования.</w:t>
      </w:r>
    </w:p>
    <w:p w:rsidR="003C1BF0" w:rsidRPr="0045781C" w:rsidRDefault="003C1BF0" w:rsidP="0045781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1BF0" w:rsidRPr="003C1BF0" w:rsidRDefault="003C1BF0" w:rsidP="003C1BF0">
      <w:pPr>
        <w:spacing w:after="0"/>
        <w:ind w:firstLine="567"/>
        <w:jc w:val="both"/>
        <w:rPr>
          <w:rStyle w:val="a7"/>
          <w:rFonts w:ascii="Times New Roman" w:eastAsia="Calibri" w:hAnsi="Times New Roman" w:cs="Times New Roman"/>
          <w:i w:val="0"/>
          <w:sz w:val="24"/>
          <w:szCs w:val="24"/>
          <w:lang w:eastAsia="ru-RU"/>
        </w:rPr>
      </w:pPr>
      <w:r w:rsidRPr="003C1BF0">
        <w:rPr>
          <w:rStyle w:val="a7"/>
          <w:rFonts w:ascii="Times New Roman" w:eastAsia="Calibri" w:hAnsi="Times New Roman" w:cs="Times New Roman"/>
          <w:i w:val="0"/>
          <w:sz w:val="24"/>
          <w:szCs w:val="24"/>
          <w:lang w:eastAsia="ru-RU"/>
        </w:rPr>
        <w:t>СПРАВКА:</w:t>
      </w:r>
    </w:p>
    <w:p w:rsidR="003C1BF0" w:rsidRPr="003C1BF0" w:rsidRDefault="003C1BF0" w:rsidP="003C1BF0">
      <w:pPr>
        <w:spacing w:after="0"/>
        <w:ind w:firstLine="567"/>
        <w:jc w:val="both"/>
        <w:rPr>
          <w:rStyle w:val="a7"/>
          <w:rFonts w:ascii="Times New Roman" w:eastAsia="Calibri" w:hAnsi="Times New Roman" w:cs="Times New Roman"/>
          <w:i w:val="0"/>
          <w:sz w:val="24"/>
          <w:szCs w:val="24"/>
          <w:lang w:eastAsia="ru-RU"/>
        </w:rPr>
      </w:pPr>
      <w:r w:rsidRPr="003C1BF0">
        <w:rPr>
          <w:rStyle w:val="a7"/>
          <w:rFonts w:ascii="Times New Roman" w:eastAsia="Calibri" w:hAnsi="Times New Roman" w:cs="Times New Roman"/>
          <w:i w:val="0"/>
          <w:sz w:val="24"/>
          <w:szCs w:val="24"/>
          <w:lang w:eastAsia="ru-RU"/>
        </w:rPr>
        <w:t xml:space="preserve">В соответствии с изменениями в КоАП РФ (внесены Федеральным законом №412-ФЗ от 5 декабря 2016 года) установлены размеры штрафов для физических и юридических лиц за нарушение правил обеспечения безопасного использования и содержания внутридомового и внутриквартирного газового оборудования. </w:t>
      </w:r>
      <w:r w:rsidR="009965BA">
        <w:rPr>
          <w:rStyle w:val="a7"/>
          <w:rFonts w:ascii="Times New Roman" w:eastAsia="Calibri" w:hAnsi="Times New Roman" w:cs="Times New Roman"/>
          <w:i w:val="0"/>
          <w:sz w:val="24"/>
          <w:szCs w:val="24"/>
          <w:lang w:eastAsia="ru-RU"/>
        </w:rPr>
        <w:t xml:space="preserve"> </w:t>
      </w:r>
      <w:r w:rsidRPr="003C1BF0">
        <w:rPr>
          <w:rStyle w:val="a7"/>
          <w:rFonts w:ascii="Times New Roman" w:eastAsia="Calibri" w:hAnsi="Times New Roman" w:cs="Times New Roman"/>
          <w:i w:val="0"/>
          <w:sz w:val="24"/>
          <w:szCs w:val="24"/>
          <w:lang w:eastAsia="ru-RU"/>
        </w:rPr>
        <w:t xml:space="preserve">В частности: </w:t>
      </w:r>
    </w:p>
    <w:p w:rsidR="003C1BF0" w:rsidRPr="003C1BF0" w:rsidRDefault="003C1BF0" w:rsidP="003C1BF0">
      <w:pPr>
        <w:spacing w:after="0"/>
        <w:ind w:firstLine="567"/>
        <w:jc w:val="both"/>
        <w:rPr>
          <w:rStyle w:val="a7"/>
          <w:rFonts w:ascii="Times New Roman" w:eastAsia="Calibri" w:hAnsi="Times New Roman" w:cs="Times New Roman"/>
          <w:i w:val="0"/>
          <w:sz w:val="24"/>
          <w:szCs w:val="24"/>
          <w:lang w:eastAsia="ru-RU"/>
        </w:rPr>
      </w:pPr>
      <w:r w:rsidRPr="003C1BF0">
        <w:rPr>
          <w:rStyle w:val="a7"/>
          <w:rFonts w:ascii="Times New Roman" w:eastAsia="Calibri" w:hAnsi="Times New Roman" w:cs="Times New Roman"/>
          <w:i w:val="0"/>
          <w:sz w:val="24"/>
          <w:szCs w:val="24"/>
          <w:lang w:eastAsia="ru-RU"/>
        </w:rPr>
        <w:t xml:space="preserve">- уклонение от заключения договора </w:t>
      </w:r>
      <w:r w:rsidR="009965BA">
        <w:rPr>
          <w:rStyle w:val="a7"/>
          <w:rFonts w:ascii="Times New Roman" w:eastAsia="Calibri" w:hAnsi="Times New Roman" w:cs="Times New Roman"/>
          <w:i w:val="0"/>
          <w:sz w:val="24"/>
          <w:szCs w:val="24"/>
          <w:lang w:eastAsia="ru-RU"/>
        </w:rPr>
        <w:t xml:space="preserve"> на </w:t>
      </w:r>
      <w:r w:rsidRPr="003C1BF0">
        <w:rPr>
          <w:rStyle w:val="a7"/>
          <w:rFonts w:ascii="Times New Roman" w:eastAsia="Calibri" w:hAnsi="Times New Roman" w:cs="Times New Roman"/>
          <w:i w:val="0"/>
          <w:sz w:val="24"/>
          <w:szCs w:val="24"/>
          <w:lang w:eastAsia="ru-RU"/>
        </w:rPr>
        <w:t>техническо</w:t>
      </w:r>
      <w:r w:rsidR="009965BA">
        <w:rPr>
          <w:rStyle w:val="a7"/>
          <w:rFonts w:ascii="Times New Roman" w:eastAsia="Calibri" w:hAnsi="Times New Roman" w:cs="Times New Roman"/>
          <w:i w:val="0"/>
          <w:sz w:val="24"/>
          <w:szCs w:val="24"/>
          <w:lang w:eastAsia="ru-RU"/>
        </w:rPr>
        <w:t>е</w:t>
      </w:r>
      <w:r w:rsidRPr="003C1BF0">
        <w:rPr>
          <w:rStyle w:val="a7"/>
          <w:rFonts w:ascii="Times New Roman" w:eastAsia="Calibri" w:hAnsi="Times New Roman" w:cs="Times New Roman"/>
          <w:i w:val="0"/>
          <w:sz w:val="24"/>
          <w:szCs w:val="24"/>
          <w:lang w:eastAsia="ru-RU"/>
        </w:rPr>
        <w:t xml:space="preserve"> обслуживани</w:t>
      </w:r>
      <w:r w:rsidR="009965BA">
        <w:rPr>
          <w:rStyle w:val="a7"/>
          <w:rFonts w:ascii="Times New Roman" w:eastAsia="Calibri" w:hAnsi="Times New Roman" w:cs="Times New Roman"/>
          <w:i w:val="0"/>
          <w:sz w:val="24"/>
          <w:szCs w:val="24"/>
          <w:lang w:eastAsia="ru-RU"/>
        </w:rPr>
        <w:t>е</w:t>
      </w:r>
      <w:r w:rsidRPr="003C1BF0">
        <w:rPr>
          <w:rStyle w:val="a7"/>
          <w:rFonts w:ascii="Times New Roman" w:eastAsia="Calibri" w:hAnsi="Times New Roman" w:cs="Times New Roman"/>
          <w:i w:val="0"/>
          <w:sz w:val="24"/>
          <w:szCs w:val="24"/>
          <w:lang w:eastAsia="ru-RU"/>
        </w:rPr>
        <w:t xml:space="preserve"> и ремонт</w:t>
      </w:r>
      <w:r w:rsidR="009965BA">
        <w:rPr>
          <w:rStyle w:val="a7"/>
          <w:rFonts w:ascii="Times New Roman" w:eastAsia="Calibri" w:hAnsi="Times New Roman" w:cs="Times New Roman"/>
          <w:i w:val="0"/>
          <w:sz w:val="24"/>
          <w:szCs w:val="24"/>
          <w:lang w:eastAsia="ru-RU"/>
        </w:rPr>
        <w:t xml:space="preserve"> внутридомового и внутриквартирного газового оборудования</w:t>
      </w:r>
      <w:r w:rsidRPr="003C1BF0">
        <w:rPr>
          <w:rStyle w:val="a7"/>
          <w:rFonts w:ascii="Times New Roman" w:eastAsia="Calibri" w:hAnsi="Times New Roman" w:cs="Times New Roman"/>
          <w:i w:val="0"/>
          <w:sz w:val="24"/>
          <w:szCs w:val="24"/>
          <w:lang w:eastAsia="ru-RU"/>
        </w:rPr>
        <w:t>,</w:t>
      </w:r>
    </w:p>
    <w:p w:rsidR="003C1BF0" w:rsidRPr="003C1BF0" w:rsidRDefault="003C1BF0" w:rsidP="003C1BF0">
      <w:pPr>
        <w:spacing w:after="0"/>
        <w:ind w:firstLine="567"/>
        <w:jc w:val="both"/>
        <w:rPr>
          <w:rStyle w:val="a7"/>
          <w:rFonts w:ascii="Times New Roman" w:eastAsia="Calibri" w:hAnsi="Times New Roman" w:cs="Times New Roman"/>
          <w:i w:val="0"/>
          <w:sz w:val="24"/>
          <w:szCs w:val="24"/>
          <w:lang w:eastAsia="ru-RU"/>
        </w:rPr>
      </w:pPr>
      <w:r w:rsidRPr="003C1BF0">
        <w:rPr>
          <w:rStyle w:val="a7"/>
          <w:rFonts w:ascii="Times New Roman" w:eastAsia="Calibri" w:hAnsi="Times New Roman" w:cs="Times New Roman"/>
          <w:i w:val="0"/>
          <w:sz w:val="24"/>
          <w:szCs w:val="24"/>
          <w:lang w:eastAsia="ru-RU"/>
        </w:rPr>
        <w:lastRenderedPageBreak/>
        <w:t xml:space="preserve">- отказ в допуске представителя специализированной организации для выполнения работ по техническому обслуживанию </w:t>
      </w:r>
      <w:r w:rsidR="009965BA">
        <w:rPr>
          <w:rStyle w:val="a7"/>
          <w:rFonts w:ascii="Times New Roman" w:eastAsia="Calibri" w:hAnsi="Times New Roman" w:cs="Times New Roman"/>
          <w:i w:val="0"/>
          <w:sz w:val="24"/>
          <w:szCs w:val="24"/>
          <w:lang w:eastAsia="ru-RU"/>
        </w:rPr>
        <w:t>и ремонту внутридомового и внутриквартирного газового оборудования</w:t>
      </w:r>
      <w:r w:rsidRPr="003C1BF0">
        <w:rPr>
          <w:rStyle w:val="a7"/>
          <w:rFonts w:ascii="Times New Roman" w:eastAsia="Calibri" w:hAnsi="Times New Roman" w:cs="Times New Roman"/>
          <w:i w:val="0"/>
          <w:sz w:val="24"/>
          <w:szCs w:val="24"/>
          <w:lang w:eastAsia="ru-RU"/>
        </w:rPr>
        <w:t>,</w:t>
      </w:r>
    </w:p>
    <w:p w:rsidR="003C1BF0" w:rsidRPr="003C1BF0" w:rsidRDefault="003C1BF0" w:rsidP="003C1BF0">
      <w:pPr>
        <w:spacing w:after="0"/>
        <w:ind w:firstLine="567"/>
        <w:jc w:val="both"/>
        <w:rPr>
          <w:rStyle w:val="a7"/>
          <w:rFonts w:ascii="Times New Roman" w:eastAsia="Calibri" w:hAnsi="Times New Roman" w:cs="Times New Roman"/>
          <w:i w:val="0"/>
          <w:sz w:val="24"/>
          <w:szCs w:val="24"/>
          <w:lang w:eastAsia="ru-RU"/>
        </w:rPr>
      </w:pPr>
      <w:r w:rsidRPr="003C1BF0">
        <w:rPr>
          <w:rStyle w:val="a7"/>
          <w:rFonts w:ascii="Times New Roman" w:eastAsia="Calibri" w:hAnsi="Times New Roman" w:cs="Times New Roman"/>
          <w:i w:val="0"/>
          <w:sz w:val="24"/>
          <w:szCs w:val="24"/>
          <w:lang w:eastAsia="ru-RU"/>
        </w:rPr>
        <w:t xml:space="preserve">- уклонение от обязательной замены или обязательного диагностирования оборудования в составе </w:t>
      </w:r>
      <w:r w:rsidR="009965BA">
        <w:rPr>
          <w:rStyle w:val="a7"/>
          <w:rFonts w:ascii="Times New Roman" w:eastAsia="Calibri" w:hAnsi="Times New Roman" w:cs="Times New Roman"/>
          <w:i w:val="0"/>
          <w:sz w:val="24"/>
          <w:szCs w:val="24"/>
          <w:lang w:eastAsia="ru-RU"/>
        </w:rPr>
        <w:t>внутридомового  и внутриквартирного газового оборудования</w:t>
      </w:r>
    </w:p>
    <w:p w:rsidR="003C1BF0" w:rsidRPr="003C1BF0" w:rsidRDefault="003C1BF0" w:rsidP="003C1BF0">
      <w:pPr>
        <w:spacing w:after="0"/>
        <w:ind w:firstLine="567"/>
        <w:jc w:val="both"/>
        <w:rPr>
          <w:rStyle w:val="a7"/>
          <w:rFonts w:ascii="Times New Roman" w:eastAsia="Calibri" w:hAnsi="Times New Roman" w:cs="Times New Roman"/>
          <w:i w:val="0"/>
          <w:sz w:val="24"/>
          <w:szCs w:val="24"/>
          <w:lang w:eastAsia="ru-RU"/>
        </w:rPr>
      </w:pPr>
      <w:r w:rsidRPr="003C1BF0">
        <w:rPr>
          <w:rStyle w:val="a7"/>
          <w:rFonts w:ascii="Times New Roman" w:eastAsia="Calibri" w:hAnsi="Times New Roman" w:cs="Times New Roman"/>
          <w:i w:val="0"/>
          <w:sz w:val="24"/>
          <w:szCs w:val="24"/>
          <w:lang w:eastAsia="ru-RU"/>
        </w:rPr>
        <w:t>влечет наложение штрафа на граждан в размере 1-2 тыс. рублей.</w:t>
      </w:r>
    </w:p>
    <w:p w:rsidR="003C1BF0" w:rsidRDefault="003C1BF0" w:rsidP="003C1BF0">
      <w:pPr>
        <w:spacing w:after="0"/>
        <w:ind w:firstLine="567"/>
        <w:jc w:val="both"/>
        <w:rPr>
          <w:rStyle w:val="a7"/>
          <w:rFonts w:ascii="Times New Roman" w:eastAsia="Calibri" w:hAnsi="Times New Roman" w:cs="Times New Roman"/>
          <w:i w:val="0"/>
          <w:sz w:val="24"/>
          <w:szCs w:val="24"/>
          <w:lang w:eastAsia="ru-RU"/>
        </w:rPr>
      </w:pPr>
      <w:r w:rsidRPr="003C1BF0">
        <w:rPr>
          <w:rStyle w:val="a7"/>
          <w:rFonts w:ascii="Times New Roman" w:eastAsia="Calibri" w:hAnsi="Times New Roman" w:cs="Times New Roman"/>
          <w:i w:val="0"/>
          <w:sz w:val="24"/>
          <w:szCs w:val="24"/>
          <w:lang w:eastAsia="ru-RU"/>
        </w:rPr>
        <w:tab/>
        <w:t>Если перечисленные действия привели к аварии или возникновению угрозы жизни и здоровью людей, штраф составит: для граждан - 10-30 тыс. рублей.</w:t>
      </w:r>
      <w:r w:rsidRPr="003C1BF0">
        <w:rPr>
          <w:rStyle w:val="a7"/>
          <w:rFonts w:ascii="Times New Roman" w:eastAsia="Calibri" w:hAnsi="Times New Roman" w:cs="Times New Roman"/>
          <w:i w:val="0"/>
          <w:sz w:val="24"/>
          <w:szCs w:val="24"/>
          <w:lang w:eastAsia="ru-RU"/>
        </w:rPr>
        <w:tab/>
        <w:t xml:space="preserve">Повторное правонарушение влечет наложение штрафа на граждан в размере 2-5 тыс. рублей. </w:t>
      </w:r>
    </w:p>
    <w:p w:rsidR="00FE64EC" w:rsidRDefault="00FE64EC" w:rsidP="003C1BF0">
      <w:pPr>
        <w:spacing w:after="0"/>
        <w:ind w:firstLine="567"/>
        <w:jc w:val="both"/>
        <w:rPr>
          <w:rStyle w:val="a7"/>
          <w:rFonts w:ascii="Times New Roman" w:eastAsia="Calibri" w:hAnsi="Times New Roman" w:cs="Times New Roman"/>
          <w:i w:val="0"/>
          <w:sz w:val="24"/>
          <w:szCs w:val="24"/>
          <w:lang w:eastAsia="ru-RU"/>
        </w:rPr>
      </w:pPr>
    </w:p>
    <w:p w:rsidR="00FE64EC" w:rsidRPr="003C1BF0" w:rsidRDefault="00FE64EC" w:rsidP="003C1BF0">
      <w:pPr>
        <w:spacing w:after="0"/>
        <w:ind w:firstLine="567"/>
        <w:jc w:val="both"/>
        <w:rPr>
          <w:rStyle w:val="a7"/>
          <w:rFonts w:ascii="Times New Roman" w:eastAsia="Calibri" w:hAnsi="Times New Roman" w:cs="Times New Roman"/>
          <w:i w:val="0"/>
          <w:sz w:val="24"/>
          <w:szCs w:val="24"/>
          <w:lang w:eastAsia="ru-RU"/>
        </w:rPr>
      </w:pPr>
    </w:p>
    <w:p w:rsidR="005D2D9C" w:rsidRPr="003C1BF0" w:rsidRDefault="005D2D9C" w:rsidP="009565F1">
      <w:pPr>
        <w:pStyle w:val="a3"/>
        <w:jc w:val="both"/>
        <w:rPr>
          <w:color w:val="201600"/>
        </w:rPr>
      </w:pPr>
    </w:p>
    <w:p w:rsidR="001E75E1" w:rsidRPr="0045781C" w:rsidRDefault="001E75E1" w:rsidP="007F2693">
      <w:pPr>
        <w:pStyle w:val="a3"/>
        <w:spacing w:before="0" w:beforeAutospacing="0" w:after="0" w:afterAutospacing="0"/>
        <w:jc w:val="both"/>
        <w:rPr>
          <w:color w:val="201600"/>
        </w:rPr>
      </w:pPr>
    </w:p>
    <w:p w:rsidR="007F2693" w:rsidRPr="0045781C" w:rsidRDefault="00B811FB" w:rsidP="00B811FB">
      <w:pPr>
        <w:pStyle w:val="a3"/>
        <w:spacing w:before="0" w:beforeAutospacing="0" w:after="0" w:afterAutospacing="0"/>
        <w:jc w:val="both"/>
        <w:rPr>
          <w:color w:val="201600"/>
        </w:rPr>
      </w:pPr>
      <w:r w:rsidRPr="0045781C">
        <w:rPr>
          <w:color w:val="201600"/>
        </w:rPr>
        <w:t xml:space="preserve">                  </w:t>
      </w:r>
    </w:p>
    <w:sectPr w:rsidR="007F2693" w:rsidRPr="004578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505613"/>
    <w:multiLevelType w:val="multilevel"/>
    <w:tmpl w:val="A2F080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70305D2"/>
    <w:multiLevelType w:val="multilevel"/>
    <w:tmpl w:val="FF701A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D9926C9"/>
    <w:multiLevelType w:val="multilevel"/>
    <w:tmpl w:val="5524A7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02FA"/>
    <w:rsid w:val="000834EB"/>
    <w:rsid w:val="001E75E1"/>
    <w:rsid w:val="002406A9"/>
    <w:rsid w:val="00285F22"/>
    <w:rsid w:val="00293274"/>
    <w:rsid w:val="003004C9"/>
    <w:rsid w:val="00390943"/>
    <w:rsid w:val="003C1BF0"/>
    <w:rsid w:val="0045781C"/>
    <w:rsid w:val="004732EF"/>
    <w:rsid w:val="0047361C"/>
    <w:rsid w:val="00492A8E"/>
    <w:rsid w:val="00500A21"/>
    <w:rsid w:val="00571826"/>
    <w:rsid w:val="005D2D9C"/>
    <w:rsid w:val="00632117"/>
    <w:rsid w:val="006A4699"/>
    <w:rsid w:val="007F2693"/>
    <w:rsid w:val="009565F1"/>
    <w:rsid w:val="009965BA"/>
    <w:rsid w:val="009C02FA"/>
    <w:rsid w:val="009D0A6D"/>
    <w:rsid w:val="009F0FFB"/>
    <w:rsid w:val="00AA6721"/>
    <w:rsid w:val="00B811FB"/>
    <w:rsid w:val="00D015D2"/>
    <w:rsid w:val="00DA67C3"/>
    <w:rsid w:val="00E003C3"/>
    <w:rsid w:val="00E351EF"/>
    <w:rsid w:val="00EC6E61"/>
    <w:rsid w:val="00F35290"/>
    <w:rsid w:val="00F4180D"/>
    <w:rsid w:val="00FE64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C02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5D2D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D2D9C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9565F1"/>
    <w:pPr>
      <w:spacing w:after="0" w:line="240" w:lineRule="auto"/>
    </w:pPr>
  </w:style>
  <w:style w:type="character" w:styleId="a7">
    <w:name w:val="Emphasis"/>
    <w:basedOn w:val="a0"/>
    <w:uiPriority w:val="20"/>
    <w:qFormat/>
    <w:rsid w:val="003C1BF0"/>
    <w:rPr>
      <w:i/>
      <w:iCs/>
    </w:rPr>
  </w:style>
  <w:style w:type="character" w:customStyle="1" w:styleId="FontStyle33">
    <w:name w:val="Font Style33"/>
    <w:basedOn w:val="a0"/>
    <w:uiPriority w:val="99"/>
    <w:rsid w:val="00EC6E61"/>
    <w:rPr>
      <w:rFonts w:ascii="Times New Roman" w:hAnsi="Times New Roman" w:cs="Times New Roman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C02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5D2D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D2D9C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9565F1"/>
    <w:pPr>
      <w:spacing w:after="0" w:line="240" w:lineRule="auto"/>
    </w:pPr>
  </w:style>
  <w:style w:type="character" w:styleId="a7">
    <w:name w:val="Emphasis"/>
    <w:basedOn w:val="a0"/>
    <w:uiPriority w:val="20"/>
    <w:qFormat/>
    <w:rsid w:val="003C1BF0"/>
    <w:rPr>
      <w:i/>
      <w:iCs/>
    </w:rPr>
  </w:style>
  <w:style w:type="character" w:customStyle="1" w:styleId="FontStyle33">
    <w:name w:val="Font Style33"/>
    <w:basedOn w:val="a0"/>
    <w:uiPriority w:val="99"/>
    <w:rsid w:val="00EC6E61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044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9644709">
          <w:marLeft w:val="45"/>
          <w:marRight w:val="4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1454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3534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9226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81326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28224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835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555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928707">
              <w:marLeft w:val="34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0286241">
                  <w:marLeft w:val="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8128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3872977">
                          <w:marLeft w:val="0"/>
                          <w:marRight w:val="-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4262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29317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29915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346805">
                                          <w:marLeft w:val="0"/>
                                          <w:marRight w:val="0"/>
                                          <w:marTop w:val="600"/>
                                          <w:marBottom w:val="60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40494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675530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120485934">
                                                  <w:marLeft w:val="0"/>
                                                  <w:marRight w:val="0"/>
                                                  <w:marTop w:val="225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539416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440170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85421727">
                                                  <w:marLeft w:val="0"/>
                                                  <w:marRight w:val="0"/>
                                                  <w:marTop w:val="225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1579613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372557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9717985">
                                                  <w:marLeft w:val="0"/>
                                                  <w:marRight w:val="0"/>
                                                  <w:marTop w:val="225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5885354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26733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38636441">
                                                  <w:marLeft w:val="0"/>
                                                  <w:marRight w:val="0"/>
                                                  <w:marTop w:val="225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817960053">
                                          <w:marLeft w:val="0"/>
                                          <w:marRight w:val="0"/>
                                          <w:marTop w:val="300"/>
                                          <w:marBottom w:val="300"/>
                                          <w:divBdr>
                                            <w:top w:val="none" w:sz="0" w:space="0" w:color="auto"/>
                                            <w:left w:val="single" w:sz="18" w:space="15" w:color="DC4B4B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650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4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031679">
          <w:marLeft w:val="45"/>
          <w:marRight w:val="4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1475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4503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4101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48386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6951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569</Words>
  <Characters>3244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Газпром газораспределение Ярославль</Company>
  <LinksUpToDate>false</LinksUpToDate>
  <CharactersWithSpaces>3806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Клюева Валентина Афанасьевна</dc:creator>
  <cp:lastModifiedBy>Smirnova</cp:lastModifiedBy>
  <cp:revision>2</cp:revision>
  <dcterms:created xsi:type="dcterms:W3CDTF">2019-11-05T06:15:00Z</dcterms:created>
  <dcterms:modified xsi:type="dcterms:W3CDTF">2019-11-05T06:15:00Z</dcterms:modified>
</cp:coreProperties>
</file>