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AE541D">
        <w:rPr>
          <w:rFonts w:ascii="Times New Roman" w:hAnsi="Times New Roman"/>
          <w:sz w:val="28"/>
          <w:szCs w:val="28"/>
        </w:rPr>
        <w:t>15.05.2024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AE541D">
        <w:rPr>
          <w:rFonts w:ascii="Times New Roman" w:hAnsi="Times New Roman"/>
          <w:sz w:val="28"/>
          <w:szCs w:val="28"/>
        </w:rPr>
        <w:t>105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144F26" w:rsidRDefault="007618EB" w:rsidP="00144F26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0C7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44F26" w:rsidRPr="00D64EFD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</w:t>
      </w:r>
    </w:p>
    <w:p w:rsidR="00144F26" w:rsidRDefault="00144F26" w:rsidP="00144F26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EFD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  предоставления муниципальной </w:t>
      </w:r>
    </w:p>
    <w:p w:rsidR="00144F26" w:rsidRDefault="00144F26" w:rsidP="00144F26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E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   «Присвоение адреса объекту адресации, </w:t>
      </w:r>
    </w:p>
    <w:p w:rsidR="00144F26" w:rsidRDefault="00144F26" w:rsidP="00144F26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EFD">
        <w:rPr>
          <w:rFonts w:ascii="Times New Roman" w:eastAsia="Times New Roman" w:hAnsi="Times New Roman"/>
          <w:sz w:val="28"/>
          <w:szCs w:val="28"/>
          <w:lang w:eastAsia="ru-RU"/>
        </w:rPr>
        <w:t>изменение и аннулирование такого адреса»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44F26" w:rsidRDefault="00144F26" w:rsidP="00144F26">
      <w:pPr>
        <w:tabs>
          <w:tab w:val="right" w:pos="8931"/>
        </w:tabs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утвержденный Постановлением Администрации</w:t>
      </w:r>
    </w:p>
    <w:p w:rsidR="007618EB" w:rsidRPr="00D50C7D" w:rsidRDefault="00144F26" w:rsidP="00144F26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Ишня от 09.08.2022 № 123</w:t>
      </w:r>
    </w:p>
    <w:p w:rsidR="00FC3B0B" w:rsidRPr="00D50C7D" w:rsidRDefault="007618EB" w:rsidP="006E3556">
      <w:pPr>
        <w:pStyle w:val="1"/>
        <w:shd w:val="clear" w:color="auto" w:fill="FFFFFF"/>
        <w:spacing w:before="161" w:after="161" w:line="240" w:lineRule="auto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D50C7D">
        <w:rPr>
          <w:rFonts w:ascii="Times New Roman" w:hAnsi="Times New Roman" w:cs="Times New Roman"/>
          <w:b w:val="0"/>
          <w:color w:val="auto"/>
        </w:rPr>
        <w:t xml:space="preserve">В соответствии с </w:t>
      </w:r>
      <w:r w:rsidR="00144F26">
        <w:rPr>
          <w:rFonts w:ascii="Times New Roman" w:hAnsi="Times New Roman" w:cs="Times New Roman"/>
          <w:b w:val="0"/>
          <w:color w:val="auto"/>
        </w:rPr>
        <w:t>Постановлением Правительства Российской Федерации от 05.02.2024 № 124 «О внесении изменений в постановление Правительства Российской Федерации от 19 ноября 2024 г. № 1221»</w:t>
      </w:r>
      <w:r w:rsidRPr="00D50C7D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D50C7D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  Администрация сельского поселения</w:t>
      </w:r>
      <w:r w:rsidR="00FC3B0B" w:rsidRPr="00D50C7D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E2482" w:rsidRPr="008372D3" w:rsidRDefault="00D50C7D" w:rsidP="006E3556">
      <w:pPr>
        <w:tabs>
          <w:tab w:val="right" w:pos="893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7618EB" w:rsidRPr="006B3C00">
        <w:rPr>
          <w:rFonts w:ascii="Times New Roman" w:hAnsi="Times New Roman"/>
          <w:sz w:val="28"/>
          <w:szCs w:val="28"/>
        </w:rPr>
        <w:t xml:space="preserve">1. Внести </w:t>
      </w:r>
      <w:r w:rsidR="006E355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144F26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</w:t>
      </w:r>
      <w:r w:rsidR="00144F26" w:rsidRPr="00D64EFD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  предоставления муниципальной    услуги    «Присвоение адреса объекту адресации, изменение и аннулирование такого адреса»</w:t>
      </w:r>
      <w:r w:rsidR="00144F26">
        <w:rPr>
          <w:rFonts w:ascii="Times New Roman" w:eastAsia="Times New Roman" w:hAnsi="Times New Roman"/>
          <w:sz w:val="28"/>
          <w:szCs w:val="28"/>
          <w:lang w:eastAsia="ru-RU"/>
        </w:rPr>
        <w:t>, утвержденный Постановлением Администрации сельского поселения Ишня от 09.08.2022 № 123</w:t>
      </w:r>
      <w:r w:rsidR="006E3556" w:rsidRPr="00D50C7D">
        <w:rPr>
          <w:rFonts w:ascii="Times New Roman" w:hAnsi="Times New Roman"/>
          <w:sz w:val="28"/>
          <w:szCs w:val="28"/>
        </w:rPr>
        <w:t>,</w:t>
      </w:r>
      <w:r w:rsidR="006E3556" w:rsidRPr="008372D3">
        <w:rPr>
          <w:rFonts w:ascii="Times New Roman" w:hAnsi="Times New Roman"/>
          <w:sz w:val="28"/>
          <w:szCs w:val="28"/>
        </w:rPr>
        <w:t xml:space="preserve"> </w:t>
      </w:r>
      <w:r w:rsidR="007618EB" w:rsidRPr="008372D3">
        <w:rPr>
          <w:rFonts w:ascii="Times New Roman" w:hAnsi="Times New Roman"/>
          <w:sz w:val="28"/>
          <w:szCs w:val="28"/>
        </w:rPr>
        <w:t xml:space="preserve">(далее- </w:t>
      </w:r>
      <w:r w:rsidR="00144F26">
        <w:rPr>
          <w:rFonts w:ascii="Times New Roman" w:hAnsi="Times New Roman"/>
          <w:sz w:val="28"/>
          <w:szCs w:val="28"/>
        </w:rPr>
        <w:t>Административный регламент</w:t>
      </w:r>
      <w:r w:rsidR="007618EB" w:rsidRPr="008372D3">
        <w:rPr>
          <w:rFonts w:ascii="Times New Roman" w:hAnsi="Times New Roman"/>
          <w:sz w:val="28"/>
          <w:szCs w:val="28"/>
        </w:rPr>
        <w:t>), следующие изменения:</w:t>
      </w:r>
    </w:p>
    <w:p w:rsidR="001E2482" w:rsidRPr="005E54A4" w:rsidRDefault="008372D3" w:rsidP="006E3556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372D3">
        <w:rPr>
          <w:rFonts w:ascii="Times New Roman" w:hAnsi="Times New Roman"/>
          <w:sz w:val="28"/>
          <w:szCs w:val="28"/>
        </w:rPr>
        <w:tab/>
      </w:r>
      <w:r w:rsidRPr="005E54A4">
        <w:rPr>
          <w:rFonts w:ascii="Times New Roman" w:hAnsi="Times New Roman"/>
          <w:sz w:val="28"/>
          <w:szCs w:val="28"/>
        </w:rPr>
        <w:t xml:space="preserve">1.1. </w:t>
      </w:r>
      <w:r w:rsidR="00400CCB" w:rsidRPr="005E54A4">
        <w:rPr>
          <w:rFonts w:ascii="Times New Roman" w:hAnsi="Times New Roman"/>
          <w:sz w:val="28"/>
          <w:szCs w:val="28"/>
        </w:rPr>
        <w:t xml:space="preserve">Абзац 8 пункта  3.1.3 раздела 3 административного регламента </w:t>
      </w:r>
      <w:r w:rsidR="006E3556" w:rsidRPr="005E54A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6E3556" w:rsidRPr="005E54A4" w:rsidRDefault="006E3556" w:rsidP="00400CC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</w:pPr>
      <w:r w:rsidRPr="005E54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«</w:t>
      </w:r>
      <w:r w:rsidR="00400CCB" w:rsidRPr="005E54A4">
        <w:rPr>
          <w:rFonts w:ascii="Times New Roman" w:eastAsia="Times New Roman" w:hAnsi="Times New Roman"/>
          <w:color w:val="000000"/>
          <w:sz w:val="28"/>
          <w:szCs w:val="28"/>
          <w:lang w:eastAsia="ru-RU" w:bidi="ru-RU"/>
        </w:rPr>
        <w:t>Решение о присвоении, изменении, аннулировании адресов объектам адресации подлежит обязательному размещению уполномоченным органом в государственном адресном реестре. Датой присвоения объекту адресации адреса, изменения или аннулирования его адреса признается дата размещения сведений об адресе объекта адресации в государственном адресном реестре.</w:t>
      </w:r>
      <w:r w:rsidRPr="005E54A4">
        <w:rPr>
          <w:rFonts w:ascii="Times New Roman" w:hAnsi="Times New Roman"/>
          <w:b/>
          <w:sz w:val="28"/>
          <w:szCs w:val="28"/>
          <w:lang w:eastAsia="ru-RU"/>
        </w:rPr>
        <w:t>».</w:t>
      </w:r>
    </w:p>
    <w:p w:rsidR="00FC3B0B" w:rsidRPr="005E54A4" w:rsidRDefault="002C25C8" w:rsidP="008372D3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5E54A4">
        <w:rPr>
          <w:rFonts w:ascii="Times New Roman" w:hAnsi="Times New Roman"/>
          <w:sz w:val="28"/>
          <w:szCs w:val="28"/>
        </w:rPr>
        <w:tab/>
      </w:r>
      <w:r w:rsidR="00FC3B0B" w:rsidRPr="005E54A4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5E54A4">
        <w:rPr>
          <w:rFonts w:ascii="Times New Roman" w:hAnsi="Times New Roman"/>
          <w:sz w:val="28"/>
          <w:szCs w:val="28"/>
        </w:rPr>
        <w:t>3. Настоящее постановление</w:t>
      </w:r>
      <w:r w:rsidRPr="009A1C3F">
        <w:rPr>
          <w:rFonts w:ascii="Times New Roman" w:hAnsi="Times New Roman"/>
          <w:sz w:val="28"/>
          <w:szCs w:val="28"/>
        </w:rPr>
        <w:t xml:space="preserve">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8372D3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E54A4" w:rsidRPr="00FC3B0B" w:rsidRDefault="005E54A4" w:rsidP="005E54A4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И.о. </w:t>
      </w: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А.Н. Гагина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424A0"/>
    <w:rsid w:val="00063313"/>
    <w:rsid w:val="00144F26"/>
    <w:rsid w:val="00173B57"/>
    <w:rsid w:val="00184B55"/>
    <w:rsid w:val="001C2BE5"/>
    <w:rsid w:val="001E2482"/>
    <w:rsid w:val="00200247"/>
    <w:rsid w:val="002C25C8"/>
    <w:rsid w:val="00357E5D"/>
    <w:rsid w:val="00372DDE"/>
    <w:rsid w:val="003F36AA"/>
    <w:rsid w:val="00400CCB"/>
    <w:rsid w:val="0041053D"/>
    <w:rsid w:val="00410695"/>
    <w:rsid w:val="004535CA"/>
    <w:rsid w:val="004661EC"/>
    <w:rsid w:val="00476A80"/>
    <w:rsid w:val="00481FA9"/>
    <w:rsid w:val="00482802"/>
    <w:rsid w:val="004B04AC"/>
    <w:rsid w:val="004C00B7"/>
    <w:rsid w:val="005E54A4"/>
    <w:rsid w:val="00623BCF"/>
    <w:rsid w:val="00635ED6"/>
    <w:rsid w:val="00637644"/>
    <w:rsid w:val="0068631B"/>
    <w:rsid w:val="006A5133"/>
    <w:rsid w:val="006B3C00"/>
    <w:rsid w:val="006D6800"/>
    <w:rsid w:val="006E3556"/>
    <w:rsid w:val="007618EB"/>
    <w:rsid w:val="0077065C"/>
    <w:rsid w:val="007730A3"/>
    <w:rsid w:val="00782344"/>
    <w:rsid w:val="008372D3"/>
    <w:rsid w:val="00845B1F"/>
    <w:rsid w:val="00915F65"/>
    <w:rsid w:val="00924930"/>
    <w:rsid w:val="0095134C"/>
    <w:rsid w:val="009D6401"/>
    <w:rsid w:val="00A15D8F"/>
    <w:rsid w:val="00A66DB4"/>
    <w:rsid w:val="00AE541D"/>
    <w:rsid w:val="00AF518F"/>
    <w:rsid w:val="00B003DC"/>
    <w:rsid w:val="00B11913"/>
    <w:rsid w:val="00B85DCF"/>
    <w:rsid w:val="00C027CE"/>
    <w:rsid w:val="00C52E01"/>
    <w:rsid w:val="00C63250"/>
    <w:rsid w:val="00C93DF1"/>
    <w:rsid w:val="00D1122D"/>
    <w:rsid w:val="00D17AFD"/>
    <w:rsid w:val="00D50C7D"/>
    <w:rsid w:val="00D9353C"/>
    <w:rsid w:val="00DD5EDE"/>
    <w:rsid w:val="00E054AB"/>
    <w:rsid w:val="00E357EF"/>
    <w:rsid w:val="00E61052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50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5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D50C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D50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17</cp:revision>
  <cp:lastPrinted>2024-05-15T08:15:00Z</cp:lastPrinted>
  <dcterms:created xsi:type="dcterms:W3CDTF">2022-01-20T05:56:00Z</dcterms:created>
  <dcterms:modified xsi:type="dcterms:W3CDTF">2024-05-16T10:33:00Z</dcterms:modified>
</cp:coreProperties>
</file>