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F2" w:rsidRDefault="00D25BF2" w:rsidP="00A438F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5BF2" w:rsidRDefault="00D25BF2" w:rsidP="00A438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5BF2" w:rsidRPr="00D25BF2" w:rsidRDefault="00D25BF2" w:rsidP="00D25BF2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25B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D25BF2" w:rsidRPr="00D25BF2" w:rsidRDefault="00D25BF2" w:rsidP="00D25BF2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25B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25BF2" w:rsidRPr="00D25BF2" w:rsidRDefault="00D25BF2" w:rsidP="00D25BF2">
      <w:pPr>
        <w:tabs>
          <w:tab w:val="left" w:pos="3252"/>
        </w:tabs>
        <w:ind w:firstLine="0"/>
        <w:jc w:val="lef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25BF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25B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D25BF2" w:rsidRPr="00D25BF2" w:rsidRDefault="00D25BF2" w:rsidP="00D25BF2">
      <w:pPr>
        <w:ind w:firstLine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10.11 . 2014                                                                № 139</w:t>
      </w: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программы</w:t>
      </w: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 </w:t>
      </w:r>
      <w:proofErr w:type="gram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 сельского поселения</w:t>
      </w: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2015-2017 годы»</w:t>
      </w:r>
    </w:p>
    <w:p w:rsidR="00D25BF2" w:rsidRPr="00D25BF2" w:rsidRDefault="00D25BF2" w:rsidP="00D25BF2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2" w:rsidRPr="00D25BF2" w:rsidRDefault="00D25BF2" w:rsidP="00D25BF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соответствии со ст. 14 Федерального закона от 06.10.2003 № 131-ФЗ «Об общих принципах организации местного самоуправления в Российской Федерации», Уставом сельского поселения </w:t>
      </w:r>
      <w:proofErr w:type="spell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организации и осуществления мероприятий по работе с молодежью Администрация сельского поселения </w:t>
      </w:r>
      <w:proofErr w:type="spell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:rsidR="00D25BF2" w:rsidRPr="00D25BF2" w:rsidRDefault="00D25BF2" w:rsidP="00D25BF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2" w:rsidRPr="00D25BF2" w:rsidRDefault="00D25BF2" w:rsidP="00D25BF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муниципальную целевую программу «Развитие молодежной политики на территории  сельского поселения </w:t>
      </w:r>
      <w:proofErr w:type="spell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2015-2017 годы» согласно Приложению.</w:t>
      </w:r>
    </w:p>
    <w:p w:rsidR="00D25BF2" w:rsidRPr="00D25BF2" w:rsidRDefault="00D25BF2" w:rsidP="00D25BF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муниципальную целевую программу в сети Интернет на официальном сайте Администрации сельского поселения </w:t>
      </w:r>
      <w:proofErr w:type="spell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5BF2" w:rsidRPr="00D25BF2" w:rsidRDefault="00D25BF2" w:rsidP="00D25BF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 01.01.2015 года.</w:t>
      </w:r>
    </w:p>
    <w:p w:rsidR="00D25BF2" w:rsidRPr="00D25BF2" w:rsidRDefault="00D25BF2" w:rsidP="00D25BF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программы возложить на заместителя Главы Администрации – начальника отдела по управлению делами Гагину А.Н.</w:t>
      </w:r>
    </w:p>
    <w:p w:rsidR="00D25BF2" w:rsidRPr="00D25BF2" w:rsidRDefault="00D25BF2" w:rsidP="00D25BF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2" w:rsidRPr="00D25BF2" w:rsidRDefault="00D25BF2" w:rsidP="00D25BF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2" w:rsidRPr="00D25BF2" w:rsidRDefault="00D25BF2" w:rsidP="00D25BF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2" w:rsidRPr="00D25BF2" w:rsidRDefault="00D25BF2" w:rsidP="00D25BF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2" w:rsidRPr="00D25BF2" w:rsidRDefault="00D25BF2" w:rsidP="00D25BF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Главы Администрации </w:t>
      </w:r>
    </w:p>
    <w:p w:rsidR="00D25BF2" w:rsidRPr="00D25BF2" w:rsidRDefault="00D25BF2" w:rsidP="00D25BF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2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Н.В. Сабанов</w:t>
      </w:r>
    </w:p>
    <w:p w:rsidR="00D25BF2" w:rsidRDefault="00D25BF2" w:rsidP="00A438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5BF2" w:rsidRDefault="00D25BF2" w:rsidP="00A438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5BF2" w:rsidRDefault="00D25BF2" w:rsidP="00A438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5BF2" w:rsidRDefault="00D25BF2" w:rsidP="00A438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5BF2" w:rsidRDefault="00D25BF2" w:rsidP="00A438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5BF2" w:rsidRDefault="00D25BF2" w:rsidP="00A438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42D" w:rsidRDefault="00A438F1" w:rsidP="00A438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438F1" w:rsidRDefault="00A438F1" w:rsidP="00A438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438F1" w:rsidRDefault="00A438F1" w:rsidP="00A438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8F1" w:rsidRDefault="00A438F1" w:rsidP="00A438F1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от</w:t>
      </w:r>
      <w:r w:rsidR="004F60F5">
        <w:rPr>
          <w:rFonts w:ascii="Times New Roman" w:hAnsi="Times New Roman" w:cs="Times New Roman"/>
          <w:sz w:val="28"/>
          <w:szCs w:val="28"/>
        </w:rPr>
        <w:t xml:space="preserve"> 10.11.2014 № 139</w:t>
      </w:r>
    </w:p>
    <w:p w:rsidR="00A438F1" w:rsidRDefault="00A438F1" w:rsidP="00A438F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438F1" w:rsidRDefault="00A438F1" w:rsidP="00A438F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438F1" w:rsidRDefault="00A438F1" w:rsidP="00A438F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438F1" w:rsidRDefault="00A438F1" w:rsidP="00A438F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ЦЕЛЕВАЯ ПРОГРАММА</w:t>
      </w:r>
    </w:p>
    <w:p w:rsidR="00A438F1" w:rsidRDefault="00A438F1" w:rsidP="00A438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молодежной политики на территории </w:t>
      </w:r>
    </w:p>
    <w:p w:rsidR="00A438F1" w:rsidRDefault="002224D2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A438F1" w:rsidRDefault="002224D2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2015-2017</w:t>
      </w:r>
      <w:r w:rsidR="00A438F1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Pr="0053242D" w:rsidRDefault="00A438F1" w:rsidP="00A438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242D">
        <w:rPr>
          <w:rFonts w:ascii="Times New Roman" w:hAnsi="Times New Roman" w:cs="Times New Roman"/>
          <w:sz w:val="28"/>
          <w:szCs w:val="28"/>
        </w:rPr>
        <w:lastRenderedPageBreak/>
        <w:t>ПАСПОРТ ЦЕЛЕВОЙ ПРОГРАММЫ</w:t>
      </w: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A438F1" w:rsidTr="00A438F1">
        <w:tc>
          <w:tcPr>
            <w:tcW w:w="4077" w:type="dxa"/>
          </w:tcPr>
          <w:p w:rsidR="00A438F1" w:rsidRDefault="00A438F1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494" w:type="dxa"/>
          </w:tcPr>
          <w:p w:rsidR="00A438F1" w:rsidRDefault="00A438F1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молодежной политики на терри</w:t>
            </w:r>
            <w:r w:rsidR="002224D2">
              <w:rPr>
                <w:rFonts w:ascii="Times New Roman" w:hAnsi="Times New Roman" w:cs="Times New Roman"/>
                <w:sz w:val="28"/>
                <w:szCs w:val="28"/>
              </w:rPr>
              <w:t xml:space="preserve">тории  сельского поселения </w:t>
            </w:r>
            <w:proofErr w:type="spellStart"/>
            <w:r w:rsidR="002224D2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2224D2"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A438F1" w:rsidTr="00A438F1">
        <w:tc>
          <w:tcPr>
            <w:tcW w:w="4077" w:type="dxa"/>
          </w:tcPr>
          <w:p w:rsidR="00A438F1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разработ</w:t>
            </w:r>
            <w:r w:rsidR="00551F26">
              <w:rPr>
                <w:rFonts w:ascii="Times New Roman" w:hAnsi="Times New Roman" w:cs="Times New Roman"/>
                <w:sz w:val="28"/>
                <w:szCs w:val="28"/>
              </w:rPr>
              <w:t>ки Программы</w:t>
            </w:r>
          </w:p>
        </w:tc>
        <w:tc>
          <w:tcPr>
            <w:tcW w:w="5494" w:type="dxa"/>
          </w:tcPr>
          <w:p w:rsidR="00A438F1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 131 –ФЗ «Об общих принципах организации местного самоуправления в Российской Федерации»,</w:t>
            </w:r>
          </w:p>
          <w:p w:rsidR="00181B07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Ярославской области от 30.05.2014 №524-п «Об утверждении государственной программы Ярославской области «Развитие образования и молодежная политика в Ярославской области» на 2014-2020 годы»</w:t>
            </w:r>
          </w:p>
          <w:p w:rsidR="00181B07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Ярославской области от 27.02.2014 № 164-п «Об утверждении областной целевой программы «Развитие молодежной политики в Ярославской области на 2014-2015 годы»</w:t>
            </w:r>
          </w:p>
          <w:p w:rsidR="00181B07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</w:t>
            </w:r>
          </w:p>
        </w:tc>
      </w:tr>
      <w:tr w:rsidR="00181B07" w:rsidTr="00A438F1">
        <w:tc>
          <w:tcPr>
            <w:tcW w:w="4077" w:type="dxa"/>
          </w:tcPr>
          <w:p w:rsidR="00181B07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494" w:type="dxa"/>
          </w:tcPr>
          <w:p w:rsidR="00181B07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181B07" w:rsidTr="00A438F1">
        <w:tc>
          <w:tcPr>
            <w:tcW w:w="4077" w:type="dxa"/>
          </w:tcPr>
          <w:p w:rsidR="00181B07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5494" w:type="dxa"/>
          </w:tcPr>
          <w:p w:rsidR="00181B07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управлению делами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181B07" w:rsidTr="00A438F1">
        <w:tc>
          <w:tcPr>
            <w:tcW w:w="4077" w:type="dxa"/>
          </w:tcPr>
          <w:p w:rsidR="00181B07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5494" w:type="dxa"/>
          </w:tcPr>
          <w:p w:rsidR="00181B07" w:rsidRDefault="00181B07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муниципальные учреждения культуры и спорта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школы, библиотеки, расположенные на территории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8708D2" w:rsidTr="00A438F1">
        <w:tc>
          <w:tcPr>
            <w:tcW w:w="4077" w:type="dxa"/>
          </w:tcPr>
          <w:p w:rsidR="008708D2" w:rsidRDefault="008708D2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494" w:type="dxa"/>
          </w:tcPr>
          <w:p w:rsidR="008708D2" w:rsidRDefault="008708D2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условий для гражданского становления, успешной социальной адаптации, самореализации и интеграции молодежи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экономическую, культурную и политическую жизнь современной России.</w:t>
            </w:r>
          </w:p>
          <w:p w:rsidR="008708D2" w:rsidRDefault="008708D2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2.Развитие потенциала молодежи и его использование в интересах инновационного развития страны.</w:t>
            </w:r>
          </w:p>
          <w:p w:rsidR="008708D2" w:rsidRDefault="008708D2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3.Вовлечение молодежи в социальную практику.</w:t>
            </w:r>
          </w:p>
        </w:tc>
      </w:tr>
      <w:tr w:rsidR="008708D2" w:rsidTr="00A438F1">
        <w:tc>
          <w:tcPr>
            <w:tcW w:w="4077" w:type="dxa"/>
          </w:tcPr>
          <w:p w:rsidR="008708D2" w:rsidRDefault="008708D2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494" w:type="dxa"/>
          </w:tcPr>
          <w:p w:rsidR="008708D2" w:rsidRDefault="008708D2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предусматривает объединение усилий всех образовательных учреждений, учреждений культуры и спорта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общественных организаций для осуществления комплексного подхода к реализации основных направлений молодежной политики на территории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708D2" w:rsidRDefault="008708D2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содействие развитию гражданственности,</w:t>
            </w:r>
          </w:p>
          <w:p w:rsidR="008708D2" w:rsidRDefault="002E46B5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социальной зрелости молодежи;</w:t>
            </w:r>
          </w:p>
          <w:p w:rsidR="002E46B5" w:rsidRDefault="002E46B5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решение проблем социальной адаптации молодежи;</w:t>
            </w:r>
          </w:p>
          <w:p w:rsidR="002E46B5" w:rsidRDefault="002E46B5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содействие в росте и реализации творческого потенциала молодых граждан;</w:t>
            </w:r>
          </w:p>
          <w:p w:rsidR="002E46B5" w:rsidRDefault="002E46B5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моды на здоровый образ жизни;</w:t>
            </w:r>
          </w:p>
          <w:p w:rsidR="002E46B5" w:rsidRDefault="002E46B5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решение вопросов занятости молодежи, профессионального самоопределения, организации досуга;</w:t>
            </w:r>
          </w:p>
          <w:p w:rsidR="002E46B5" w:rsidRDefault="002E46B5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профилактика асоциальных явлений, экстремизма в молодежной среде, формирование толерантности.</w:t>
            </w:r>
          </w:p>
        </w:tc>
      </w:tr>
      <w:tr w:rsidR="002E46B5" w:rsidTr="00A438F1">
        <w:tc>
          <w:tcPr>
            <w:tcW w:w="4077" w:type="dxa"/>
          </w:tcPr>
          <w:p w:rsidR="002E46B5" w:rsidRDefault="002E46B5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</w:t>
            </w:r>
          </w:p>
        </w:tc>
        <w:tc>
          <w:tcPr>
            <w:tcW w:w="5494" w:type="dxa"/>
          </w:tcPr>
          <w:p w:rsidR="002E46B5" w:rsidRDefault="002224D2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2E46B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E46B5" w:rsidTr="00A438F1">
        <w:tc>
          <w:tcPr>
            <w:tcW w:w="4077" w:type="dxa"/>
          </w:tcPr>
          <w:p w:rsidR="002E46B5" w:rsidRDefault="002E46B5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494" w:type="dxa"/>
          </w:tcPr>
          <w:p w:rsidR="002E46B5" w:rsidRDefault="00ED26EB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Программы:</w:t>
            </w:r>
          </w:p>
          <w:p w:rsidR="00ED26EB" w:rsidRDefault="00EA01D5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r w:rsidR="00ED26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ED26EB" w:rsidRDefault="00ED26EB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71 тыс. рублей;</w:t>
            </w:r>
          </w:p>
          <w:p w:rsidR="00ED26EB" w:rsidRDefault="002224D2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71 тыс. рублей;</w:t>
            </w:r>
          </w:p>
          <w:p w:rsidR="002224D2" w:rsidRDefault="002224D2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71 тыс. рублей.</w:t>
            </w:r>
          </w:p>
        </w:tc>
      </w:tr>
      <w:tr w:rsidR="002E46B5" w:rsidTr="00A438F1">
        <w:tc>
          <w:tcPr>
            <w:tcW w:w="4077" w:type="dxa"/>
          </w:tcPr>
          <w:p w:rsidR="002E46B5" w:rsidRDefault="002E46B5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494" w:type="dxa"/>
          </w:tcPr>
          <w:p w:rsidR="002E46B5" w:rsidRDefault="002E46B5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развитие у молодежи чувств патриотизма, любви к истории и культуре Отечества,  родного края;</w:t>
            </w:r>
          </w:p>
          <w:p w:rsidR="002E46B5" w:rsidRDefault="002E46B5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вовлечение молодежи в общественные движения;</w:t>
            </w:r>
          </w:p>
          <w:p w:rsidR="002E46B5" w:rsidRDefault="002E46B5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4C88">
              <w:rPr>
                <w:rFonts w:ascii="Times New Roman" w:hAnsi="Times New Roman" w:cs="Times New Roman"/>
                <w:sz w:val="28"/>
                <w:szCs w:val="28"/>
              </w:rPr>
              <w:t>уменьшение числа асоциальных проявлений среди несовершеннолетних и молодежи;</w:t>
            </w:r>
          </w:p>
          <w:p w:rsidR="00D34C88" w:rsidRDefault="00D34C88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широкое привлечение молодежи к организации и проведению культурно-массовых и развлекательно-досуговых мероприятий, направленных на творческую реализацию;</w:t>
            </w:r>
          </w:p>
          <w:p w:rsidR="00D34C88" w:rsidRDefault="00D34C88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трудоустроенных молодых граждан;</w:t>
            </w:r>
          </w:p>
          <w:p w:rsidR="00D34C88" w:rsidRDefault="00D34C88" w:rsidP="00685E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политической активности молодежи.</w:t>
            </w:r>
          </w:p>
        </w:tc>
      </w:tr>
      <w:tr w:rsidR="00D34C88" w:rsidTr="00A438F1">
        <w:tc>
          <w:tcPr>
            <w:tcW w:w="4077" w:type="dxa"/>
          </w:tcPr>
          <w:p w:rsidR="00D34C88" w:rsidRDefault="00D34C88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управления Программой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ее реализации</w:t>
            </w:r>
          </w:p>
        </w:tc>
        <w:tc>
          <w:tcPr>
            <w:tcW w:w="5494" w:type="dxa"/>
          </w:tcPr>
          <w:p w:rsidR="00D34C88" w:rsidRDefault="00D34C88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Текущее управление Программой осуществляет 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4C88" w:rsidRDefault="00D34C88" w:rsidP="00A438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Программы осуществляют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</w:tbl>
    <w:p w:rsidR="00A438F1" w:rsidRPr="00A438F1" w:rsidRDefault="00A438F1" w:rsidP="00A438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38F1" w:rsidRDefault="00A438F1" w:rsidP="00A438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0029FD" w:rsidP="00A438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029FD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0029FD" w:rsidRDefault="000029FD" w:rsidP="00A438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29FD" w:rsidRDefault="00B5550B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это социально-возрастная группа населения в возрасте 14-30 лет, которая находится в стадии своего социального становления и освоения социальных ролей.</w:t>
      </w:r>
    </w:p>
    <w:p w:rsidR="00B5550B" w:rsidRDefault="00B5550B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Субъектами реализации государственной молодежной политики в сельском поселении выступают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учреждения культуры, спорта, образования, работодатели, общественные объединения, другие юридические и физические лица, осуществляющие деятельность по созданию необходимых и достаточных условий для жизни молодежи, ее образования, воспитания и развития.</w:t>
      </w:r>
      <w:r w:rsidR="00EC0014">
        <w:rPr>
          <w:rFonts w:ascii="Times New Roman" w:hAnsi="Times New Roman" w:cs="Times New Roman"/>
          <w:sz w:val="28"/>
          <w:szCs w:val="28"/>
        </w:rPr>
        <w:t xml:space="preserve"> В деятельности этих структур главное, основное внимание должно быть направлено на координацию деятельности </w:t>
      </w:r>
      <w:r w:rsidR="008C0DCF">
        <w:rPr>
          <w:rFonts w:ascii="Times New Roman" w:hAnsi="Times New Roman" w:cs="Times New Roman"/>
          <w:sz w:val="28"/>
          <w:szCs w:val="28"/>
        </w:rPr>
        <w:t>и на взаимодействие с социальными, политическими, общественными образованиями по работе с молодежью. Разрозненность этих действий не позволяет в единстве и целенаправленно реализовывать молодежную политику, направлять в единое русло усилия и возможности многочисленных структур, имеющих отношение к решению молодежных проблем.</w:t>
      </w:r>
    </w:p>
    <w:p w:rsidR="008C0DCF" w:rsidRDefault="008C0DCF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Исключительное значение имеет участие самих молодых граждан, молодежных и детских общественных объединений в формировании и реализации молодежной политики на территории сельского поселения.</w:t>
      </w:r>
    </w:p>
    <w:p w:rsidR="008C0DCF" w:rsidRDefault="008C0DCF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молодежь испытывает серьезные затруднения в адаптации к социально-экономическим реалиям, самореализации в общественной жизни, но в тоже время в молодежной среде появились новые тенденции в понимании роли социальной активности молодого человека и его места в будущей социальной среде. Молодежь стремится быть социально-активной, не всегда верно понимая свою роль в общественно-значимых процессах и мероприятиях.</w:t>
      </w:r>
    </w:p>
    <w:p w:rsidR="008C0DCF" w:rsidRDefault="008C0DCF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обеспечить условия, способствующие максимальному раскрытию потенциальных возможностей молодых людей.</w:t>
      </w:r>
    </w:p>
    <w:p w:rsidR="003E62EF" w:rsidRDefault="003E62EF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статистическим данным ВПС 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01.01.2014 год</w:t>
      </w:r>
      <w:r w:rsidR="00F77338">
        <w:rPr>
          <w:rFonts w:ascii="Times New Roman" w:hAnsi="Times New Roman" w:cs="Times New Roman"/>
          <w:sz w:val="28"/>
          <w:szCs w:val="28"/>
        </w:rPr>
        <w:t xml:space="preserve">а зарегистрировано 8399 человек, примерно 20% от общей численности населения составляет молодежь. В связи с тенденцией ежегодного снижения численности населения по причине естественной убыли, снижается и количество молодых людей. Кроме того, проблемой является низкий возврат молодежи на территорию поселения, неуклонное снижение уровня здоровья детей и молодежи. Неудовлетворительные факторы внешней среды, фактор питания, курение, употребление спиртных напитков, гиподинамия, потеря молодежью морально-этических ценностей </w:t>
      </w:r>
      <w:r w:rsidR="00F77338">
        <w:rPr>
          <w:rFonts w:ascii="Times New Roman" w:hAnsi="Times New Roman" w:cs="Times New Roman"/>
          <w:sz w:val="28"/>
          <w:szCs w:val="28"/>
        </w:rPr>
        <w:lastRenderedPageBreak/>
        <w:t>оказывают неблагоприятное влияние на состояние здоровья детей и молодежи.</w:t>
      </w:r>
    </w:p>
    <w:p w:rsidR="00F77338" w:rsidRDefault="00F77338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Проблемой является и распитие молодежью пива и спиртных напитков</w:t>
      </w:r>
      <w:r w:rsidR="00300ECD">
        <w:rPr>
          <w:rFonts w:ascii="Times New Roman" w:hAnsi="Times New Roman" w:cs="Times New Roman"/>
          <w:sz w:val="28"/>
          <w:szCs w:val="28"/>
        </w:rPr>
        <w:t xml:space="preserve"> в общественных местах, нахождение несовершеннолетних в ночное время на территории поселения без сопровождения взрослых. Основной причиной совершения правонарушений является бесцельное времяпровождение, отсутствие надлежащего контроля со стороны </w:t>
      </w:r>
      <w:r w:rsidR="00335318">
        <w:rPr>
          <w:rFonts w:ascii="Times New Roman" w:hAnsi="Times New Roman" w:cs="Times New Roman"/>
          <w:sz w:val="28"/>
          <w:szCs w:val="28"/>
        </w:rPr>
        <w:t>родителей, снижение морально- этических норм и принципов.</w:t>
      </w:r>
    </w:p>
    <w:p w:rsidR="00335318" w:rsidRDefault="00335318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деятельность участников системы профилактики недостаточно учитывает специфическую социальную позицию молодого поколения в процессе общественного развития. В связи с этим необходимо усилить внимание к социальным проблемам молодежи, определению средств, форм, методов и критериев работы с молодым поколением на среднесрочную и долгосрочную перспективу.</w:t>
      </w:r>
    </w:p>
    <w:p w:rsidR="00335318" w:rsidRDefault="00966E74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реализация программы «Развитие молодежной политики на терри</w:t>
      </w:r>
      <w:r w:rsidR="002224D2">
        <w:rPr>
          <w:rFonts w:ascii="Times New Roman" w:hAnsi="Times New Roman" w:cs="Times New Roman"/>
          <w:sz w:val="28"/>
          <w:szCs w:val="28"/>
        </w:rPr>
        <w:t>тории  с</w:t>
      </w:r>
      <w:r>
        <w:rPr>
          <w:rFonts w:ascii="Times New Roman" w:hAnsi="Times New Roman" w:cs="Times New Roman"/>
          <w:sz w:val="28"/>
          <w:szCs w:val="28"/>
        </w:rPr>
        <w:t>ельс</w:t>
      </w:r>
      <w:r w:rsidR="002224D2">
        <w:rPr>
          <w:rFonts w:ascii="Times New Roman" w:hAnsi="Times New Roman" w:cs="Times New Roman"/>
          <w:sz w:val="28"/>
          <w:szCs w:val="28"/>
        </w:rPr>
        <w:t xml:space="preserve">кого поселения </w:t>
      </w:r>
      <w:proofErr w:type="spellStart"/>
      <w:r w:rsidR="002224D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2224D2">
        <w:rPr>
          <w:rFonts w:ascii="Times New Roman" w:hAnsi="Times New Roman" w:cs="Times New Roman"/>
          <w:sz w:val="28"/>
          <w:szCs w:val="28"/>
        </w:rPr>
        <w:t xml:space="preserve"> на 2015-2017</w:t>
      </w:r>
      <w:r>
        <w:rPr>
          <w:rFonts w:ascii="Times New Roman" w:hAnsi="Times New Roman" w:cs="Times New Roman"/>
          <w:sz w:val="28"/>
          <w:szCs w:val="28"/>
        </w:rPr>
        <w:t xml:space="preserve"> годы» является важнейшей частью стратегии деятельности Администрации сельского поселения в реализации молодежной политики. Данная программа направлена на создание правовых, </w:t>
      </w:r>
      <w:r w:rsidR="00BE331F">
        <w:rPr>
          <w:rFonts w:ascii="Times New Roman" w:hAnsi="Times New Roman" w:cs="Times New Roman"/>
          <w:sz w:val="28"/>
          <w:szCs w:val="28"/>
        </w:rPr>
        <w:t>экономических и организационных условий для развития личности</w:t>
      </w:r>
      <w:r w:rsidR="008D1E3D">
        <w:rPr>
          <w:rFonts w:ascii="Times New Roman" w:hAnsi="Times New Roman" w:cs="Times New Roman"/>
          <w:sz w:val="28"/>
          <w:szCs w:val="28"/>
        </w:rPr>
        <w:t>, поддержки молодежных объединений, формирование у молодежи активной жизненной позиции, гото</w:t>
      </w:r>
      <w:r w:rsidR="00602C4E">
        <w:rPr>
          <w:rFonts w:ascii="Times New Roman" w:hAnsi="Times New Roman" w:cs="Times New Roman"/>
          <w:sz w:val="28"/>
          <w:szCs w:val="28"/>
        </w:rPr>
        <w:t>вности к участию в общественно-</w:t>
      </w:r>
      <w:r w:rsidR="008D1E3D">
        <w:rPr>
          <w:rFonts w:ascii="Times New Roman" w:hAnsi="Times New Roman" w:cs="Times New Roman"/>
          <w:sz w:val="28"/>
          <w:szCs w:val="28"/>
        </w:rPr>
        <w:t xml:space="preserve">политической жизни сельского поселения </w:t>
      </w:r>
      <w:proofErr w:type="spellStart"/>
      <w:r w:rsidR="008D1E3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8D1E3D">
        <w:rPr>
          <w:rFonts w:ascii="Times New Roman" w:hAnsi="Times New Roman" w:cs="Times New Roman"/>
          <w:sz w:val="28"/>
          <w:szCs w:val="28"/>
        </w:rPr>
        <w:t>, профилактику здорового образа жизни.</w:t>
      </w:r>
    </w:p>
    <w:p w:rsidR="008D1E3D" w:rsidRDefault="008D1E3D" w:rsidP="008C0D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программы позволит решить обозначенные проблемы и обеспечит эффективную реализацию молодежной политики в сельском поселении.</w:t>
      </w:r>
    </w:p>
    <w:p w:rsidR="00425632" w:rsidRDefault="00425632" w:rsidP="008C0DCF">
      <w:pPr>
        <w:rPr>
          <w:rFonts w:ascii="Times New Roman" w:hAnsi="Times New Roman" w:cs="Times New Roman"/>
          <w:sz w:val="28"/>
          <w:szCs w:val="28"/>
        </w:rPr>
      </w:pPr>
    </w:p>
    <w:p w:rsidR="00425632" w:rsidRDefault="00425632" w:rsidP="004256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2.ОСНОВНЫЕ ЦЕЛИ И ЗАДАЧИ</w:t>
      </w:r>
    </w:p>
    <w:p w:rsidR="00906F3F" w:rsidRDefault="00906F3F" w:rsidP="004256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6F3F" w:rsidRDefault="00906F3F" w:rsidP="006E54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Цель Программы – создание условий для гражданского становления, успешной социальной адаптации, самореализации и интеграции молодежи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экономическую, культурную и политическую жизнь современной России.</w:t>
      </w:r>
    </w:p>
    <w:p w:rsidR="00906F3F" w:rsidRDefault="00C30206" w:rsidP="006E54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специфику переходного положения молодежи в структуре общества (от детства к полноценной взрослой жизни), содержание Программы в соответствии с указанными выше принципами ее реализации определяется необходимостью обеспечения:</w:t>
      </w:r>
    </w:p>
    <w:p w:rsidR="00C30206" w:rsidRDefault="00C30206" w:rsidP="006E54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стратегической преемственности поколений, сохранения и развития национальной культуры, воспитания у молодежи бережного отношения к историческому</w:t>
      </w:r>
      <w:r w:rsidR="002B4093">
        <w:rPr>
          <w:rFonts w:ascii="Times New Roman" w:hAnsi="Times New Roman" w:cs="Times New Roman"/>
          <w:sz w:val="28"/>
          <w:szCs w:val="28"/>
        </w:rPr>
        <w:t xml:space="preserve"> и культурному наследию страны и родного края;</w:t>
      </w:r>
    </w:p>
    <w:p w:rsidR="002B4093" w:rsidRDefault="002B4093" w:rsidP="006E547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воспитания патриотов</w:t>
      </w:r>
      <w:r w:rsidR="00A8601C">
        <w:rPr>
          <w:rFonts w:ascii="Times New Roman" w:hAnsi="Times New Roman" w:cs="Times New Roman"/>
          <w:sz w:val="28"/>
          <w:szCs w:val="28"/>
        </w:rPr>
        <w:t xml:space="preserve"> России и своей малой Родины, граждан правового, демократического государства, способных к адаптации в условиях гражданского общества, уважающих права и свободы личности, использующих возможности правовой сис</w:t>
      </w:r>
      <w:r w:rsidR="00685E9E">
        <w:rPr>
          <w:rFonts w:ascii="Times New Roman" w:hAnsi="Times New Roman" w:cs="Times New Roman"/>
          <w:sz w:val="28"/>
          <w:szCs w:val="28"/>
        </w:rPr>
        <w:t>темы, проявляющих национальную и</w:t>
      </w:r>
      <w:r w:rsidR="00A8601C">
        <w:rPr>
          <w:rFonts w:ascii="Times New Roman" w:hAnsi="Times New Roman" w:cs="Times New Roman"/>
          <w:sz w:val="28"/>
          <w:szCs w:val="28"/>
        </w:rPr>
        <w:t xml:space="preserve"> религиозную терпимость, уважительно относящихся к языкам, традициям и </w:t>
      </w:r>
      <w:r w:rsidR="00A8601C">
        <w:rPr>
          <w:rFonts w:ascii="Times New Roman" w:hAnsi="Times New Roman" w:cs="Times New Roman"/>
          <w:sz w:val="28"/>
          <w:szCs w:val="28"/>
        </w:rPr>
        <w:lastRenderedPageBreak/>
        <w:t>культуре других народов, толерантных к духовному мнению, умеющих искать и находить содержательные компромиссы;</w:t>
      </w:r>
      <w:proofErr w:type="gramEnd"/>
    </w:p>
    <w:p w:rsidR="00A8601C" w:rsidRDefault="00A8601C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разностороннего развития молодежи, ее творческих способностей, навыков самоорганизации, самореализации личности, умения отстаивать свои права, участвовать в деятельности общественных объединений;</w:t>
      </w:r>
    </w:p>
    <w:p w:rsidR="00A8601C" w:rsidRDefault="00A8601C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развития у молодежи положительной трудовой мотивации, высокой деловой</w:t>
      </w:r>
      <w:r w:rsidR="00A02212">
        <w:rPr>
          <w:rFonts w:ascii="Times New Roman" w:hAnsi="Times New Roman" w:cs="Times New Roman"/>
          <w:sz w:val="28"/>
          <w:szCs w:val="28"/>
        </w:rPr>
        <w:t xml:space="preserve"> активности, успешного владения основными принципами и навыками эффективного поведения в сфере труда и профессионального обучения;</w:t>
      </w:r>
    </w:p>
    <w:p w:rsidR="00A02212" w:rsidRDefault="00A02212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освоение молодежью разнообразных навыков и ролей, ответственности за собственное благосостояние общества, развития культуры социального поведения с учетом открытости общества, его информатизации, роста динамичности изменений.</w:t>
      </w:r>
    </w:p>
    <w:p w:rsidR="00703564" w:rsidRDefault="00703564" w:rsidP="00601EBF">
      <w:pPr>
        <w:rPr>
          <w:rFonts w:ascii="Times New Roman" w:hAnsi="Times New Roman" w:cs="Times New Roman"/>
          <w:sz w:val="28"/>
          <w:szCs w:val="28"/>
        </w:rPr>
      </w:pPr>
    </w:p>
    <w:p w:rsidR="00A02212" w:rsidRDefault="00703564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Задачи и основные направления Программы:</w:t>
      </w:r>
    </w:p>
    <w:p w:rsidR="00703564" w:rsidRDefault="00703564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Содействие развитию гражданственности, социальной зрелости</w:t>
      </w:r>
      <w:r w:rsidR="005C5028">
        <w:rPr>
          <w:rFonts w:ascii="Times New Roman" w:hAnsi="Times New Roman" w:cs="Times New Roman"/>
          <w:sz w:val="28"/>
          <w:szCs w:val="28"/>
        </w:rPr>
        <w:t xml:space="preserve"> и патриотизма</w:t>
      </w:r>
      <w:r>
        <w:rPr>
          <w:rFonts w:ascii="Times New Roman" w:hAnsi="Times New Roman" w:cs="Times New Roman"/>
          <w:sz w:val="28"/>
          <w:szCs w:val="28"/>
        </w:rPr>
        <w:t xml:space="preserve"> молодежи:</w:t>
      </w:r>
    </w:p>
    <w:p w:rsidR="00703564" w:rsidRDefault="00703564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патриотическое и гражданское воспитание молодежи;</w:t>
      </w:r>
    </w:p>
    <w:p w:rsidR="00703564" w:rsidRDefault="00703564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духовно-нравственных ценностей и гражданской культуры молодежи;</w:t>
      </w:r>
    </w:p>
    <w:p w:rsidR="00601EBF" w:rsidRDefault="00601EBF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политической грамотности и повышение электоральной активности молодежи.</w:t>
      </w:r>
    </w:p>
    <w:p w:rsidR="00703564" w:rsidRDefault="00703564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Решение проблем социальной адаптации молодежи:</w:t>
      </w:r>
    </w:p>
    <w:p w:rsidR="00703564" w:rsidRDefault="00703564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трудоустройству безработных граждан;</w:t>
      </w:r>
    </w:p>
    <w:p w:rsidR="00703564" w:rsidRDefault="00703564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трудового воспитания, посредством привлечения молодых людей к общественно полезному труду;</w:t>
      </w:r>
    </w:p>
    <w:p w:rsidR="00703564" w:rsidRDefault="00703564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пропаганда здорового образа жизни, первичная профилактика алкоголизма, наркомании, токсикомании и вредных привычек в молодежной среде;</w:t>
      </w:r>
    </w:p>
    <w:p w:rsidR="00703564" w:rsidRDefault="00151C90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молодежи к занятиям физкультурой и спортом.</w:t>
      </w:r>
    </w:p>
    <w:p w:rsidR="00505F4F" w:rsidRDefault="00505F4F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Содействие в росте и реализации творческого потенциала молодых граждан:</w:t>
      </w:r>
    </w:p>
    <w:p w:rsidR="00505F4F" w:rsidRDefault="00505F4F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поддержка деятельности молодежных общественных объединений;</w:t>
      </w:r>
    </w:p>
    <w:p w:rsidR="00505F4F" w:rsidRDefault="00505F4F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поддержка творчества различных категорий молодежи;</w:t>
      </w:r>
    </w:p>
    <w:p w:rsidR="00505F4F" w:rsidRDefault="00505F4F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Профилактика экстремизма в молодежной среде:</w:t>
      </w:r>
    </w:p>
    <w:p w:rsidR="00505F4F" w:rsidRDefault="00505F4F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с подростками и молодежью, проведение профилактической работы</w:t>
      </w:r>
      <w:r w:rsidR="00601EBF">
        <w:rPr>
          <w:rFonts w:ascii="Times New Roman" w:hAnsi="Times New Roman" w:cs="Times New Roman"/>
          <w:sz w:val="28"/>
          <w:szCs w:val="28"/>
        </w:rPr>
        <w:t xml:space="preserve"> по предупреждению экстремизма в молодежной среде;</w:t>
      </w:r>
    </w:p>
    <w:p w:rsidR="00601EBF" w:rsidRPr="00425632" w:rsidRDefault="00601EBF" w:rsidP="00601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и распространение информационно-аналитических материалов.</w:t>
      </w:r>
    </w:p>
    <w:p w:rsidR="00D60CBB" w:rsidRDefault="00D60CBB" w:rsidP="008C0DCF">
      <w:pPr>
        <w:rPr>
          <w:rFonts w:ascii="Times New Roman" w:hAnsi="Times New Roman" w:cs="Times New Roman"/>
          <w:sz w:val="28"/>
          <w:szCs w:val="28"/>
        </w:rPr>
      </w:pPr>
    </w:p>
    <w:p w:rsidR="00D60CBB" w:rsidRDefault="00925639" w:rsidP="009256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3.СРОКИ РЕАЛИЗАЦИИ ПРОГРАММЫ</w:t>
      </w:r>
    </w:p>
    <w:p w:rsidR="00925639" w:rsidRDefault="00925639" w:rsidP="0092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5639" w:rsidRDefault="00925639" w:rsidP="0092563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реализации Програ</w:t>
      </w:r>
      <w:r w:rsidR="002224D2">
        <w:rPr>
          <w:rFonts w:ascii="Times New Roman" w:hAnsi="Times New Roman" w:cs="Times New Roman"/>
          <w:sz w:val="28"/>
          <w:szCs w:val="28"/>
        </w:rPr>
        <w:t>ммы составляет 3 года: 2015-2017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25639" w:rsidRDefault="00925639" w:rsidP="00925639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25639" w:rsidRDefault="00925639" w:rsidP="00925639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25639" w:rsidRDefault="00925639" w:rsidP="009C50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C507A"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</w:t>
      </w:r>
    </w:p>
    <w:p w:rsidR="009C507A" w:rsidRDefault="009C507A" w:rsidP="00925639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C507A" w:rsidRDefault="009C507A" w:rsidP="009C5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практической реализации Программы разработан перечень мероприятий, предусматривающий финансирование из местного бюджета.</w:t>
      </w:r>
    </w:p>
    <w:p w:rsidR="009C507A" w:rsidRDefault="009C507A" w:rsidP="009C5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– </w:t>
      </w:r>
      <w:r w:rsidR="00EA01D5">
        <w:rPr>
          <w:rFonts w:ascii="Times New Roman" w:hAnsi="Times New Roman" w:cs="Times New Roman"/>
          <w:sz w:val="28"/>
          <w:szCs w:val="28"/>
        </w:rPr>
        <w:t>213 тыс.</w:t>
      </w:r>
      <w:r w:rsidR="00D316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9C507A" w:rsidRDefault="009C507A" w:rsidP="009C5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2224D2">
        <w:rPr>
          <w:rFonts w:ascii="Times New Roman" w:hAnsi="Times New Roman" w:cs="Times New Roman"/>
          <w:sz w:val="28"/>
          <w:szCs w:val="28"/>
        </w:rPr>
        <w:t>71 тыс. рублей</w:t>
      </w:r>
    </w:p>
    <w:p w:rsidR="009C507A" w:rsidRDefault="009C507A" w:rsidP="009C5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2224D2">
        <w:rPr>
          <w:rFonts w:ascii="Times New Roman" w:hAnsi="Times New Roman" w:cs="Times New Roman"/>
          <w:sz w:val="28"/>
          <w:szCs w:val="28"/>
        </w:rPr>
        <w:t>71 тыс. рублей</w:t>
      </w:r>
    </w:p>
    <w:p w:rsidR="002224D2" w:rsidRDefault="002224D2" w:rsidP="009C5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71 тыс. рублей.</w:t>
      </w:r>
    </w:p>
    <w:p w:rsidR="009C507A" w:rsidRDefault="009C507A" w:rsidP="009C5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финансирования носят прогнозный характер.</w:t>
      </w:r>
    </w:p>
    <w:p w:rsidR="009C507A" w:rsidRDefault="009C507A" w:rsidP="009C5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бюджетных средств ежегодно уточняются.</w:t>
      </w:r>
    </w:p>
    <w:p w:rsidR="009C507A" w:rsidRDefault="009C507A" w:rsidP="009C507A">
      <w:pPr>
        <w:rPr>
          <w:rFonts w:ascii="Times New Roman" w:hAnsi="Times New Roman" w:cs="Times New Roman"/>
          <w:sz w:val="28"/>
          <w:szCs w:val="28"/>
        </w:rPr>
      </w:pPr>
    </w:p>
    <w:p w:rsidR="009C507A" w:rsidRDefault="009C507A" w:rsidP="00A551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МЕХАНИЗМ РЕАЛИЗАЦИИ ПРОГРАММЫ</w:t>
      </w:r>
    </w:p>
    <w:p w:rsidR="009C507A" w:rsidRDefault="009C507A" w:rsidP="009C507A">
      <w:pPr>
        <w:rPr>
          <w:rFonts w:ascii="Times New Roman" w:hAnsi="Times New Roman" w:cs="Times New Roman"/>
          <w:sz w:val="28"/>
          <w:szCs w:val="28"/>
        </w:rPr>
      </w:pPr>
    </w:p>
    <w:p w:rsidR="009C507A" w:rsidRDefault="009C507A" w:rsidP="009C5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на основе межведомственного взаимодействия исполнителей и соисполнителей программных мероприятий. При этом задачей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организационное, информационное, методическое и финансирование обеспечение реализации программных мероприятий.</w:t>
      </w:r>
    </w:p>
    <w:p w:rsidR="00EE66D9" w:rsidRDefault="00EE66D9" w:rsidP="009C507A">
      <w:pPr>
        <w:rPr>
          <w:rFonts w:ascii="Times New Roman" w:hAnsi="Times New Roman" w:cs="Times New Roman"/>
          <w:sz w:val="28"/>
          <w:szCs w:val="28"/>
        </w:rPr>
      </w:pPr>
    </w:p>
    <w:p w:rsidR="00EE66D9" w:rsidRDefault="00EE66D9" w:rsidP="00EE66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6.ОРГАНИЗАЦИЯ УПРАВЛЕНИЯ 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ЕЕ РЕАЛИЗАЦИИ</w:t>
      </w:r>
    </w:p>
    <w:p w:rsidR="00EE66D9" w:rsidRDefault="00EE66D9" w:rsidP="00EE66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6D9" w:rsidRDefault="00EE66D9" w:rsidP="005F54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предусматривает координацию деятельности всех заинтересованных служб, общественных объединений.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 управление 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ее реализации.</w:t>
      </w:r>
    </w:p>
    <w:p w:rsidR="00EE66D9" w:rsidRPr="000029FD" w:rsidRDefault="00EE66D9" w:rsidP="005F54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Программой основывается на совершенствовании методов работы муниципальных учреждений культуры, физической культуры и спорта в целях</w:t>
      </w:r>
      <w:r w:rsidR="005F543F">
        <w:rPr>
          <w:rFonts w:ascii="Times New Roman" w:hAnsi="Times New Roman" w:cs="Times New Roman"/>
          <w:sz w:val="28"/>
          <w:szCs w:val="28"/>
        </w:rPr>
        <w:t xml:space="preserve"> обеспечение условий для организации и осуществления мероприятий по работе с детьми и молодежью на территории сельского посел</w:t>
      </w:r>
      <w:r w:rsidR="002C0ADF">
        <w:rPr>
          <w:rFonts w:ascii="Times New Roman" w:hAnsi="Times New Roman" w:cs="Times New Roman"/>
          <w:sz w:val="28"/>
          <w:szCs w:val="28"/>
        </w:rPr>
        <w:t>е</w:t>
      </w:r>
      <w:r w:rsidR="005F543F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5F54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F543F">
        <w:rPr>
          <w:rFonts w:ascii="Times New Roman" w:hAnsi="Times New Roman" w:cs="Times New Roman"/>
          <w:sz w:val="28"/>
          <w:szCs w:val="28"/>
        </w:rPr>
        <w:t xml:space="preserve"> и включает в себя комплекс мероприятий по реализации Программы.</w:t>
      </w:r>
    </w:p>
    <w:p w:rsidR="00A438F1" w:rsidRPr="000029FD" w:rsidRDefault="00A438F1" w:rsidP="005F543F">
      <w:pPr>
        <w:rPr>
          <w:rFonts w:ascii="Times New Roman" w:hAnsi="Times New Roman" w:cs="Times New Roman"/>
          <w:sz w:val="28"/>
          <w:szCs w:val="28"/>
        </w:rPr>
      </w:pPr>
    </w:p>
    <w:p w:rsidR="00A438F1" w:rsidRDefault="002C0ADF" w:rsidP="002C0A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ОЖИДАЕМЫЕ РЕЗУЛЬТАТЫ И ОЦЕНКА ЭФФЕКТИВНОСТИ РЕАЛИЗАЦИИ ПРОГРАММЫ</w:t>
      </w:r>
    </w:p>
    <w:p w:rsidR="002C0ADF" w:rsidRDefault="002C0ADF" w:rsidP="002C0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ADF" w:rsidRDefault="002C0ADF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Результатами реализации системы программных мероприятий в соответствии с намеченной целью, приоритетными задачами и основными направлениями реализации Программы должны стать:</w:t>
      </w:r>
    </w:p>
    <w:p w:rsidR="002C0ADF" w:rsidRDefault="002C0ADF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молодых граждан, занятых в различных сферах экономики, в том числе индивидуальной трудовой деятельностью, крестьянско-фермерским хозяйством;</w:t>
      </w:r>
    </w:p>
    <w:p w:rsidR="002C0ADF" w:rsidRDefault="002C0ADF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</w:t>
      </w:r>
      <w:r w:rsidR="00004C59">
        <w:rPr>
          <w:rFonts w:ascii="Times New Roman" w:hAnsi="Times New Roman" w:cs="Times New Roman"/>
          <w:sz w:val="28"/>
          <w:szCs w:val="28"/>
        </w:rPr>
        <w:t>жение количества безработной молодежи в поселении;</w:t>
      </w:r>
    </w:p>
    <w:p w:rsidR="00004C59" w:rsidRDefault="00004C59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увеличение числа молодежи, вернувшейся на территорию поселения;</w:t>
      </w:r>
    </w:p>
    <w:p w:rsidR="00004C59" w:rsidRDefault="00004C59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электоральной активности молодежи;</w:t>
      </w:r>
    </w:p>
    <w:p w:rsidR="00BF25F1" w:rsidRDefault="00BF25F1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числа участников молодежных районных, областных и всероссийских</w:t>
      </w:r>
      <w:r w:rsidR="00675E79">
        <w:rPr>
          <w:rFonts w:ascii="Times New Roman" w:hAnsi="Times New Roman" w:cs="Times New Roman"/>
          <w:sz w:val="28"/>
          <w:szCs w:val="28"/>
        </w:rPr>
        <w:t xml:space="preserve"> конкурсов различной направленности;</w:t>
      </w:r>
    </w:p>
    <w:p w:rsidR="00F07F4E" w:rsidRDefault="00004C59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числа молодежи, вовлеченной в развивающие</w:t>
      </w:r>
      <w:r w:rsidR="00F07F4E">
        <w:rPr>
          <w:rFonts w:ascii="Times New Roman" w:hAnsi="Times New Roman" w:cs="Times New Roman"/>
          <w:sz w:val="28"/>
          <w:szCs w:val="28"/>
        </w:rPr>
        <w:t xml:space="preserve"> формы досуга;</w:t>
      </w:r>
    </w:p>
    <w:p w:rsidR="00004C59" w:rsidRDefault="00F07F4E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числа подростков и молодежи, охваченных</w:t>
      </w:r>
      <w:r w:rsidR="00004C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профилактическими акциями и мероприятиями;</w:t>
      </w:r>
    </w:p>
    <w:p w:rsidR="00F07F4E" w:rsidRDefault="00F07F4E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молодежи, участвующей в мероприятиях и акциях по воспитанию толерантного сознания и профилактики экстремизма в молодежной среде;</w:t>
      </w:r>
    </w:p>
    <w:p w:rsidR="00F07F4E" w:rsidRDefault="00F07F4E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общее снижение преступлений и</w:t>
      </w:r>
      <w:r w:rsidR="00675E79">
        <w:rPr>
          <w:rFonts w:ascii="Times New Roman" w:hAnsi="Times New Roman" w:cs="Times New Roman"/>
          <w:sz w:val="28"/>
          <w:szCs w:val="28"/>
        </w:rPr>
        <w:t xml:space="preserve"> правонарушений среди молодежи.</w:t>
      </w:r>
    </w:p>
    <w:p w:rsidR="00675E79" w:rsidRDefault="00675E79" w:rsidP="002C0AD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по следующим показателям, характеризующих уровень и качество жизни молодежи, степень ее подготовленности к высококвалифицированному труду, к участию в социально- экономических преобразованиях общества:</w:t>
      </w:r>
      <w:proofErr w:type="gramEnd"/>
    </w:p>
    <w:p w:rsidR="00675E79" w:rsidRDefault="00675E79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молодых людей, вовлеченных в деятельность общественных объединений;</w:t>
      </w:r>
    </w:p>
    <w:p w:rsidR="00675E79" w:rsidRDefault="00675E79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числа молодежи, охваченной воспитательными и просветительскими акциями и мероприятиями, вовлеченной в реализацию социально значимых проектов;</w:t>
      </w:r>
    </w:p>
    <w:p w:rsidR="00675E79" w:rsidRDefault="00675E79" w:rsidP="002C0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числа подростков и молодежи, охваченных</w:t>
      </w:r>
      <w:r w:rsidR="003D74B5">
        <w:rPr>
          <w:rFonts w:ascii="Times New Roman" w:hAnsi="Times New Roman" w:cs="Times New Roman"/>
          <w:sz w:val="28"/>
          <w:szCs w:val="28"/>
        </w:rPr>
        <w:t xml:space="preserve"> профилактическими акциями и мероприятиями.</w:t>
      </w: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</w:pPr>
    </w:p>
    <w:p w:rsidR="003D74B5" w:rsidRDefault="003D74B5" w:rsidP="002C0ADF">
      <w:pPr>
        <w:rPr>
          <w:rFonts w:ascii="Times New Roman" w:hAnsi="Times New Roman" w:cs="Times New Roman"/>
          <w:sz w:val="28"/>
          <w:szCs w:val="28"/>
        </w:rPr>
        <w:sectPr w:rsidR="003D74B5" w:rsidSect="003D74B5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3D74B5" w:rsidRDefault="000B5E34" w:rsidP="000B5E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СИСТЕМА ПРОГРАММНЫХ МЕРОПРИЯТИЙ ПО РЕАЛИЗАЦИИ ПРОГРАММЫ</w:t>
      </w:r>
    </w:p>
    <w:p w:rsidR="000B5E34" w:rsidRDefault="000B5E34" w:rsidP="000B5E3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"/>
        <w:gridCol w:w="3856"/>
        <w:gridCol w:w="2712"/>
        <w:gridCol w:w="2196"/>
        <w:gridCol w:w="1759"/>
        <w:gridCol w:w="1735"/>
        <w:gridCol w:w="1866"/>
      </w:tblGrid>
      <w:tr w:rsidR="00EA01D5" w:rsidTr="00E02F1A">
        <w:tc>
          <w:tcPr>
            <w:tcW w:w="662" w:type="dxa"/>
            <w:vMerge w:val="restart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56" w:type="dxa"/>
            <w:vMerge w:val="restart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712" w:type="dxa"/>
            <w:vMerge w:val="restart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 и участники реализации мероприятий</w:t>
            </w:r>
          </w:p>
        </w:tc>
        <w:tc>
          <w:tcPr>
            <w:tcW w:w="2196" w:type="dxa"/>
            <w:vMerge w:val="restart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 мероприятий</w:t>
            </w:r>
          </w:p>
        </w:tc>
        <w:tc>
          <w:tcPr>
            <w:tcW w:w="5360" w:type="dxa"/>
            <w:gridSpan w:val="3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(руб.)</w:t>
            </w:r>
          </w:p>
        </w:tc>
      </w:tr>
      <w:tr w:rsidR="00EA01D5" w:rsidTr="00EA01D5">
        <w:tc>
          <w:tcPr>
            <w:tcW w:w="662" w:type="dxa"/>
            <w:vMerge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EA01D5" w:rsidTr="00050E07">
        <w:tc>
          <w:tcPr>
            <w:tcW w:w="14786" w:type="dxa"/>
            <w:gridSpan w:val="7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Содействие развитию гражданственности, социальной зрелости и патриотизма молодежи</w:t>
            </w:r>
          </w:p>
        </w:tc>
      </w:tr>
      <w:tr w:rsidR="00EA01D5" w:rsidTr="00EA01D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турниров, спортивных игр, направленных на укрепление сплоченности молодежи, проведение товарищеских встреч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EA01D5" w:rsidTr="00EA01D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праздничных мероприятий, направленных на воспитание патриотизма и любви к родному краю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Марковский СДК</w:t>
            </w:r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EA01D5" w:rsidTr="00EA01D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возложение венков к памятникам воинам, павших в годы Великой Отечественной войны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Оргкомитет,</w:t>
            </w: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Школы</w:t>
            </w:r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Май 2015-2017 </w:t>
            </w: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12 000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12 000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12 000</w:t>
            </w:r>
          </w:p>
        </w:tc>
      </w:tr>
      <w:tr w:rsidR="00EA01D5" w:rsidTr="00EA01D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поздравительных открыток и цветов для вручения ветеранам, участникам Великой Отечественной войны, ветеранам тыла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поселения, оргкомитет</w:t>
            </w:r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2015-2017</w:t>
            </w: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6 000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6 000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6 000</w:t>
            </w:r>
          </w:p>
        </w:tc>
      </w:tr>
      <w:tr w:rsidR="00EA01D5" w:rsidTr="00EA01D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повышению политической грамотности и электоральной активности молодежи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</w:tr>
      <w:tr w:rsidR="00EA01D5" w:rsidTr="00255F9D">
        <w:tc>
          <w:tcPr>
            <w:tcW w:w="14786" w:type="dxa"/>
            <w:gridSpan w:val="7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Решение проблем социальной адаптации молодежи</w:t>
            </w:r>
          </w:p>
        </w:tc>
      </w:tr>
      <w:tr w:rsidR="00EA01D5" w:rsidTr="00E057B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подростками по месту жительства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Марковский СДК</w:t>
            </w: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Июнь-август 2015-2017</w:t>
            </w:r>
          </w:p>
        </w:tc>
        <w:tc>
          <w:tcPr>
            <w:tcW w:w="5360" w:type="dxa"/>
            <w:gridSpan w:val="3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средств не требуется</w:t>
            </w:r>
          </w:p>
        </w:tc>
      </w:tr>
      <w:tr w:rsidR="00EA01D5" w:rsidTr="003367AB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в трудоустройстве молодежи, развитии навыков успешного предпринимательства через Социальное агентство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молодежи РМР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 2015-2017</w:t>
            </w:r>
          </w:p>
        </w:tc>
        <w:tc>
          <w:tcPr>
            <w:tcW w:w="5360" w:type="dxa"/>
            <w:gridSpan w:val="3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средств не требуется</w:t>
            </w:r>
          </w:p>
        </w:tc>
      </w:tr>
      <w:tr w:rsidR="00EA01D5" w:rsidTr="000D0B74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оздоровлению молодого поколения посредством привлечения молодежи к занятиям физической культуры и спортом, пропаганда здорового образа жизни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2015-2017</w:t>
            </w:r>
          </w:p>
        </w:tc>
        <w:tc>
          <w:tcPr>
            <w:tcW w:w="5360" w:type="dxa"/>
            <w:gridSpan w:val="3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средств не требуется</w:t>
            </w:r>
          </w:p>
        </w:tc>
      </w:tr>
      <w:tr w:rsidR="00EA01D5" w:rsidTr="00EA01D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информационных листовок и иной литературы по вопросам профилактики алкоголизма,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наркомании и других вредных привычек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2015-2017</w:t>
            </w: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</w:tr>
      <w:tr w:rsidR="00EA01D5" w:rsidTr="00F720A0">
        <w:tc>
          <w:tcPr>
            <w:tcW w:w="14786" w:type="dxa"/>
            <w:gridSpan w:val="7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3.Содействие в росте и реализации творческого потенциала молодых граждан</w:t>
            </w:r>
          </w:p>
        </w:tc>
      </w:tr>
      <w:tr w:rsidR="00EA01D5" w:rsidTr="00EA01D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районных фестивалях и конкурсах творческих коллективов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Марковский СДК</w:t>
            </w:r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</w:tr>
      <w:tr w:rsidR="00EA01D5" w:rsidTr="002F60B9">
        <w:tc>
          <w:tcPr>
            <w:tcW w:w="14786" w:type="dxa"/>
            <w:gridSpan w:val="7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4.Профилактика экстремизма в молодежной среде</w:t>
            </w:r>
          </w:p>
        </w:tc>
      </w:tr>
      <w:tr w:rsidR="00EA01D5" w:rsidTr="004A664D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профилактической работы по предупреждению экстремизма в молодежной среде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5360" w:type="dxa"/>
            <w:gridSpan w:val="3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средств не требуется</w:t>
            </w:r>
          </w:p>
        </w:tc>
      </w:tr>
      <w:tr w:rsidR="00EA01D5" w:rsidTr="00EA01D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385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распространение среди молодежи и иных граждан информационно-аналитических методических материалов (плакатов, листовок, буклетов)</w:t>
            </w:r>
          </w:p>
        </w:tc>
        <w:tc>
          <w:tcPr>
            <w:tcW w:w="271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3 000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3 000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3 000</w:t>
            </w:r>
          </w:p>
        </w:tc>
      </w:tr>
      <w:tr w:rsidR="00EA01D5" w:rsidTr="00EA01D5">
        <w:tc>
          <w:tcPr>
            <w:tcW w:w="662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8" w:type="dxa"/>
            <w:gridSpan w:val="2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ПРОГРАММЕ:</w:t>
            </w:r>
          </w:p>
        </w:tc>
        <w:tc>
          <w:tcPr>
            <w:tcW w:w="219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71 000</w:t>
            </w:r>
          </w:p>
        </w:tc>
        <w:tc>
          <w:tcPr>
            <w:tcW w:w="1735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71 000</w:t>
            </w:r>
          </w:p>
        </w:tc>
        <w:tc>
          <w:tcPr>
            <w:tcW w:w="1866" w:type="dxa"/>
          </w:tcPr>
          <w:p w:rsidR="00EA01D5" w:rsidRDefault="00EA01D5" w:rsidP="000B5E3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71 000</w:t>
            </w:r>
          </w:p>
        </w:tc>
      </w:tr>
    </w:tbl>
    <w:p w:rsidR="000B5E34" w:rsidRDefault="000B5E34" w:rsidP="000B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25F1" w:rsidRPr="002C0ADF" w:rsidRDefault="00BF25F1" w:rsidP="002C0ADF">
      <w:pPr>
        <w:rPr>
          <w:rFonts w:ascii="Times New Roman" w:hAnsi="Times New Roman" w:cs="Times New Roman"/>
          <w:sz w:val="28"/>
          <w:szCs w:val="28"/>
        </w:rPr>
      </w:pPr>
    </w:p>
    <w:p w:rsidR="00A438F1" w:rsidRDefault="00A438F1" w:rsidP="002C0ADF">
      <w:pPr>
        <w:rPr>
          <w:rFonts w:ascii="Times New Roman" w:hAnsi="Times New Roman" w:cs="Times New Roman"/>
          <w:b/>
          <w:sz w:val="28"/>
          <w:szCs w:val="28"/>
        </w:rPr>
      </w:pPr>
    </w:p>
    <w:p w:rsidR="00A438F1" w:rsidRDefault="00A438F1" w:rsidP="002C0ADF">
      <w:pPr>
        <w:rPr>
          <w:rFonts w:ascii="Times New Roman" w:hAnsi="Times New Roman" w:cs="Times New Roman"/>
          <w:b/>
          <w:sz w:val="28"/>
          <w:szCs w:val="28"/>
        </w:rPr>
      </w:pPr>
    </w:p>
    <w:p w:rsidR="00A438F1" w:rsidRPr="00A438F1" w:rsidRDefault="00A438F1" w:rsidP="002C0ADF">
      <w:pPr>
        <w:rPr>
          <w:rFonts w:ascii="Times New Roman" w:hAnsi="Times New Roman" w:cs="Times New Roman"/>
          <w:b/>
          <w:sz w:val="28"/>
          <w:szCs w:val="28"/>
        </w:rPr>
      </w:pPr>
    </w:p>
    <w:sectPr w:rsidR="00A438F1" w:rsidRPr="00A438F1" w:rsidSect="003D74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F1"/>
    <w:rsid w:val="000029FD"/>
    <w:rsid w:val="00004C59"/>
    <w:rsid w:val="000B5E34"/>
    <w:rsid w:val="00151C90"/>
    <w:rsid w:val="00181B07"/>
    <w:rsid w:val="001A688C"/>
    <w:rsid w:val="001F6713"/>
    <w:rsid w:val="002224D2"/>
    <w:rsid w:val="002B4093"/>
    <w:rsid w:val="002C0ADF"/>
    <w:rsid w:val="002C7C68"/>
    <w:rsid w:val="002E46B5"/>
    <w:rsid w:val="00300ECD"/>
    <w:rsid w:val="00335318"/>
    <w:rsid w:val="00393643"/>
    <w:rsid w:val="003D74B5"/>
    <w:rsid w:val="003E62EF"/>
    <w:rsid w:val="00425632"/>
    <w:rsid w:val="004650D0"/>
    <w:rsid w:val="004F60F5"/>
    <w:rsid w:val="004F74BA"/>
    <w:rsid w:val="00504050"/>
    <w:rsid w:val="00505F4F"/>
    <w:rsid w:val="0053242D"/>
    <w:rsid w:val="00551F26"/>
    <w:rsid w:val="005C5028"/>
    <w:rsid w:val="005F543F"/>
    <w:rsid w:val="00601EBF"/>
    <w:rsid w:val="00602C4E"/>
    <w:rsid w:val="0061015E"/>
    <w:rsid w:val="00675E79"/>
    <w:rsid w:val="00685E9E"/>
    <w:rsid w:val="006E5473"/>
    <w:rsid w:val="00703564"/>
    <w:rsid w:val="0070642D"/>
    <w:rsid w:val="007A7839"/>
    <w:rsid w:val="0081749D"/>
    <w:rsid w:val="00835F90"/>
    <w:rsid w:val="008708D2"/>
    <w:rsid w:val="008C0DCF"/>
    <w:rsid w:val="008D1E3D"/>
    <w:rsid w:val="008D2ADD"/>
    <w:rsid w:val="00906F3F"/>
    <w:rsid w:val="00925639"/>
    <w:rsid w:val="00966E74"/>
    <w:rsid w:val="0098669E"/>
    <w:rsid w:val="009C507A"/>
    <w:rsid w:val="00A02212"/>
    <w:rsid w:val="00A26C3B"/>
    <w:rsid w:val="00A338DB"/>
    <w:rsid w:val="00A438F1"/>
    <w:rsid w:val="00A5510D"/>
    <w:rsid w:val="00A8601C"/>
    <w:rsid w:val="00B5550B"/>
    <w:rsid w:val="00BE331F"/>
    <w:rsid w:val="00BF25F1"/>
    <w:rsid w:val="00C30206"/>
    <w:rsid w:val="00CF7610"/>
    <w:rsid w:val="00D25BF2"/>
    <w:rsid w:val="00D3161B"/>
    <w:rsid w:val="00D34C88"/>
    <w:rsid w:val="00D46F08"/>
    <w:rsid w:val="00D60CBB"/>
    <w:rsid w:val="00D71657"/>
    <w:rsid w:val="00EA01D5"/>
    <w:rsid w:val="00EC0014"/>
    <w:rsid w:val="00ED26EB"/>
    <w:rsid w:val="00EE66D9"/>
    <w:rsid w:val="00F07F4E"/>
    <w:rsid w:val="00F13E3A"/>
    <w:rsid w:val="00F7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6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6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6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6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5CB37-0E2F-4474-A7A5-521D9B32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14</Pages>
  <Words>2674</Words>
  <Characters>15247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2014-11-05T05:18:00Z</cp:lastPrinted>
  <dcterms:created xsi:type="dcterms:W3CDTF">2014-10-09T09:55:00Z</dcterms:created>
  <dcterms:modified xsi:type="dcterms:W3CDTF">2014-11-13T06:20:00Z</dcterms:modified>
</cp:coreProperties>
</file>