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F8C" w:rsidRDefault="005F6F8C" w:rsidP="00E5190A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8"/>
          <w:szCs w:val="28"/>
        </w:rPr>
      </w:pPr>
    </w:p>
    <w:p w:rsidR="004245D1" w:rsidRDefault="004245D1" w:rsidP="00E5190A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8"/>
          <w:szCs w:val="28"/>
        </w:rPr>
      </w:pPr>
    </w:p>
    <w:p w:rsidR="004245D1" w:rsidRPr="004245D1" w:rsidRDefault="004245D1" w:rsidP="00E5190A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245D1">
        <w:rPr>
          <w:rFonts w:ascii="Times New Roman" w:hAnsi="Times New Roman" w:cs="Times New Roman"/>
          <w:sz w:val="32"/>
          <w:szCs w:val="32"/>
        </w:rPr>
        <w:t>МУНИЦИПАЛЬНЫЙ СОВЕТ СЕЛЬСКОГО ПОСЕЛЕНИЯ ИШНЯ ТРЕТЬЕГО СОЗЫВА</w:t>
      </w:r>
    </w:p>
    <w:p w:rsidR="004245D1" w:rsidRPr="004245D1" w:rsidRDefault="004245D1" w:rsidP="00E5190A">
      <w:pPr>
        <w:tabs>
          <w:tab w:val="left" w:pos="772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45D1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245D1" w:rsidRPr="004245D1" w:rsidRDefault="004245D1" w:rsidP="00E519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5D1" w:rsidRPr="004245D1" w:rsidRDefault="004245D1" w:rsidP="00E5190A">
      <w:pPr>
        <w:tabs>
          <w:tab w:val="left" w:pos="2640"/>
          <w:tab w:val="left" w:pos="555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 xml:space="preserve">от  </w:t>
      </w:r>
      <w:r w:rsidR="00D74C6A">
        <w:rPr>
          <w:rFonts w:ascii="Times New Roman" w:hAnsi="Times New Roman" w:cs="Times New Roman"/>
          <w:sz w:val="28"/>
          <w:szCs w:val="28"/>
        </w:rPr>
        <w:t>30.03.2017</w:t>
      </w:r>
      <w:r w:rsidRPr="004245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981F7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245D1">
        <w:rPr>
          <w:rFonts w:ascii="Times New Roman" w:hAnsi="Times New Roman" w:cs="Times New Roman"/>
          <w:sz w:val="28"/>
          <w:szCs w:val="28"/>
        </w:rPr>
        <w:t xml:space="preserve">   №  </w:t>
      </w:r>
      <w:r w:rsidR="00D74C6A">
        <w:rPr>
          <w:rFonts w:ascii="Times New Roman" w:hAnsi="Times New Roman" w:cs="Times New Roman"/>
          <w:sz w:val="28"/>
          <w:szCs w:val="28"/>
        </w:rPr>
        <w:t>10</w:t>
      </w:r>
    </w:p>
    <w:p w:rsidR="004245D1" w:rsidRPr="004245D1" w:rsidRDefault="004245D1" w:rsidP="00E519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>р.п.  Ишня</w:t>
      </w:r>
    </w:p>
    <w:p w:rsidR="004245D1" w:rsidRPr="004245D1" w:rsidRDefault="004245D1" w:rsidP="00E519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5D1" w:rsidRPr="004245D1" w:rsidRDefault="004245D1" w:rsidP="00E519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>Об утверждении положения</w:t>
      </w:r>
    </w:p>
    <w:p w:rsidR="004245D1" w:rsidRPr="004245D1" w:rsidRDefault="004245D1" w:rsidP="00E519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>«О порядке установки мемориальных</w:t>
      </w:r>
    </w:p>
    <w:p w:rsidR="004245D1" w:rsidRPr="004245D1" w:rsidRDefault="004245D1" w:rsidP="00E519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>досок и других памятных знаков на</w:t>
      </w:r>
    </w:p>
    <w:p w:rsidR="004245D1" w:rsidRPr="004245D1" w:rsidRDefault="004245D1" w:rsidP="00E519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>территории сельского поселения Ишня»</w:t>
      </w:r>
    </w:p>
    <w:p w:rsidR="004245D1" w:rsidRPr="004245D1" w:rsidRDefault="004245D1" w:rsidP="00E519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245D1" w:rsidRPr="004245D1" w:rsidRDefault="004245D1" w:rsidP="00E5190A">
      <w:pPr>
        <w:spacing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Ишня, муниципальный Совет сельског</w:t>
      </w:r>
      <w:r>
        <w:rPr>
          <w:rFonts w:ascii="Times New Roman" w:hAnsi="Times New Roman" w:cs="Times New Roman"/>
          <w:sz w:val="28"/>
          <w:szCs w:val="28"/>
        </w:rPr>
        <w:t>о поселения Ишня РЕШИЛ</w:t>
      </w:r>
    </w:p>
    <w:p w:rsidR="004245D1" w:rsidRPr="004245D1" w:rsidRDefault="004245D1" w:rsidP="00E5190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>1.Утвердить прилагаемое Положение о порядке установки мемориальных досок и других памятных знаков на территории сельского поселения Ишня» (далее – Положение).</w:t>
      </w:r>
    </w:p>
    <w:p w:rsidR="004245D1" w:rsidRPr="004245D1" w:rsidRDefault="004245D1" w:rsidP="00E5190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>2.Опубликовать решение в газете «Ростовский вестник» и разместить на официальном сайте Администрации сельского поселения Ишня.</w:t>
      </w:r>
    </w:p>
    <w:p w:rsidR="004245D1" w:rsidRPr="004245D1" w:rsidRDefault="004245D1" w:rsidP="00E5190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>3.Настоящее решение вступает в силу со дня, следующего за днем его официального опубликования.</w:t>
      </w:r>
    </w:p>
    <w:p w:rsidR="004245D1" w:rsidRPr="004245D1" w:rsidRDefault="004245D1" w:rsidP="00E519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5D1" w:rsidRPr="004245D1" w:rsidRDefault="004245D1" w:rsidP="00E519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4245D1" w:rsidRPr="004245D1" w:rsidRDefault="004245D1" w:rsidP="00E519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>сельского поселения Ишня                                                 А.В. Ложкин</w:t>
      </w:r>
    </w:p>
    <w:p w:rsidR="004245D1" w:rsidRPr="004245D1" w:rsidRDefault="004245D1" w:rsidP="00E519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5D1" w:rsidRPr="004245D1" w:rsidRDefault="004245D1" w:rsidP="00E5190A">
      <w:pPr>
        <w:spacing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4245D1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                   Н.С. Савельев                                 </w:t>
      </w:r>
    </w:p>
    <w:p w:rsidR="004245D1" w:rsidRDefault="004245D1" w:rsidP="00E5190A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:rsidR="00E5190A" w:rsidRDefault="00E5190A" w:rsidP="00E5190A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:rsidR="00E5190A" w:rsidRDefault="00E5190A" w:rsidP="00E5190A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:rsidR="00E5190A" w:rsidRDefault="00E5190A" w:rsidP="00E5190A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</w:p>
    <w:p w:rsidR="005F6F8C" w:rsidRDefault="004245D1" w:rsidP="00E5190A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</w:rPr>
      </w:pPr>
      <w:r>
        <w:rPr>
          <w:rStyle w:val="a4"/>
          <w:b w:val="0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</w:t>
      </w:r>
      <w:r w:rsidR="005F6F8C">
        <w:rPr>
          <w:rStyle w:val="a4"/>
          <w:b w:val="0"/>
          <w:color w:val="000000" w:themeColor="text1"/>
          <w:sz w:val="28"/>
          <w:szCs w:val="28"/>
        </w:rPr>
        <w:t>Приложение к решению</w:t>
      </w:r>
    </w:p>
    <w:p w:rsidR="005F6F8C" w:rsidRDefault="005F6F8C" w:rsidP="00E5190A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8"/>
          <w:szCs w:val="28"/>
        </w:rPr>
      </w:pPr>
      <w:r>
        <w:rPr>
          <w:rStyle w:val="a4"/>
          <w:b w:val="0"/>
          <w:color w:val="000000" w:themeColor="text1"/>
          <w:sz w:val="28"/>
          <w:szCs w:val="28"/>
        </w:rPr>
        <w:t xml:space="preserve">муниципального Совета от </w:t>
      </w:r>
    </w:p>
    <w:p w:rsidR="005F6F8C" w:rsidRPr="005F6F8C" w:rsidRDefault="00D74C6A" w:rsidP="00D74C6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  <w:r>
        <w:rPr>
          <w:rStyle w:val="a4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           30.03.2017 № 10</w:t>
      </w:r>
      <w:bookmarkStart w:id="0" w:name="_GoBack"/>
      <w:bookmarkEnd w:id="0"/>
    </w:p>
    <w:p w:rsidR="005F6F8C" w:rsidRDefault="005F6F8C" w:rsidP="00E5190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  <w:sz w:val="32"/>
          <w:szCs w:val="32"/>
        </w:rPr>
      </w:pPr>
    </w:p>
    <w:p w:rsidR="005F6F8C" w:rsidRDefault="005F6F8C" w:rsidP="00E5190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  <w:sz w:val="32"/>
          <w:szCs w:val="32"/>
        </w:rPr>
      </w:pPr>
    </w:p>
    <w:p w:rsidR="00F74520" w:rsidRPr="00AA0E90" w:rsidRDefault="00F74520" w:rsidP="00E5190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2"/>
          <w:szCs w:val="32"/>
        </w:rPr>
      </w:pPr>
      <w:r w:rsidRPr="00AA0E90">
        <w:rPr>
          <w:rStyle w:val="a4"/>
          <w:color w:val="000000" w:themeColor="text1"/>
          <w:sz w:val="32"/>
          <w:szCs w:val="32"/>
        </w:rPr>
        <w:t>ПОЛОЖЕНИЕ</w:t>
      </w:r>
    </w:p>
    <w:p w:rsidR="00F74520" w:rsidRPr="00AA0E90" w:rsidRDefault="00F74520" w:rsidP="00E5190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2"/>
          <w:szCs w:val="32"/>
        </w:rPr>
      </w:pPr>
      <w:r w:rsidRPr="00AA0E90">
        <w:rPr>
          <w:rStyle w:val="a4"/>
          <w:color w:val="000000" w:themeColor="text1"/>
          <w:sz w:val="32"/>
          <w:szCs w:val="32"/>
        </w:rPr>
        <w:t>о порядке установки мемориальных досок и других памятных знаков</w:t>
      </w:r>
    </w:p>
    <w:p w:rsidR="00F74520" w:rsidRPr="00AA0E90" w:rsidRDefault="002C2D3D" w:rsidP="00E5190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2"/>
          <w:szCs w:val="32"/>
        </w:rPr>
      </w:pPr>
      <w:r>
        <w:rPr>
          <w:rStyle w:val="a4"/>
          <w:color w:val="000000" w:themeColor="text1"/>
          <w:sz w:val="32"/>
          <w:szCs w:val="32"/>
        </w:rPr>
        <w:t>на территории  сельского п</w:t>
      </w:r>
      <w:r w:rsidR="00F74520" w:rsidRPr="00AA0E90">
        <w:rPr>
          <w:rStyle w:val="a4"/>
          <w:color w:val="000000" w:themeColor="text1"/>
          <w:sz w:val="32"/>
          <w:szCs w:val="32"/>
        </w:rPr>
        <w:t>оселения Ишня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 xml:space="preserve">Настоящее Положение разработано в соответствии с Федеральным законом от 06.10.2003 N 131-ФЗ «Об общих принципах организации местного самоуправления в </w:t>
      </w:r>
      <w:r w:rsidR="003B5BA8">
        <w:rPr>
          <w:color w:val="000000" w:themeColor="text1"/>
          <w:sz w:val="28"/>
          <w:szCs w:val="28"/>
        </w:rPr>
        <w:t>Российской Федерации», Уставом с</w:t>
      </w:r>
      <w:r w:rsidRPr="003B5BA8">
        <w:rPr>
          <w:color w:val="000000" w:themeColor="text1"/>
          <w:sz w:val="28"/>
          <w:szCs w:val="28"/>
        </w:rPr>
        <w:t xml:space="preserve">ельского поселения Ишня и устанавливает основания и порядок установки мемориальных досок и других </w:t>
      </w:r>
      <w:r w:rsidR="003B5BA8">
        <w:rPr>
          <w:color w:val="000000" w:themeColor="text1"/>
          <w:sz w:val="28"/>
          <w:szCs w:val="28"/>
        </w:rPr>
        <w:t>памятных знаков на территории  с</w:t>
      </w:r>
      <w:r w:rsidRPr="003B5BA8">
        <w:rPr>
          <w:color w:val="000000" w:themeColor="text1"/>
          <w:sz w:val="28"/>
          <w:szCs w:val="28"/>
        </w:rPr>
        <w:t>ельского поселения Ишня</w:t>
      </w:r>
    </w:p>
    <w:p w:rsidR="00F74520" w:rsidRPr="003B5BA8" w:rsidRDefault="00F74520" w:rsidP="00E5190A">
      <w:pPr>
        <w:pStyle w:val="a3"/>
        <w:shd w:val="clear" w:color="auto" w:fill="FFFFFF"/>
        <w:ind w:left="-567" w:firstLine="1275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 </w:t>
      </w:r>
      <w:r w:rsidRPr="003B5BA8">
        <w:rPr>
          <w:rStyle w:val="a4"/>
          <w:color w:val="000000" w:themeColor="text1"/>
          <w:sz w:val="28"/>
          <w:szCs w:val="28"/>
        </w:rPr>
        <w:t>1. Общие положения</w:t>
      </w:r>
    </w:p>
    <w:p w:rsidR="00F74520" w:rsidRPr="003B5BA8" w:rsidRDefault="00F74520" w:rsidP="00E5190A">
      <w:pPr>
        <w:pStyle w:val="a3"/>
        <w:shd w:val="clear" w:color="auto" w:fill="FFFFFF"/>
        <w:ind w:left="-567" w:firstLine="1275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1.1 Настоящее Положение определяет: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критерии, являющиеся основаниями для принятия решений об увековечении памяти о выдающихся событиях в истории поселения Ишня, а также личностей, достижения и вклад которых в сфере их деятельности принесли значимую пользу для развития поселения;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 xml:space="preserve">-  порядок и условия установки мемориальных досок и других </w:t>
      </w:r>
      <w:r w:rsidR="003B5BA8">
        <w:rPr>
          <w:color w:val="000000" w:themeColor="text1"/>
          <w:sz w:val="28"/>
          <w:szCs w:val="28"/>
        </w:rPr>
        <w:t>памятных знаков на территории сельского поселения</w:t>
      </w:r>
      <w:r w:rsidRPr="003B5BA8">
        <w:rPr>
          <w:color w:val="000000" w:themeColor="text1"/>
          <w:sz w:val="28"/>
          <w:szCs w:val="28"/>
        </w:rPr>
        <w:t xml:space="preserve"> Ишня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порядок учета мемориальных досок и других памятных знаков,  обязанности по их сохранению и поддержанию в эстетическом виде;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порядок финансирования работ по изготовлению и установке, а также ремонту, реставрации и воссозданию утраченных мемориальных досок.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1.2. Мемориальная доска – плита с текстом (иногда с изображением),  увековечивающая память о каком-либо лице или событии и обычно устанавливается на стене здания (сооружения), связанного с этим лицом или событием.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Мемориальные доски служат увековечению памяти Героев Советского Союза и полных кавалеров орденов Славы, погибших в годы Великой отечественной войны или  умерших после войны, Героев России, погибших при исполнении воинского долга и служебных обязанностей,</w:t>
      </w:r>
      <w:r w:rsidRPr="003B5BA8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  <w:r w:rsidRPr="003B5BA8">
        <w:rPr>
          <w:color w:val="000000" w:themeColor="text1"/>
          <w:sz w:val="28"/>
          <w:szCs w:val="28"/>
        </w:rPr>
        <w:t>Почетных граждан, других выдающихся люде</w:t>
      </w:r>
      <w:r w:rsidR="003B5BA8">
        <w:rPr>
          <w:color w:val="000000" w:themeColor="text1"/>
          <w:sz w:val="28"/>
          <w:szCs w:val="28"/>
        </w:rPr>
        <w:t>й, внесших вклад в историю  сельского поселения</w:t>
      </w:r>
      <w:r w:rsidRPr="003B5BA8">
        <w:rPr>
          <w:color w:val="000000" w:themeColor="text1"/>
          <w:sz w:val="28"/>
          <w:szCs w:val="28"/>
        </w:rPr>
        <w:t xml:space="preserve"> Ишня, имеющих авторитет и известность среди жителей муниципального образования в связи с профессиональной, общественной, военной, научной, культурной, благотворительной, а также иной деятельностью со значительными  результатами для Российской Федерации, Ярославской </w:t>
      </w:r>
      <w:r w:rsidR="003B5BA8">
        <w:rPr>
          <w:color w:val="000000" w:themeColor="text1"/>
          <w:sz w:val="28"/>
          <w:szCs w:val="28"/>
        </w:rPr>
        <w:t xml:space="preserve">области, Ростовского района и сельского </w:t>
      </w:r>
      <w:r w:rsidR="003B5BA8">
        <w:rPr>
          <w:color w:val="000000" w:themeColor="text1"/>
          <w:sz w:val="28"/>
          <w:szCs w:val="28"/>
        </w:rPr>
        <w:lastRenderedPageBreak/>
        <w:t>поселения</w:t>
      </w:r>
      <w:r w:rsidRPr="003B5BA8">
        <w:rPr>
          <w:color w:val="000000" w:themeColor="text1"/>
          <w:sz w:val="28"/>
          <w:szCs w:val="28"/>
        </w:rPr>
        <w:t xml:space="preserve"> Ишня, отмеченных правительственными наградами (орденами, медалями) за заслуги в области науки, техники, литературы,</w:t>
      </w:r>
      <w:r w:rsidRPr="003B5BA8">
        <w:rPr>
          <w:rStyle w:val="apple-converted-space"/>
          <w:color w:val="000000" w:themeColor="text1"/>
          <w:sz w:val="28"/>
          <w:szCs w:val="28"/>
        </w:rPr>
        <w:t> </w:t>
      </w:r>
      <w:r w:rsidRPr="003B5BA8">
        <w:rPr>
          <w:rStyle w:val="a4"/>
          <w:color w:val="000000" w:themeColor="text1"/>
          <w:sz w:val="28"/>
          <w:szCs w:val="28"/>
        </w:rPr>
        <w:t> </w:t>
      </w:r>
      <w:r w:rsidRPr="003B5BA8">
        <w:rPr>
          <w:color w:val="000000" w:themeColor="text1"/>
          <w:sz w:val="28"/>
          <w:szCs w:val="28"/>
        </w:rPr>
        <w:t>искусства, культуры, спорта, строительства, сельскохозяйственной деятельности и иной отрасли, а также увековечен</w:t>
      </w:r>
      <w:r w:rsidR="003B5BA8">
        <w:rPr>
          <w:color w:val="000000" w:themeColor="text1"/>
          <w:sz w:val="28"/>
          <w:szCs w:val="28"/>
        </w:rPr>
        <w:t>ию памятных событий в истории сельского поселения</w:t>
      </w:r>
      <w:r w:rsidRPr="003B5BA8">
        <w:rPr>
          <w:color w:val="000000" w:themeColor="text1"/>
          <w:sz w:val="28"/>
          <w:szCs w:val="28"/>
        </w:rPr>
        <w:t xml:space="preserve"> Ишня, в целях формирования социокультурной среды, воспитания в гражданах чувства уважения и любви к историческим традициям и наследию, патриотического воспитания</w:t>
      </w:r>
      <w:r w:rsidR="003B5BA8">
        <w:rPr>
          <w:color w:val="000000" w:themeColor="text1"/>
          <w:sz w:val="28"/>
          <w:szCs w:val="28"/>
        </w:rPr>
        <w:t>.</w:t>
      </w:r>
    </w:p>
    <w:p w:rsidR="00F74520" w:rsidRPr="003B5BA8" w:rsidRDefault="00F74520" w:rsidP="00E5190A">
      <w:pPr>
        <w:pStyle w:val="a3"/>
        <w:shd w:val="clear" w:color="auto" w:fill="FFFFFF"/>
        <w:ind w:firstLine="142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1.3. Другие памятные знаки - информационные доски (таблички), информирующие об историческом событии или указывающие на места расположения несохранившихся зданий и других объектов, являющихся памятниками истории, культуры или архитектуры, или разъясняющие наименования улиц, а также историю улиц, подвергшихся переименованиям.</w:t>
      </w:r>
    </w:p>
    <w:p w:rsidR="00F74520" w:rsidRPr="003B5BA8" w:rsidRDefault="00F74520" w:rsidP="00E5190A">
      <w:pPr>
        <w:pStyle w:val="a3"/>
        <w:shd w:val="clear" w:color="auto" w:fill="FFFFFF"/>
        <w:ind w:left="142" w:firstLine="566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 </w:t>
      </w:r>
      <w:r w:rsidRPr="003B5BA8">
        <w:rPr>
          <w:rStyle w:val="a4"/>
          <w:color w:val="000000" w:themeColor="text1"/>
          <w:sz w:val="28"/>
          <w:szCs w:val="28"/>
        </w:rPr>
        <w:t>2. Критерии, являющиеся основаниями для принятия решения об увековечении памяти</w:t>
      </w:r>
    </w:p>
    <w:p w:rsidR="00F74520" w:rsidRPr="003B5BA8" w:rsidRDefault="003B5BA8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F74520" w:rsidRPr="003B5BA8">
        <w:rPr>
          <w:color w:val="000000" w:themeColor="text1"/>
          <w:sz w:val="28"/>
          <w:szCs w:val="28"/>
        </w:rPr>
        <w:t>.1. Значимость личности в истории области, района, поселения: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Наличие официально признанных достижений в государственной, общественной, политической, военной, производственной, хозяйственной и сельскохозяйственной  деятельности, в науке, технике, литературе, искусстве, культуре и спорте за особый вклад личности в определенную сферу деятельности, принесший долговременную пользу области, району и поселению.</w:t>
      </w:r>
    </w:p>
    <w:p w:rsidR="00F74520" w:rsidRPr="003B5BA8" w:rsidRDefault="00F74520" w:rsidP="00E5190A">
      <w:pPr>
        <w:pStyle w:val="a3"/>
        <w:shd w:val="clear" w:color="auto" w:fill="FFFFFF"/>
        <w:ind w:left="-567" w:firstLine="1275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2.2. Значимость события в истории области, района, поселения: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Наличие достоверных сведений о значимости события в истории области, района, поселения или в российской истории.</w:t>
      </w:r>
    </w:p>
    <w:p w:rsidR="00F74520" w:rsidRPr="003B5BA8" w:rsidRDefault="00F74520" w:rsidP="00E5190A">
      <w:pPr>
        <w:pStyle w:val="a3"/>
        <w:shd w:val="clear" w:color="auto" w:fill="FFFFFF"/>
        <w:ind w:left="-567" w:firstLine="1275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 </w:t>
      </w:r>
      <w:r w:rsidRPr="003B5BA8">
        <w:rPr>
          <w:rStyle w:val="a4"/>
          <w:color w:val="000000" w:themeColor="text1"/>
          <w:sz w:val="28"/>
          <w:szCs w:val="28"/>
        </w:rPr>
        <w:t>3. Порядок внесения предложений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 </w:t>
      </w:r>
      <w:r w:rsidR="003B5BA8">
        <w:rPr>
          <w:color w:val="000000" w:themeColor="text1"/>
          <w:sz w:val="28"/>
          <w:szCs w:val="28"/>
        </w:rPr>
        <w:tab/>
        <w:t>3.1</w:t>
      </w:r>
      <w:r w:rsidRPr="003B5BA8">
        <w:rPr>
          <w:color w:val="000000" w:themeColor="text1"/>
          <w:sz w:val="28"/>
          <w:szCs w:val="28"/>
        </w:rPr>
        <w:t>. С инициативой об установке мемориальной доски и других памятных знаков могут выступать органы государственной власти, органы местного самоуправления, общественные и религиозные объединения граждан, трудовые коллективы предприятий, учреждений, организаций различных форм собственности, граждане.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3.2. Для рассмотрения вопроса об установке мемориальных досок и других памятных знаков представляются следующие документы:</w:t>
      </w:r>
    </w:p>
    <w:p w:rsidR="00F74520" w:rsidRPr="003B5BA8" w:rsidRDefault="00F74520" w:rsidP="00E5190A">
      <w:pPr>
        <w:pStyle w:val="a3"/>
        <w:shd w:val="clear" w:color="auto" w:fill="FFFFFF"/>
        <w:ind w:left="-567" w:firstLine="567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ходатайство юридических или физических лиц;</w:t>
      </w:r>
    </w:p>
    <w:p w:rsidR="00F74520" w:rsidRPr="003B5BA8" w:rsidRDefault="00F74520" w:rsidP="00E5190A">
      <w:pPr>
        <w:pStyle w:val="a3"/>
        <w:shd w:val="clear" w:color="auto" w:fill="FFFFFF"/>
        <w:ind w:left="-567" w:firstLine="567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историческая или историко-биографическая справка;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копии документов, подтверждающих достоверность события или заслуги увековечиваемого лица;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lastRenderedPageBreak/>
        <w:t>- сведения о предполагаемом месте установки мемориальной доски или памятного знака;</w:t>
      </w:r>
    </w:p>
    <w:p w:rsidR="00F74520" w:rsidRPr="003B5BA8" w:rsidRDefault="00F74520" w:rsidP="00E5190A">
      <w:pPr>
        <w:pStyle w:val="a3"/>
        <w:shd w:val="clear" w:color="auto" w:fill="FFFFFF"/>
        <w:ind w:left="-567" w:firstLine="567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предложение по тексту надписи на мемориальной доске или памятном знаке;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письменное согласие собственника здания, сооружения на размещение мемориальной доски или памятного знака;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письменное обязательство с гарантией выполнения работ по проектированию, согласованию проекта, финансированию работ по  изготовлению, установке и обеспечению торжественного открытия мемориальной доски.</w:t>
      </w:r>
    </w:p>
    <w:p w:rsidR="00F74520" w:rsidRPr="003B5BA8" w:rsidRDefault="00F74520" w:rsidP="00E5190A">
      <w:pPr>
        <w:pStyle w:val="a3"/>
        <w:shd w:val="clear" w:color="auto" w:fill="FFFFFF"/>
        <w:ind w:left="-567" w:firstLine="567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 </w:t>
      </w:r>
      <w:r w:rsidR="003B5BA8">
        <w:rPr>
          <w:color w:val="000000" w:themeColor="text1"/>
          <w:sz w:val="28"/>
          <w:szCs w:val="28"/>
        </w:rPr>
        <w:tab/>
      </w:r>
      <w:r w:rsidRPr="003B5BA8">
        <w:rPr>
          <w:rStyle w:val="a4"/>
          <w:color w:val="000000" w:themeColor="text1"/>
          <w:sz w:val="28"/>
          <w:szCs w:val="28"/>
        </w:rPr>
        <w:t>4. Порядок рассмотрения и принятия решений</w:t>
      </w:r>
      <w:r w:rsidRPr="003B5BA8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 xml:space="preserve">4.1. Предложения об установлении мемориальных досок и других памятных знаков </w:t>
      </w:r>
      <w:r w:rsidR="00A94FA4">
        <w:rPr>
          <w:color w:val="000000" w:themeColor="text1"/>
          <w:sz w:val="28"/>
          <w:szCs w:val="28"/>
        </w:rPr>
        <w:t>направляются на имя Главы сельского поселения</w:t>
      </w:r>
      <w:r w:rsidRPr="003B5BA8">
        <w:rPr>
          <w:color w:val="000000" w:themeColor="text1"/>
          <w:sz w:val="28"/>
          <w:szCs w:val="28"/>
        </w:rPr>
        <w:t xml:space="preserve"> Ишня,  затем передаются на рассмотрение комиссии по т</w:t>
      </w:r>
      <w:r w:rsidR="00A94FA4">
        <w:rPr>
          <w:color w:val="000000" w:themeColor="text1"/>
          <w:sz w:val="28"/>
          <w:szCs w:val="28"/>
        </w:rPr>
        <w:t>опонимике сельского поселения</w:t>
      </w:r>
      <w:r w:rsidRPr="003B5BA8">
        <w:rPr>
          <w:color w:val="000000" w:themeColor="text1"/>
          <w:sz w:val="28"/>
          <w:szCs w:val="28"/>
        </w:rPr>
        <w:t xml:space="preserve"> Ишня, полномочия</w:t>
      </w:r>
      <w:r w:rsidR="00A94FA4">
        <w:rPr>
          <w:color w:val="000000" w:themeColor="text1"/>
          <w:sz w:val="28"/>
          <w:szCs w:val="28"/>
        </w:rPr>
        <w:t xml:space="preserve"> которой утверждаются решением муниципального </w:t>
      </w:r>
      <w:r w:rsidRPr="003B5BA8">
        <w:rPr>
          <w:color w:val="000000" w:themeColor="text1"/>
          <w:sz w:val="28"/>
          <w:szCs w:val="28"/>
        </w:rPr>
        <w:t>С</w:t>
      </w:r>
      <w:r w:rsidR="00A94FA4">
        <w:rPr>
          <w:color w:val="000000" w:themeColor="text1"/>
          <w:sz w:val="28"/>
          <w:szCs w:val="28"/>
        </w:rPr>
        <w:t>овета сельского поселения</w:t>
      </w:r>
      <w:r w:rsidRPr="003B5BA8">
        <w:rPr>
          <w:color w:val="000000" w:themeColor="text1"/>
          <w:sz w:val="28"/>
          <w:szCs w:val="28"/>
        </w:rPr>
        <w:t xml:space="preserve"> Ишня.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4.2. Комиссия проводит экспертизу поступивших предложений и дает по ним официальное заключение для последую</w:t>
      </w:r>
      <w:r w:rsidR="00A94FA4">
        <w:rPr>
          <w:color w:val="000000" w:themeColor="text1"/>
          <w:sz w:val="28"/>
          <w:szCs w:val="28"/>
        </w:rPr>
        <w:t xml:space="preserve">щего рассмотрения на заседании муниципального </w:t>
      </w:r>
      <w:r w:rsidRPr="003B5BA8">
        <w:rPr>
          <w:color w:val="000000" w:themeColor="text1"/>
          <w:sz w:val="28"/>
          <w:szCs w:val="28"/>
        </w:rPr>
        <w:t>С</w:t>
      </w:r>
      <w:r w:rsidR="00A94FA4">
        <w:rPr>
          <w:color w:val="000000" w:themeColor="text1"/>
          <w:sz w:val="28"/>
          <w:szCs w:val="28"/>
        </w:rPr>
        <w:t>овета сельского поселения</w:t>
      </w:r>
      <w:r w:rsidRPr="003B5BA8">
        <w:rPr>
          <w:color w:val="000000" w:themeColor="text1"/>
          <w:sz w:val="28"/>
          <w:szCs w:val="28"/>
        </w:rPr>
        <w:t xml:space="preserve"> Ишня</w:t>
      </w:r>
      <w:r w:rsidR="00A94FA4">
        <w:rPr>
          <w:color w:val="000000" w:themeColor="text1"/>
          <w:sz w:val="28"/>
          <w:szCs w:val="28"/>
        </w:rPr>
        <w:t>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При рассмотрении предложений Комиссия должна учитывать наличие (или отсутствие) других форм увековечения памяти события или лица. В память о выдающейся личности может быть установлена в пределах муниципального образования только одна мемориальная доска или памятный знак - по месту жительства, работы или учебы. В случае необходимости Комиссия может провести опрос общественного мнения по рассматриваемым предложениям.</w:t>
      </w:r>
    </w:p>
    <w:p w:rsidR="00F74520" w:rsidRPr="003B5BA8" w:rsidRDefault="00A94FA4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Проект согласовывается с управлением архитектуры, </w:t>
      </w:r>
      <w:r w:rsidR="00F74520" w:rsidRPr="003B5BA8">
        <w:rPr>
          <w:color w:val="000000" w:themeColor="text1"/>
          <w:sz w:val="28"/>
          <w:szCs w:val="28"/>
        </w:rPr>
        <w:t>строительства</w:t>
      </w:r>
      <w:r>
        <w:rPr>
          <w:color w:val="000000" w:themeColor="text1"/>
          <w:sz w:val="28"/>
          <w:szCs w:val="28"/>
        </w:rPr>
        <w:t xml:space="preserve"> и территориального планирования</w:t>
      </w:r>
      <w:r w:rsidR="00F74520" w:rsidRPr="003B5BA8">
        <w:rPr>
          <w:color w:val="000000" w:themeColor="text1"/>
          <w:sz w:val="28"/>
          <w:szCs w:val="28"/>
        </w:rPr>
        <w:t xml:space="preserve"> администрации РМР </w:t>
      </w:r>
      <w:r>
        <w:rPr>
          <w:color w:val="000000" w:themeColor="text1"/>
          <w:sz w:val="28"/>
          <w:szCs w:val="28"/>
        </w:rPr>
        <w:t>(</w:t>
      </w:r>
      <w:r w:rsidR="00F74520" w:rsidRPr="003B5BA8">
        <w:rPr>
          <w:color w:val="000000" w:themeColor="text1"/>
          <w:sz w:val="28"/>
          <w:szCs w:val="28"/>
        </w:rPr>
        <w:t>размеры, эскизные проекты размещения и оформления мемориальных досок и других памятных знаков</w:t>
      </w:r>
      <w:r>
        <w:rPr>
          <w:color w:val="000000" w:themeColor="text1"/>
          <w:sz w:val="28"/>
          <w:szCs w:val="28"/>
        </w:rPr>
        <w:t>)</w:t>
      </w:r>
      <w:r w:rsidR="00F74520" w:rsidRPr="003B5BA8">
        <w:rPr>
          <w:color w:val="000000" w:themeColor="text1"/>
          <w:sz w:val="28"/>
          <w:szCs w:val="28"/>
        </w:rPr>
        <w:t>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Если установка мемориальных досок и других памятных знаков планируется  на здании или сооружении, являющемся па</w:t>
      </w:r>
      <w:r w:rsidR="00A94FA4">
        <w:rPr>
          <w:color w:val="000000" w:themeColor="text1"/>
          <w:sz w:val="28"/>
          <w:szCs w:val="28"/>
        </w:rPr>
        <w:t>мятником истории и архитектуры, э</w:t>
      </w:r>
      <w:r w:rsidRPr="003B5BA8">
        <w:rPr>
          <w:color w:val="000000" w:themeColor="text1"/>
          <w:sz w:val="28"/>
          <w:szCs w:val="28"/>
        </w:rPr>
        <w:t>скизные проекты мемориальных досок и других памятных знаков, места их размещения согласовываются с комитетом по охране памятников историко-культурного наследия Ярославской области. Согласование проводит ходатайствующая сторона.  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В результате рассмотрения ходатайств Комиссия принимает одно из следующих решений: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поддержа</w:t>
      </w:r>
      <w:r w:rsidR="00A94FA4">
        <w:rPr>
          <w:color w:val="000000" w:themeColor="text1"/>
          <w:sz w:val="28"/>
          <w:szCs w:val="28"/>
        </w:rPr>
        <w:t xml:space="preserve">ть ходатайство и рекомендовать муниципальному </w:t>
      </w:r>
      <w:r w:rsidRPr="003B5BA8">
        <w:rPr>
          <w:color w:val="000000" w:themeColor="text1"/>
          <w:sz w:val="28"/>
          <w:szCs w:val="28"/>
        </w:rPr>
        <w:t>С</w:t>
      </w:r>
      <w:r w:rsidR="00A94FA4">
        <w:rPr>
          <w:color w:val="000000" w:themeColor="text1"/>
          <w:sz w:val="28"/>
          <w:szCs w:val="28"/>
        </w:rPr>
        <w:t>овету сельского поселения</w:t>
      </w:r>
      <w:r w:rsidRPr="003B5BA8">
        <w:rPr>
          <w:color w:val="000000" w:themeColor="text1"/>
          <w:sz w:val="28"/>
          <w:szCs w:val="28"/>
        </w:rPr>
        <w:t xml:space="preserve"> Ишня принять решение об установке мемориальной доски;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lastRenderedPageBreak/>
        <w:t>- рекомендовать ходатайствующей стороне увековечить память события или деятеля в других формах (установка памятника, наименование улицы и т.п.);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отклонить ходатайство, направить обратившимся гражданам и организациям мотивированный отказ.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После принятия пол</w:t>
      </w:r>
      <w:r w:rsidR="00A94FA4">
        <w:rPr>
          <w:color w:val="000000" w:themeColor="text1"/>
          <w:sz w:val="28"/>
          <w:szCs w:val="28"/>
        </w:rPr>
        <w:t xml:space="preserve">ожительного решения Комиссия и Администрация сельского поселения Ишня представляет на муниципальный </w:t>
      </w:r>
      <w:r w:rsidR="00AA0E90" w:rsidRPr="003B5BA8">
        <w:rPr>
          <w:color w:val="000000" w:themeColor="text1"/>
          <w:sz w:val="28"/>
          <w:szCs w:val="28"/>
        </w:rPr>
        <w:t>С</w:t>
      </w:r>
      <w:r w:rsidR="00A94FA4">
        <w:rPr>
          <w:color w:val="000000" w:themeColor="text1"/>
          <w:sz w:val="28"/>
          <w:szCs w:val="28"/>
        </w:rPr>
        <w:t>овет сельского поселения</w:t>
      </w:r>
      <w:r w:rsidR="00AA0E90" w:rsidRPr="003B5BA8">
        <w:rPr>
          <w:color w:val="000000" w:themeColor="text1"/>
          <w:sz w:val="28"/>
          <w:szCs w:val="28"/>
        </w:rPr>
        <w:t xml:space="preserve"> Ишня</w:t>
      </w:r>
      <w:r w:rsidRPr="003B5BA8">
        <w:rPr>
          <w:color w:val="000000" w:themeColor="text1"/>
          <w:sz w:val="28"/>
          <w:szCs w:val="28"/>
        </w:rPr>
        <w:t xml:space="preserve"> проект решения об установке мемориальной доски или другого памятного знака.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4.3. Проект решения об установлении мемориальных досок и других памятных знаков рассм</w:t>
      </w:r>
      <w:r w:rsidR="00574687">
        <w:rPr>
          <w:color w:val="000000" w:themeColor="text1"/>
          <w:sz w:val="28"/>
          <w:szCs w:val="28"/>
        </w:rPr>
        <w:t xml:space="preserve">атривается на заседание муниципального </w:t>
      </w:r>
      <w:r w:rsidR="00AA0E90" w:rsidRPr="003B5BA8">
        <w:rPr>
          <w:color w:val="000000" w:themeColor="text1"/>
          <w:sz w:val="28"/>
          <w:szCs w:val="28"/>
        </w:rPr>
        <w:t>С</w:t>
      </w:r>
      <w:r w:rsidR="00574687">
        <w:rPr>
          <w:color w:val="000000" w:themeColor="text1"/>
          <w:sz w:val="28"/>
          <w:szCs w:val="28"/>
        </w:rPr>
        <w:t>овета сельского поселения</w:t>
      </w:r>
      <w:r w:rsidR="00AA0E90" w:rsidRPr="003B5BA8">
        <w:rPr>
          <w:color w:val="000000" w:themeColor="text1"/>
          <w:sz w:val="28"/>
          <w:szCs w:val="28"/>
        </w:rPr>
        <w:t xml:space="preserve"> Ишня</w:t>
      </w:r>
      <w:r w:rsidRPr="003B5BA8">
        <w:rPr>
          <w:color w:val="000000" w:themeColor="text1"/>
          <w:sz w:val="28"/>
          <w:szCs w:val="28"/>
        </w:rPr>
        <w:t>. В проекте решения указывается адрес места установки мемориальной доски, содержание надписи, источник финансирования работ по проектированию, изготовлению и установке мемориальной доски.</w:t>
      </w:r>
    </w:p>
    <w:p w:rsidR="00F74520" w:rsidRPr="003B5BA8" w:rsidRDefault="00AA0E9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 xml:space="preserve">Решение </w:t>
      </w:r>
      <w:r w:rsidR="00F74520" w:rsidRPr="003B5BA8">
        <w:rPr>
          <w:color w:val="000000" w:themeColor="text1"/>
          <w:sz w:val="28"/>
          <w:szCs w:val="28"/>
        </w:rPr>
        <w:t xml:space="preserve"> депутатов направляется заявителю и обнародуется в средствах массовой информации, если иное не оговорено в решении.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В случае, если изготовление и установка мемориальной доски производится за счет инициатора, который в установленные сроки не выполнил своих обязательств по изготовлению и установке мемориальной доски без существенных на т</w:t>
      </w:r>
      <w:r w:rsidR="00574687">
        <w:rPr>
          <w:color w:val="000000" w:themeColor="text1"/>
          <w:sz w:val="28"/>
          <w:szCs w:val="28"/>
        </w:rPr>
        <w:t xml:space="preserve">о обстоятельств, муниципальный </w:t>
      </w:r>
      <w:r w:rsidR="00AA0E90" w:rsidRPr="003B5BA8">
        <w:rPr>
          <w:color w:val="000000" w:themeColor="text1"/>
          <w:sz w:val="28"/>
          <w:szCs w:val="28"/>
        </w:rPr>
        <w:t>С</w:t>
      </w:r>
      <w:r w:rsidR="00574687">
        <w:rPr>
          <w:color w:val="000000" w:themeColor="text1"/>
          <w:sz w:val="28"/>
          <w:szCs w:val="28"/>
        </w:rPr>
        <w:t>овет сельского поселения</w:t>
      </w:r>
      <w:r w:rsidR="00AA0E90" w:rsidRPr="003B5BA8">
        <w:rPr>
          <w:color w:val="000000" w:themeColor="text1"/>
          <w:sz w:val="28"/>
          <w:szCs w:val="28"/>
        </w:rPr>
        <w:t xml:space="preserve"> Ишня</w:t>
      </w:r>
      <w:r w:rsidRPr="003B5BA8">
        <w:rPr>
          <w:color w:val="000000" w:themeColor="text1"/>
          <w:sz w:val="28"/>
          <w:szCs w:val="28"/>
        </w:rPr>
        <w:t xml:space="preserve"> вправе  изменить свое решение.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Установка мемориальной доски производится не ранее 1 года  со дня смерти  лица, об увековечивании памяти которого ходатайствуют инициаторы.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В случае отказа в принятии решения заявителям направляется мотивированное заключение.</w:t>
      </w:r>
    </w:p>
    <w:p w:rsidR="00F74520" w:rsidRPr="003B5BA8" w:rsidRDefault="00F74520" w:rsidP="00E5190A">
      <w:pPr>
        <w:pStyle w:val="a3"/>
        <w:shd w:val="clear" w:color="auto" w:fill="FFFFFF"/>
        <w:ind w:left="-567" w:firstLine="567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 </w:t>
      </w:r>
      <w:r w:rsidR="00A94FA4">
        <w:rPr>
          <w:color w:val="000000" w:themeColor="text1"/>
          <w:sz w:val="28"/>
          <w:szCs w:val="28"/>
        </w:rPr>
        <w:tab/>
      </w:r>
      <w:r w:rsidRPr="003B5BA8">
        <w:rPr>
          <w:rStyle w:val="a4"/>
          <w:color w:val="000000" w:themeColor="text1"/>
          <w:sz w:val="28"/>
          <w:szCs w:val="28"/>
        </w:rPr>
        <w:t>5. Требования к художественному оформлению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5.1.Тема, содержание текста должны определять композицию, рисунок шрифта, использование декоративных элементов, символики, скульптуры, общее архитектурное решение. Художественное решение мемориальных досок может быть различно: текстовые мемориальные доски; доски, в композиции которых помимо текста включены портретные изображения и декоративные элементы. Архитектурно-художественное решение мемориальной доски или другого памятного знака не должно противоречить характеру сооружения, особенностям той среды, в которую мемориальная доска привносится как новый элемент.</w:t>
      </w:r>
    </w:p>
    <w:p w:rsidR="00F74520" w:rsidRPr="003B5BA8" w:rsidRDefault="00F74520" w:rsidP="00E5190A">
      <w:pPr>
        <w:pStyle w:val="a3"/>
        <w:shd w:val="clear" w:color="auto" w:fill="FFFFFF"/>
        <w:ind w:left="-567" w:firstLine="1275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5.2.Требования к тексту мемориальной доски: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текст в лаконичной форме должен содержать характеристику события (творческого достижения, периода жизни и деятельности конкретного лица и т.д.), которому посвящена мемориальная доска;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lastRenderedPageBreak/>
        <w:t>- из текста должно быть ясно, почему мемориальная доска установлена именно по данному конкретному адресу;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в тексте обязательны даты, конкретизирующие время причастности лица или события к данному адресу;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в тексте мемориальной доски, посвященной какому-либо лицу, обязательно полное указание Ф.И.О. этого лица.</w:t>
      </w:r>
    </w:p>
    <w:p w:rsidR="00F74520" w:rsidRPr="003B5BA8" w:rsidRDefault="00F74520" w:rsidP="00E5190A">
      <w:pPr>
        <w:pStyle w:val="a3"/>
        <w:shd w:val="clear" w:color="auto" w:fill="FFFFFF"/>
        <w:ind w:left="-567" w:firstLine="567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 </w:t>
      </w:r>
      <w:r w:rsidR="00A94FA4">
        <w:rPr>
          <w:color w:val="000000" w:themeColor="text1"/>
          <w:sz w:val="28"/>
          <w:szCs w:val="28"/>
        </w:rPr>
        <w:tab/>
      </w:r>
      <w:r w:rsidRPr="003B5BA8">
        <w:rPr>
          <w:rStyle w:val="a4"/>
          <w:color w:val="000000" w:themeColor="text1"/>
          <w:sz w:val="28"/>
          <w:szCs w:val="28"/>
        </w:rPr>
        <w:t>6. Порядок изготовления и установки</w:t>
      </w:r>
      <w:r w:rsidRPr="003B5BA8">
        <w:rPr>
          <w:color w:val="000000" w:themeColor="text1"/>
          <w:sz w:val="28"/>
          <w:szCs w:val="28"/>
        </w:rPr>
        <w:t>       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6.1. Изготовление и установка мемориальных досок и других памятных знаков производится, как правило, за счет инициаторов установления или за счет привлеченных средств.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6</w:t>
      </w:r>
      <w:r w:rsidR="00AA0E90" w:rsidRPr="003B5BA8">
        <w:rPr>
          <w:color w:val="000000" w:themeColor="text1"/>
          <w:sz w:val="28"/>
          <w:szCs w:val="28"/>
        </w:rPr>
        <w:t xml:space="preserve">.2. На основании решения  </w:t>
      </w:r>
      <w:r w:rsidRPr="003B5BA8">
        <w:rPr>
          <w:color w:val="000000" w:themeColor="text1"/>
          <w:sz w:val="28"/>
          <w:szCs w:val="28"/>
        </w:rPr>
        <w:t xml:space="preserve"> депутатов</w:t>
      </w:r>
      <w:r w:rsidR="00574687">
        <w:rPr>
          <w:color w:val="000000" w:themeColor="text1"/>
          <w:sz w:val="28"/>
          <w:szCs w:val="28"/>
        </w:rPr>
        <w:t xml:space="preserve"> муниципального </w:t>
      </w:r>
      <w:r w:rsidR="00AA0E90" w:rsidRPr="003B5BA8">
        <w:rPr>
          <w:color w:val="000000" w:themeColor="text1"/>
          <w:sz w:val="28"/>
          <w:szCs w:val="28"/>
        </w:rPr>
        <w:t>С</w:t>
      </w:r>
      <w:r w:rsidR="00574687">
        <w:rPr>
          <w:color w:val="000000" w:themeColor="text1"/>
          <w:sz w:val="28"/>
          <w:szCs w:val="28"/>
        </w:rPr>
        <w:t>овета сельского поселения</w:t>
      </w:r>
      <w:r w:rsidR="00AA0E90" w:rsidRPr="003B5BA8">
        <w:rPr>
          <w:color w:val="000000" w:themeColor="text1"/>
          <w:sz w:val="28"/>
          <w:szCs w:val="28"/>
        </w:rPr>
        <w:t xml:space="preserve"> Ишня</w:t>
      </w:r>
      <w:r w:rsidRPr="003B5BA8">
        <w:rPr>
          <w:color w:val="000000" w:themeColor="text1"/>
          <w:sz w:val="28"/>
          <w:szCs w:val="28"/>
        </w:rPr>
        <w:t>, мемориальные доски  и другие памятные знаки могут устанавливаться за счет средств  бюджета </w:t>
      </w:r>
      <w:r w:rsidR="00AA0E90" w:rsidRPr="003B5BA8">
        <w:rPr>
          <w:color w:val="000000" w:themeColor="text1"/>
          <w:sz w:val="28"/>
          <w:szCs w:val="28"/>
        </w:rPr>
        <w:t xml:space="preserve"> муниципального образования </w:t>
      </w:r>
      <w:r w:rsidRPr="003B5BA8">
        <w:rPr>
          <w:color w:val="000000" w:themeColor="text1"/>
          <w:sz w:val="28"/>
          <w:szCs w:val="28"/>
        </w:rPr>
        <w:t>(либо привлеченных внебюджетных средств) в следующих случаях: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установка мемориальных досок и других памятных з</w:t>
      </w:r>
      <w:r w:rsidR="00AA0E90" w:rsidRPr="003B5BA8">
        <w:rPr>
          <w:color w:val="000000" w:themeColor="text1"/>
          <w:sz w:val="28"/>
          <w:szCs w:val="28"/>
        </w:rPr>
        <w:t xml:space="preserve">наков Почетным гражданам </w:t>
      </w:r>
      <w:r w:rsidR="00574687">
        <w:rPr>
          <w:color w:val="000000" w:themeColor="text1"/>
          <w:sz w:val="28"/>
          <w:szCs w:val="28"/>
        </w:rPr>
        <w:t>Ростовского района, сельского поселения</w:t>
      </w:r>
      <w:r w:rsidR="00AA0E90" w:rsidRPr="003B5BA8">
        <w:rPr>
          <w:color w:val="000000" w:themeColor="text1"/>
          <w:sz w:val="28"/>
          <w:szCs w:val="28"/>
        </w:rPr>
        <w:t xml:space="preserve"> Ишня </w:t>
      </w:r>
      <w:r w:rsidRPr="003B5BA8">
        <w:rPr>
          <w:color w:val="000000" w:themeColor="text1"/>
          <w:sz w:val="28"/>
          <w:szCs w:val="28"/>
        </w:rPr>
        <w:t>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установка мемориальных досок и других памятных знаков Героям Советского Союза и полным кавалерам ордена Славы, погибшим в годы Великой отечественной войны или умершим после войны, Героям России, погибшим при исполнении воинского долга и служебных обязанностей;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установка мемориальных досок и других памятных знаков выдающимся деятелям в государственной, общественной, политичес</w:t>
      </w:r>
      <w:r w:rsidR="00AA0E90" w:rsidRPr="003B5BA8">
        <w:rPr>
          <w:color w:val="000000" w:themeColor="text1"/>
          <w:sz w:val="28"/>
          <w:szCs w:val="28"/>
        </w:rPr>
        <w:t>кой, военной, производственной,</w:t>
      </w:r>
      <w:r w:rsidRPr="003B5BA8">
        <w:rPr>
          <w:color w:val="000000" w:themeColor="text1"/>
          <w:sz w:val="28"/>
          <w:szCs w:val="28"/>
        </w:rPr>
        <w:t xml:space="preserve"> хозяйственной </w:t>
      </w:r>
      <w:r w:rsidR="00AA0E90" w:rsidRPr="003B5BA8">
        <w:rPr>
          <w:color w:val="000000" w:themeColor="text1"/>
          <w:sz w:val="28"/>
          <w:szCs w:val="28"/>
        </w:rPr>
        <w:t xml:space="preserve">и сельскохозяйственной </w:t>
      </w:r>
      <w:r w:rsidRPr="003B5BA8">
        <w:rPr>
          <w:color w:val="000000" w:themeColor="text1"/>
          <w:sz w:val="28"/>
          <w:szCs w:val="28"/>
        </w:rPr>
        <w:t>сферах,</w:t>
      </w:r>
      <w:r w:rsidR="00AA0E90" w:rsidRPr="003B5BA8">
        <w:rPr>
          <w:color w:val="000000" w:themeColor="text1"/>
          <w:sz w:val="28"/>
          <w:szCs w:val="28"/>
        </w:rPr>
        <w:t xml:space="preserve"> образовании,</w:t>
      </w:r>
      <w:r w:rsidRPr="003B5BA8">
        <w:rPr>
          <w:color w:val="000000" w:themeColor="text1"/>
          <w:sz w:val="28"/>
          <w:szCs w:val="28"/>
        </w:rPr>
        <w:t xml:space="preserve"> науке, технике, литературе, искусстве, культуре и спорте, деятельность которых имела ос</w:t>
      </w:r>
      <w:r w:rsidR="00AA0E90" w:rsidRPr="003B5BA8">
        <w:rPr>
          <w:color w:val="000000" w:themeColor="text1"/>
          <w:sz w:val="28"/>
          <w:szCs w:val="28"/>
        </w:rPr>
        <w:t>обое значение для истории области, района, поселения</w:t>
      </w:r>
      <w:r w:rsidRPr="003B5BA8">
        <w:rPr>
          <w:color w:val="000000" w:themeColor="text1"/>
          <w:sz w:val="28"/>
          <w:szCs w:val="28"/>
        </w:rPr>
        <w:t>, при условии, что установка доски не может быть осуществлена за счет средств ходатайствующей стороны;</w:t>
      </w:r>
    </w:p>
    <w:p w:rsidR="00F74520" w:rsidRPr="003B5BA8" w:rsidRDefault="00F74520" w:rsidP="00E5190A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- установка мемориальных досок и других памятных знаков  в память о событиях, имевших особое значен</w:t>
      </w:r>
      <w:r w:rsidR="00AA0E90" w:rsidRPr="003B5BA8">
        <w:rPr>
          <w:color w:val="000000" w:themeColor="text1"/>
          <w:sz w:val="28"/>
          <w:szCs w:val="28"/>
        </w:rPr>
        <w:t>ие для истории и культуры района или поселения</w:t>
      </w:r>
      <w:r w:rsidRPr="003B5BA8">
        <w:rPr>
          <w:color w:val="000000" w:themeColor="text1"/>
          <w:sz w:val="28"/>
          <w:szCs w:val="28"/>
        </w:rPr>
        <w:t>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6.3. Изготовление мемориальных досок и других памятных знаков производится только из качественных и долговечных материалов (мрамора, гранита, чугуна, бронзы и других металлов).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6.4. При определении возможности сооружения и сроков установления мемориальных досок и других памятных знаков учитывается техническое состояние зданий, планируемые работы по их ремонту и реконструкции.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6.5. Мемориальные доски и другие памятные знаки устанавливаются на фасадах и в интерьерах зданий и сооружений.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lastRenderedPageBreak/>
        <w:t>6.6.Мемориальные доски и другие памятные знаки устанавливаются на хорошо просматриваемых местах на высоте не ниже двух метров.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Не допускается закрывать видимость мемориальной доски или другого памятного знака и препятствовать подходу к ним зелеными насаждениями и различными предметами. На стене здания, сооружения вблизи мемориальной доски или памятного знака не должна находиться иная информация (реклама, объявления и др.), не связанная с текстом мемориальной доски или памятного знака.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6.7.Официальное открытие мемориальной доски или другого памятного знака проводится на специальной торжественной церемонии.</w:t>
      </w:r>
    </w:p>
    <w:p w:rsidR="00F74520" w:rsidRPr="003B5BA8" w:rsidRDefault="00F74520" w:rsidP="00E5190A">
      <w:pPr>
        <w:pStyle w:val="a3"/>
        <w:shd w:val="clear" w:color="auto" w:fill="FFFFFF"/>
        <w:ind w:left="-567" w:firstLine="567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 </w:t>
      </w:r>
      <w:r w:rsidR="00A94FA4">
        <w:rPr>
          <w:color w:val="000000" w:themeColor="text1"/>
          <w:sz w:val="28"/>
          <w:szCs w:val="28"/>
        </w:rPr>
        <w:tab/>
      </w:r>
      <w:r w:rsidRPr="003B5BA8">
        <w:rPr>
          <w:rStyle w:val="a4"/>
          <w:color w:val="000000" w:themeColor="text1"/>
          <w:sz w:val="28"/>
          <w:szCs w:val="28"/>
        </w:rPr>
        <w:t>7. Заключительные положения</w:t>
      </w:r>
      <w:r w:rsidRPr="003B5BA8">
        <w:rPr>
          <w:rStyle w:val="apple-converted-space"/>
          <w:b/>
          <w:bCs/>
          <w:color w:val="000000" w:themeColor="text1"/>
          <w:sz w:val="28"/>
          <w:szCs w:val="28"/>
        </w:rPr>
        <w:t> </w:t>
      </w:r>
    </w:p>
    <w:p w:rsidR="00E5190A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7.1. Содержание, реставрация и ремонт мемориальных досок производится за счет ходатайствующей стороны. Исключение составляют мемориальные доски, установленные за счет бюджет</w:t>
      </w:r>
      <w:r w:rsidR="00574687">
        <w:rPr>
          <w:color w:val="000000" w:themeColor="text1"/>
          <w:sz w:val="28"/>
          <w:szCs w:val="28"/>
        </w:rPr>
        <w:t>а сельского поселения</w:t>
      </w:r>
      <w:r w:rsidRPr="003B5BA8">
        <w:rPr>
          <w:color w:val="000000" w:themeColor="text1"/>
          <w:sz w:val="28"/>
          <w:szCs w:val="28"/>
        </w:rPr>
        <w:t xml:space="preserve">, содержание, реставрацию, ремонт и контроль за состоянием которых </w:t>
      </w:r>
      <w:r w:rsidR="00574687">
        <w:rPr>
          <w:color w:val="000000" w:themeColor="text1"/>
          <w:sz w:val="28"/>
          <w:szCs w:val="28"/>
        </w:rPr>
        <w:t>осуществляет Администрация сельского поселения</w:t>
      </w:r>
      <w:r w:rsidR="00AA0E90" w:rsidRPr="003B5BA8">
        <w:rPr>
          <w:color w:val="000000" w:themeColor="text1"/>
          <w:sz w:val="28"/>
          <w:szCs w:val="28"/>
        </w:rPr>
        <w:t xml:space="preserve"> Ишня</w:t>
      </w:r>
      <w:r w:rsidRPr="003B5BA8">
        <w:rPr>
          <w:color w:val="000000" w:themeColor="text1"/>
          <w:sz w:val="28"/>
          <w:szCs w:val="28"/>
        </w:rPr>
        <w:t>.  </w:t>
      </w:r>
    </w:p>
    <w:p w:rsidR="00F74520" w:rsidRPr="003B5BA8" w:rsidRDefault="00F74520" w:rsidP="00E5190A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3B5BA8">
        <w:rPr>
          <w:color w:val="000000" w:themeColor="text1"/>
          <w:sz w:val="28"/>
          <w:szCs w:val="28"/>
        </w:rPr>
        <w:t>7.2. Демонтаж мемориальной доски или другого памятного знака (за исключением тех случаев, когда требуется их реставрация или проводятся ремонтно-реставрационные работы здания, на фасаде которого они установлены) осуществляется на ос</w:t>
      </w:r>
      <w:r w:rsidR="00574687">
        <w:rPr>
          <w:color w:val="000000" w:themeColor="text1"/>
          <w:sz w:val="28"/>
          <w:szCs w:val="28"/>
        </w:rPr>
        <w:t xml:space="preserve">новании решения муниципального </w:t>
      </w:r>
      <w:r w:rsidR="00AA0E90" w:rsidRPr="003B5BA8">
        <w:rPr>
          <w:color w:val="000000" w:themeColor="text1"/>
          <w:sz w:val="28"/>
          <w:szCs w:val="28"/>
        </w:rPr>
        <w:t>С</w:t>
      </w:r>
      <w:r w:rsidR="00574687">
        <w:rPr>
          <w:color w:val="000000" w:themeColor="text1"/>
          <w:sz w:val="28"/>
          <w:szCs w:val="28"/>
        </w:rPr>
        <w:t>овета сельского поселения</w:t>
      </w:r>
      <w:r w:rsidR="00AA0E90" w:rsidRPr="003B5BA8">
        <w:rPr>
          <w:color w:val="000000" w:themeColor="text1"/>
          <w:sz w:val="28"/>
          <w:szCs w:val="28"/>
        </w:rPr>
        <w:t xml:space="preserve"> Ишня</w:t>
      </w:r>
      <w:r w:rsidRPr="003B5BA8">
        <w:rPr>
          <w:color w:val="000000" w:themeColor="text1"/>
          <w:sz w:val="28"/>
          <w:szCs w:val="28"/>
        </w:rPr>
        <w:t>.</w:t>
      </w:r>
    </w:p>
    <w:p w:rsidR="00ED0B78" w:rsidRPr="002C2D3D" w:rsidRDefault="00D74C6A" w:rsidP="00E5190A">
      <w:pPr>
        <w:spacing w:line="240" w:lineRule="auto"/>
        <w:ind w:left="-567"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D0B78" w:rsidRPr="002C2D3D" w:rsidSect="003B5BA8">
      <w:pgSz w:w="11906" w:h="16838"/>
      <w:pgMar w:top="568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74520"/>
    <w:rsid w:val="0005361A"/>
    <w:rsid w:val="002C2D3D"/>
    <w:rsid w:val="003B5BA8"/>
    <w:rsid w:val="004245D1"/>
    <w:rsid w:val="00567562"/>
    <w:rsid w:val="00574687"/>
    <w:rsid w:val="005F6F8C"/>
    <w:rsid w:val="007905B5"/>
    <w:rsid w:val="008F47A0"/>
    <w:rsid w:val="00981F7C"/>
    <w:rsid w:val="00A94FA4"/>
    <w:rsid w:val="00AA0E90"/>
    <w:rsid w:val="00B5046A"/>
    <w:rsid w:val="00D74C6A"/>
    <w:rsid w:val="00E5190A"/>
    <w:rsid w:val="00F7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4520"/>
    <w:rPr>
      <w:b/>
      <w:bCs/>
    </w:rPr>
  </w:style>
  <w:style w:type="character" w:customStyle="1" w:styleId="apple-converted-space">
    <w:name w:val="apple-converted-space"/>
    <w:basedOn w:val="a0"/>
    <w:rsid w:val="00F74520"/>
  </w:style>
  <w:style w:type="paragraph" w:styleId="a5">
    <w:name w:val="Balloon Text"/>
    <w:basedOn w:val="a"/>
    <w:link w:val="a6"/>
    <w:uiPriority w:val="99"/>
    <w:semiHidden/>
    <w:unhideWhenUsed/>
    <w:rsid w:val="002C2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2D3D"/>
    <w:rPr>
      <w:rFonts w:ascii="Tahoma" w:hAnsi="Tahoma" w:cs="Tahoma"/>
      <w:sz w:val="16"/>
      <w:szCs w:val="16"/>
    </w:rPr>
  </w:style>
  <w:style w:type="paragraph" w:styleId="a7">
    <w:name w:val="Revision"/>
    <w:hidden/>
    <w:uiPriority w:val="99"/>
    <w:semiHidden/>
    <w:rsid w:val="004245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2025</Words>
  <Characters>11548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</dc:creator>
  <cp:lastModifiedBy>Smirnova</cp:lastModifiedBy>
  <cp:revision>15</cp:revision>
  <cp:lastPrinted>2016-12-16T08:20:00Z</cp:lastPrinted>
  <dcterms:created xsi:type="dcterms:W3CDTF">2016-12-16T07:50:00Z</dcterms:created>
  <dcterms:modified xsi:type="dcterms:W3CDTF">2017-03-31T07:09:00Z</dcterms:modified>
</cp:coreProperties>
</file>