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6DEF" w:rsidRPr="00D7648B" w:rsidRDefault="00AA0674" w:rsidP="00D7648B">
      <w:pPr>
        <w:shd w:val="clear" w:color="auto" w:fill="FFFFFF"/>
        <w:spacing w:after="250" w:line="240" w:lineRule="auto"/>
        <w:contextualSpacing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D7648B">
        <w:rPr>
          <w:rFonts w:ascii="Times New Roman" w:hAnsi="Times New Roman" w:cs="Times New Roman"/>
          <w:b/>
          <w:sz w:val="28"/>
          <w:szCs w:val="28"/>
        </w:rPr>
        <w:t xml:space="preserve">Ярославская </w:t>
      </w:r>
      <w:r w:rsidR="008250E9" w:rsidRPr="00D7648B">
        <w:rPr>
          <w:rFonts w:ascii="Times New Roman" w:hAnsi="Times New Roman" w:cs="Times New Roman"/>
          <w:b/>
          <w:sz w:val="28"/>
          <w:szCs w:val="28"/>
        </w:rPr>
        <w:t>транспортная прокуратура</w:t>
      </w:r>
      <w:r w:rsidR="00A56DEF" w:rsidRPr="00D7648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84A9C">
        <w:rPr>
          <w:rFonts w:ascii="Times New Roman" w:hAnsi="Times New Roman" w:cs="Times New Roman"/>
          <w:b/>
          <w:sz w:val="28"/>
          <w:szCs w:val="28"/>
        </w:rPr>
        <w:t>разъясняет</w:t>
      </w:r>
      <w:r w:rsidRPr="00D7648B">
        <w:rPr>
          <w:rFonts w:ascii="Times New Roman" w:hAnsi="Times New Roman" w:cs="Times New Roman"/>
          <w:b/>
          <w:sz w:val="28"/>
          <w:szCs w:val="28"/>
        </w:rPr>
        <w:t>, внесудебный порядок взыскания долгов по зарплате.</w:t>
      </w:r>
    </w:p>
    <w:p w:rsidR="00AA0674" w:rsidRPr="00D7648B" w:rsidRDefault="00AA0674" w:rsidP="00D7648B">
      <w:pPr>
        <w:shd w:val="clear" w:color="auto" w:fill="FFFFFF"/>
        <w:spacing w:after="250" w:line="240" w:lineRule="auto"/>
        <w:contextualSpacing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AA0674" w:rsidRPr="00D7648B" w:rsidRDefault="00AA0674" w:rsidP="00D7648B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A0674" w:rsidRPr="00D7648B" w:rsidRDefault="00AA0674" w:rsidP="00D7648B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648B">
        <w:rPr>
          <w:rFonts w:ascii="Times New Roman" w:eastAsia="Times New Roman" w:hAnsi="Times New Roman" w:cs="Times New Roman"/>
          <w:sz w:val="28"/>
          <w:szCs w:val="28"/>
          <w:lang w:eastAsia="ru-RU"/>
        </w:rPr>
        <w:t>С 13 декабря 2019 года государственные инспекторы труда смогут принимать решения о принудительном взыскании с работодателя фактически не выплаченных зарплат во внесудебном порядке. Данные изменения вносятся Федеральным законом от 02.12.2019 № 393-ФЗ «</w:t>
      </w:r>
      <w:r w:rsidRPr="00AA0674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изменений в Трудовой кодекс Российской Федерации по вопросам принудительного исполнения обязанности работодателя по выплате заработной платы и иных сумм, причитающихся работнику</w:t>
      </w:r>
      <w:r w:rsidRPr="00D7648B">
        <w:rPr>
          <w:rFonts w:ascii="Times New Roman" w:eastAsia="Times New Roman" w:hAnsi="Times New Roman" w:cs="Times New Roman"/>
          <w:sz w:val="28"/>
          <w:szCs w:val="28"/>
          <w:lang w:eastAsia="ru-RU"/>
        </w:rPr>
        <w:t>», подписанным Владимиром Путиным 2 декабря 2019 года.</w:t>
      </w:r>
    </w:p>
    <w:p w:rsidR="005D0D59" w:rsidRPr="00D7648B" w:rsidRDefault="00AA0674" w:rsidP="00D7648B">
      <w:pPr>
        <w:spacing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764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Согласно данным изменениям расширится круг полномочий </w:t>
      </w:r>
      <w:r w:rsidRPr="00D7648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федеральной инспекции труда</w:t>
      </w:r>
      <w:r w:rsidR="005D0D59" w:rsidRPr="00D7648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5D0D59" w:rsidRPr="005D0D59" w:rsidRDefault="005D0D59" w:rsidP="00D7648B">
      <w:pPr>
        <w:spacing w:line="240" w:lineRule="auto"/>
        <w:ind w:firstLine="53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648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Так, инспекция труда наделена правом </w:t>
      </w:r>
      <w:proofErr w:type="gramStart"/>
      <w:r w:rsidRPr="00D7648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принимать</w:t>
      </w:r>
      <w:proofErr w:type="gramEnd"/>
      <w:r w:rsidRPr="005D0D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меры по принудительному исполнению обязанности работодателя по выплате начисленных, но не выплаченных в установленный срок работнику заработной платы и (или) других выплат, осуществляемых в рамках трудовых отношени</w:t>
      </w:r>
      <w:r w:rsidRPr="00D7648B">
        <w:rPr>
          <w:rFonts w:ascii="Times New Roman" w:eastAsia="Times New Roman" w:hAnsi="Times New Roman" w:cs="Times New Roman"/>
          <w:sz w:val="28"/>
          <w:szCs w:val="28"/>
          <w:lang w:eastAsia="ru-RU"/>
        </w:rPr>
        <w:t>й.</w:t>
      </w:r>
      <w:r w:rsidRPr="005D0D5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5D0D59" w:rsidRPr="005D0D59" w:rsidRDefault="005D0D59" w:rsidP="00D7648B">
      <w:pPr>
        <w:spacing w:after="0" w:line="240" w:lineRule="auto"/>
        <w:ind w:firstLine="540"/>
        <w:contextualSpacing/>
        <w:jc w:val="both"/>
        <w:rPr>
          <w:rFonts w:ascii="Verdana" w:eastAsia="Times New Roman" w:hAnsi="Verdana" w:cs="Times New Roman"/>
          <w:sz w:val="28"/>
          <w:szCs w:val="28"/>
          <w:lang w:eastAsia="ru-RU"/>
        </w:rPr>
      </w:pPr>
      <w:proofErr w:type="gramStart"/>
      <w:r w:rsidRPr="00D7648B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Также исходя из статьи 360.1 Трудового Кодекса Российской Федерации в</w:t>
      </w:r>
      <w:r w:rsidRPr="005D0D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случае неисполнения работодателем в срок предписания государственного инспектора труда об устранении выявленного нарушения трудового законодательства и иных нормативных правовых актов, содержащих нормы трудового права, связанного с выплатой работнику заработной платы и (или) других выплат, осуществляемых в рамках трудовых отношений, государственный инспектор труда принимает решение о принудительном исполнении обязанности работодателя по</w:t>
      </w:r>
      <w:proofErr w:type="gramEnd"/>
      <w:r w:rsidRPr="005D0D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выплате начисленных, но не выплаченных в установленный срок работнику заработной платы и (или) других выплат, осуществляемых в рамках трудовых отношений (далее - решение о принудительном исполнении).</w:t>
      </w:r>
    </w:p>
    <w:p w:rsidR="00D7648B" w:rsidRPr="00D7648B" w:rsidRDefault="005D0D59" w:rsidP="00D7648B">
      <w:pPr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648B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данной статье р</w:t>
      </w:r>
      <w:r w:rsidRPr="005D0D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ешение о принудительном исполнении </w:t>
      </w:r>
      <w:r w:rsidR="00D7648B" w:rsidRPr="00D7648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приравнивается</w:t>
      </w:r>
      <w:r w:rsidRPr="00D764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исполнительному</w:t>
      </w:r>
      <w:r w:rsidRPr="005D0D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</w:t>
      </w:r>
      <w:r w:rsidRPr="00D7648B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5D0D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gramStart"/>
      <w:r w:rsidR="00D7648B" w:rsidRPr="00D7648B">
        <w:rPr>
          <w:rFonts w:ascii="Times New Roman" w:eastAsia="Times New Roman" w:hAnsi="Times New Roman" w:cs="Times New Roman"/>
          <w:sz w:val="28"/>
          <w:szCs w:val="28"/>
          <w:lang w:eastAsia="ru-RU"/>
        </w:rPr>
        <w:t>исходя из этого данный документ должен</w:t>
      </w:r>
      <w:proofErr w:type="gramEnd"/>
      <w:r w:rsidR="00D7648B" w:rsidRPr="00D764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D7648B" w:rsidRPr="00D7648B">
        <w:rPr>
          <w:rFonts w:ascii="Times New Roman" w:eastAsia="Times New Roman" w:hAnsi="Times New Roman" w:cs="Times New Roman"/>
          <w:sz w:val="28"/>
          <w:szCs w:val="28"/>
          <w:lang w:eastAsia="ru-RU"/>
        </w:rPr>
        <w:t>оформля</w:t>
      </w:r>
      <w:r w:rsidRPr="005D0D59">
        <w:rPr>
          <w:rFonts w:ascii="Times New Roman" w:eastAsia="Times New Roman" w:hAnsi="Times New Roman" w:cs="Times New Roman"/>
          <w:sz w:val="28"/>
          <w:szCs w:val="28"/>
          <w:lang w:eastAsia="ru-RU"/>
        </w:rPr>
        <w:t>тся</w:t>
      </w:r>
      <w:proofErr w:type="spellEnd"/>
      <w:r w:rsidRPr="005D0D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требованиями, установленными законодательством Российской Федерации об исполнительном производстве</w:t>
      </w:r>
      <w:r w:rsidR="00D7648B" w:rsidRPr="00D7648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D0D59" w:rsidRPr="00D7648B" w:rsidRDefault="005D0D59" w:rsidP="00D7648B">
      <w:pPr>
        <w:spacing w:after="0" w:line="240" w:lineRule="auto"/>
        <w:ind w:firstLine="540"/>
        <w:contextualSpacing/>
        <w:jc w:val="both"/>
        <w:rPr>
          <w:rFonts w:ascii="Verdana" w:eastAsia="Times New Roman" w:hAnsi="Verdana" w:cs="Times New Roman"/>
          <w:sz w:val="28"/>
          <w:szCs w:val="28"/>
          <w:lang w:eastAsia="ru-RU"/>
        </w:rPr>
      </w:pPr>
      <w:r w:rsidRPr="005D0D5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</w:t>
      </w:r>
      <w:proofErr w:type="gramStart"/>
      <w:r w:rsidRPr="005D0D5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gramEnd"/>
      <w:r w:rsidRPr="005D0D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если решение о принудительном исполнении не исполнено и истек срок его обжалования, экземпляр данного решения направляется на исполнение в федеральный орган исполнительной власти, осуществляющий функции по обеспечению установленного порядка деятельности судов, исполнению судебных актов, актов других органов и должностных лиц.</w:t>
      </w:r>
    </w:p>
    <w:p w:rsidR="002D13C0" w:rsidRPr="00D7648B" w:rsidRDefault="002D13C0" w:rsidP="00D7648B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64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 полным текстом документа можно ознакомиться: </w:t>
      </w:r>
      <w:r w:rsidR="00AA0674" w:rsidRPr="00D764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http://publication.pravo.gov.ru/Document/View/0001201912020029?index=0&amp;rangeSize=1</w:t>
      </w:r>
    </w:p>
    <w:p w:rsidR="00A56DEF" w:rsidRPr="00A56DEF" w:rsidRDefault="00A56DEF" w:rsidP="00A56DEF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56DEF" w:rsidRPr="00A56DEF" w:rsidRDefault="00A56DEF" w:rsidP="00A56DEF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71F67" w:rsidRDefault="00471F67" w:rsidP="00A56DEF"/>
    <w:sectPr w:rsidR="00471F67" w:rsidSect="00DE38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902491"/>
    <w:rsid w:val="002316C3"/>
    <w:rsid w:val="002D13C0"/>
    <w:rsid w:val="002F2FDC"/>
    <w:rsid w:val="00337FF8"/>
    <w:rsid w:val="003A75C3"/>
    <w:rsid w:val="00471F67"/>
    <w:rsid w:val="004E7330"/>
    <w:rsid w:val="00584A9C"/>
    <w:rsid w:val="005D0D59"/>
    <w:rsid w:val="005E3659"/>
    <w:rsid w:val="0071265D"/>
    <w:rsid w:val="00751119"/>
    <w:rsid w:val="00755277"/>
    <w:rsid w:val="008250E9"/>
    <w:rsid w:val="00902491"/>
    <w:rsid w:val="0095625D"/>
    <w:rsid w:val="00A56DEF"/>
    <w:rsid w:val="00AA0674"/>
    <w:rsid w:val="00AA2CAA"/>
    <w:rsid w:val="00B86BF3"/>
    <w:rsid w:val="00D7648B"/>
    <w:rsid w:val="00DE38FC"/>
    <w:rsid w:val="00E279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38FC"/>
  </w:style>
  <w:style w:type="paragraph" w:styleId="2">
    <w:name w:val="heading 2"/>
    <w:basedOn w:val="a"/>
    <w:link w:val="20"/>
    <w:uiPriority w:val="9"/>
    <w:qFormat/>
    <w:rsid w:val="0090249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0249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9024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024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02491"/>
    <w:rPr>
      <w:rFonts w:ascii="Tahoma" w:hAnsi="Tahoma" w:cs="Tahoma"/>
      <w:sz w:val="16"/>
      <w:szCs w:val="16"/>
    </w:rPr>
  </w:style>
  <w:style w:type="character" w:customStyle="1" w:styleId="ppt-codex">
    <w:name w:val="ppt-codex"/>
    <w:basedOn w:val="a0"/>
    <w:rsid w:val="00902491"/>
  </w:style>
  <w:style w:type="character" w:styleId="a6">
    <w:name w:val="Hyperlink"/>
    <w:basedOn w:val="a0"/>
    <w:uiPriority w:val="99"/>
    <w:semiHidden/>
    <w:unhideWhenUsed/>
    <w:rsid w:val="0090249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363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27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5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9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2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3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0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9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7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56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54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1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03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8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2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8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54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7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9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357</Words>
  <Characters>2038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RZD</Company>
  <LinksUpToDate>false</LinksUpToDate>
  <CharactersWithSpaces>2391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nrruser</dc:creator>
  <cp:lastModifiedBy>Администратор</cp:lastModifiedBy>
  <cp:revision>3</cp:revision>
  <cp:lastPrinted>2019-12-04T13:24:00Z</cp:lastPrinted>
  <dcterms:created xsi:type="dcterms:W3CDTF">2019-12-04T14:13:00Z</dcterms:created>
  <dcterms:modified xsi:type="dcterms:W3CDTF">2019-12-04T14:13:00Z</dcterms:modified>
</cp:coreProperties>
</file>