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3749" w:rsidRPr="00D64EFD" w:rsidRDefault="00143749" w:rsidP="00143749">
      <w:pPr>
        <w:spacing w:after="0" w:line="240" w:lineRule="auto"/>
        <w:jc w:val="center"/>
        <w:rPr>
          <w:rFonts w:ascii="Times New Roman" w:eastAsia="Times New Roman" w:hAnsi="Times New Roman" w:cs="Times New Roman"/>
          <w:b/>
          <w:bCs/>
          <w:sz w:val="28"/>
          <w:szCs w:val="28"/>
          <w:lang w:eastAsia="ru-RU"/>
        </w:rPr>
      </w:pPr>
      <w:r w:rsidRPr="00D64EFD">
        <w:rPr>
          <w:rFonts w:ascii="Times New Roman" w:eastAsia="Times New Roman" w:hAnsi="Times New Roman" w:cs="Times New Roman"/>
          <w:b/>
          <w:bCs/>
          <w:sz w:val="28"/>
          <w:szCs w:val="28"/>
          <w:lang w:eastAsia="ru-RU"/>
        </w:rPr>
        <w:t>АДМИНИСТРАЦИЯ</w:t>
      </w:r>
    </w:p>
    <w:p w:rsidR="00143749" w:rsidRPr="00D64EFD" w:rsidRDefault="00143749" w:rsidP="00143749">
      <w:pPr>
        <w:spacing w:after="0" w:line="240" w:lineRule="auto"/>
        <w:jc w:val="center"/>
        <w:rPr>
          <w:rFonts w:ascii="Times New Roman" w:eastAsia="Times New Roman" w:hAnsi="Times New Roman" w:cs="Times New Roman"/>
          <w:b/>
          <w:bCs/>
          <w:sz w:val="28"/>
          <w:szCs w:val="28"/>
          <w:lang w:eastAsia="ru-RU"/>
        </w:rPr>
      </w:pPr>
      <w:r w:rsidRPr="00D64EFD">
        <w:rPr>
          <w:rFonts w:ascii="Times New Roman" w:eastAsia="Times New Roman" w:hAnsi="Times New Roman" w:cs="Times New Roman"/>
          <w:b/>
          <w:bCs/>
          <w:sz w:val="28"/>
          <w:szCs w:val="28"/>
          <w:lang w:eastAsia="ru-RU"/>
        </w:rPr>
        <w:t>СЕЛЬСКОГО ПОСЕЛЕНИЯ ИШНЯ</w:t>
      </w:r>
    </w:p>
    <w:p w:rsidR="00143749" w:rsidRPr="00D64EFD" w:rsidRDefault="00143749" w:rsidP="00143749">
      <w:pPr>
        <w:spacing w:after="0" w:line="240" w:lineRule="auto"/>
        <w:rPr>
          <w:rFonts w:ascii="Times New Roman" w:eastAsia="Times New Roman" w:hAnsi="Times New Roman" w:cs="Times New Roman"/>
          <w:sz w:val="28"/>
          <w:szCs w:val="28"/>
          <w:lang w:eastAsia="ru-RU"/>
        </w:rPr>
      </w:pPr>
    </w:p>
    <w:p w:rsidR="00143749" w:rsidRPr="00D64EFD" w:rsidRDefault="00143749" w:rsidP="00143749">
      <w:pPr>
        <w:spacing w:after="0" w:line="240" w:lineRule="auto"/>
        <w:jc w:val="center"/>
        <w:rPr>
          <w:rFonts w:ascii="Times New Roman" w:eastAsia="Times New Roman" w:hAnsi="Times New Roman" w:cs="Times New Roman"/>
          <w:sz w:val="28"/>
          <w:szCs w:val="28"/>
          <w:lang w:eastAsia="ru-RU"/>
        </w:rPr>
      </w:pPr>
      <w:r w:rsidRPr="00D64EFD">
        <w:rPr>
          <w:rFonts w:ascii="Times New Roman" w:eastAsia="Times New Roman" w:hAnsi="Times New Roman" w:cs="Times New Roman"/>
          <w:sz w:val="28"/>
          <w:szCs w:val="28"/>
          <w:lang w:eastAsia="ru-RU"/>
        </w:rPr>
        <w:t>ПОСТАНОВЛЕНИЕ</w:t>
      </w:r>
    </w:p>
    <w:p w:rsidR="00D85BA6" w:rsidRPr="00D64EFD" w:rsidRDefault="00D85BA6" w:rsidP="00143749">
      <w:pPr>
        <w:spacing w:after="0" w:line="240" w:lineRule="auto"/>
        <w:jc w:val="center"/>
        <w:rPr>
          <w:rFonts w:ascii="Times New Roman" w:eastAsia="Times New Roman" w:hAnsi="Times New Roman" w:cs="Times New Roman"/>
          <w:sz w:val="28"/>
          <w:szCs w:val="28"/>
          <w:lang w:eastAsia="ru-RU"/>
        </w:rPr>
      </w:pPr>
    </w:p>
    <w:p w:rsidR="00143749" w:rsidRPr="00D64EFD" w:rsidRDefault="00143749" w:rsidP="00143749">
      <w:pPr>
        <w:spacing w:after="0" w:line="240" w:lineRule="auto"/>
        <w:rPr>
          <w:rFonts w:ascii="Times New Roman" w:eastAsia="Times New Roman" w:hAnsi="Times New Roman" w:cs="Times New Roman"/>
          <w:sz w:val="28"/>
          <w:szCs w:val="28"/>
          <w:lang w:eastAsia="ru-RU"/>
        </w:rPr>
      </w:pPr>
    </w:p>
    <w:p w:rsidR="00143749" w:rsidRPr="00D64EFD" w:rsidRDefault="00143749" w:rsidP="00143749">
      <w:pPr>
        <w:spacing w:after="0" w:line="240" w:lineRule="auto"/>
        <w:rPr>
          <w:rFonts w:ascii="Times New Roman" w:eastAsia="Times New Roman" w:hAnsi="Times New Roman" w:cs="Times New Roman"/>
          <w:sz w:val="28"/>
          <w:szCs w:val="28"/>
          <w:lang w:eastAsia="ru-RU"/>
        </w:rPr>
      </w:pPr>
      <w:r w:rsidRPr="00D64EFD">
        <w:rPr>
          <w:rFonts w:ascii="Times New Roman" w:eastAsia="Times New Roman" w:hAnsi="Times New Roman" w:cs="Times New Roman"/>
          <w:sz w:val="28"/>
          <w:szCs w:val="28"/>
          <w:lang w:eastAsia="ru-RU"/>
        </w:rPr>
        <w:t xml:space="preserve">от  </w:t>
      </w:r>
      <w:r w:rsidR="00FA68B9">
        <w:rPr>
          <w:rFonts w:ascii="Times New Roman" w:eastAsia="Times New Roman" w:hAnsi="Times New Roman" w:cs="Times New Roman"/>
          <w:sz w:val="28"/>
          <w:szCs w:val="28"/>
          <w:lang w:eastAsia="ru-RU"/>
        </w:rPr>
        <w:t>09.08.2022</w:t>
      </w:r>
      <w:r w:rsidRPr="00D64EFD">
        <w:rPr>
          <w:rFonts w:ascii="Times New Roman" w:eastAsia="Times New Roman" w:hAnsi="Times New Roman" w:cs="Times New Roman"/>
          <w:sz w:val="28"/>
          <w:szCs w:val="28"/>
          <w:lang w:eastAsia="ru-RU"/>
        </w:rPr>
        <w:t xml:space="preserve">                                                                               № </w:t>
      </w:r>
      <w:r w:rsidR="00FA68B9">
        <w:rPr>
          <w:rFonts w:ascii="Times New Roman" w:eastAsia="Times New Roman" w:hAnsi="Times New Roman" w:cs="Times New Roman"/>
          <w:sz w:val="28"/>
          <w:szCs w:val="28"/>
          <w:lang w:eastAsia="ru-RU"/>
        </w:rPr>
        <w:t>123</w:t>
      </w:r>
      <w:r w:rsidRPr="00D64EFD">
        <w:rPr>
          <w:rFonts w:ascii="Times New Roman" w:eastAsia="Times New Roman" w:hAnsi="Times New Roman" w:cs="Times New Roman"/>
          <w:sz w:val="28"/>
          <w:szCs w:val="28"/>
          <w:lang w:eastAsia="ru-RU"/>
        </w:rPr>
        <w:t xml:space="preserve">  </w:t>
      </w:r>
    </w:p>
    <w:p w:rsidR="00143749" w:rsidRPr="00D64EFD" w:rsidRDefault="00143749" w:rsidP="00143749">
      <w:pPr>
        <w:spacing w:after="0" w:line="240" w:lineRule="auto"/>
        <w:rPr>
          <w:rFonts w:ascii="Times New Roman" w:eastAsia="Times New Roman" w:hAnsi="Times New Roman" w:cs="Times New Roman"/>
          <w:sz w:val="28"/>
          <w:szCs w:val="28"/>
          <w:lang w:eastAsia="ru-RU"/>
        </w:rPr>
      </w:pPr>
      <w:proofErr w:type="spellStart"/>
      <w:r w:rsidRPr="00D64EFD">
        <w:rPr>
          <w:rFonts w:ascii="Times New Roman" w:eastAsia="Times New Roman" w:hAnsi="Times New Roman" w:cs="Times New Roman"/>
          <w:sz w:val="28"/>
          <w:szCs w:val="28"/>
          <w:lang w:eastAsia="ru-RU"/>
        </w:rPr>
        <w:t>р.п</w:t>
      </w:r>
      <w:proofErr w:type="spellEnd"/>
      <w:r w:rsidRPr="00D64EFD">
        <w:rPr>
          <w:rFonts w:ascii="Times New Roman" w:eastAsia="Times New Roman" w:hAnsi="Times New Roman" w:cs="Times New Roman"/>
          <w:sz w:val="28"/>
          <w:szCs w:val="28"/>
          <w:lang w:eastAsia="ru-RU"/>
        </w:rPr>
        <w:t>. Ишня</w:t>
      </w:r>
    </w:p>
    <w:p w:rsidR="00143749" w:rsidRPr="00D64EFD" w:rsidRDefault="00143749" w:rsidP="00143749">
      <w:pPr>
        <w:spacing w:after="0" w:line="240" w:lineRule="auto"/>
        <w:rPr>
          <w:rFonts w:ascii="Times New Roman" w:eastAsia="Times New Roman" w:hAnsi="Times New Roman" w:cs="Times New Roman"/>
          <w:i/>
          <w:iCs/>
          <w:sz w:val="28"/>
          <w:szCs w:val="28"/>
          <w:lang w:eastAsia="ru-RU"/>
        </w:rPr>
      </w:pPr>
    </w:p>
    <w:p w:rsidR="00143749" w:rsidRPr="00D64EFD" w:rsidRDefault="00143749" w:rsidP="00143749">
      <w:pPr>
        <w:spacing w:after="0" w:line="240" w:lineRule="auto"/>
        <w:rPr>
          <w:rFonts w:ascii="Times New Roman" w:eastAsia="Times New Roman" w:hAnsi="Times New Roman" w:cs="Times New Roman"/>
          <w:iCs/>
          <w:sz w:val="28"/>
          <w:szCs w:val="28"/>
          <w:lang w:eastAsia="ru-RU"/>
        </w:rPr>
      </w:pPr>
      <w:r w:rsidRPr="00D64EFD">
        <w:rPr>
          <w:rFonts w:ascii="Times New Roman" w:eastAsia="Times New Roman" w:hAnsi="Times New Roman" w:cs="Times New Roman"/>
          <w:iCs/>
          <w:sz w:val="28"/>
          <w:szCs w:val="28"/>
          <w:lang w:eastAsia="ru-RU"/>
        </w:rPr>
        <w:t xml:space="preserve">Об   утверждении      </w:t>
      </w:r>
      <w:proofErr w:type="gramStart"/>
      <w:r w:rsidRPr="00D64EFD">
        <w:rPr>
          <w:rFonts w:ascii="Times New Roman" w:eastAsia="Times New Roman" w:hAnsi="Times New Roman" w:cs="Times New Roman"/>
          <w:iCs/>
          <w:sz w:val="28"/>
          <w:szCs w:val="28"/>
          <w:lang w:eastAsia="ru-RU"/>
        </w:rPr>
        <w:t>административного</w:t>
      </w:r>
      <w:proofErr w:type="gramEnd"/>
      <w:r w:rsidRPr="00D64EFD">
        <w:rPr>
          <w:rFonts w:ascii="Times New Roman" w:eastAsia="Times New Roman" w:hAnsi="Times New Roman" w:cs="Times New Roman"/>
          <w:iCs/>
          <w:sz w:val="28"/>
          <w:szCs w:val="28"/>
          <w:lang w:eastAsia="ru-RU"/>
        </w:rPr>
        <w:t xml:space="preserve">       </w:t>
      </w:r>
    </w:p>
    <w:p w:rsidR="00143749" w:rsidRPr="00D64EFD" w:rsidRDefault="00143749" w:rsidP="00143749">
      <w:pPr>
        <w:spacing w:after="0" w:line="240" w:lineRule="auto"/>
        <w:rPr>
          <w:rFonts w:ascii="Times New Roman" w:eastAsia="Times New Roman" w:hAnsi="Times New Roman" w:cs="Times New Roman"/>
          <w:color w:val="000000"/>
          <w:sz w:val="28"/>
          <w:szCs w:val="28"/>
        </w:rPr>
      </w:pPr>
      <w:r w:rsidRPr="00D64EFD">
        <w:rPr>
          <w:rFonts w:ascii="Times New Roman" w:eastAsia="Times New Roman" w:hAnsi="Times New Roman" w:cs="Times New Roman"/>
          <w:iCs/>
          <w:sz w:val="28"/>
          <w:szCs w:val="28"/>
          <w:lang w:eastAsia="ru-RU"/>
        </w:rPr>
        <w:t xml:space="preserve">регламента </w:t>
      </w:r>
      <w:r w:rsidRPr="00D64EFD">
        <w:rPr>
          <w:rFonts w:ascii="Times New Roman" w:eastAsia="Times New Roman" w:hAnsi="Times New Roman" w:cs="Times New Roman"/>
          <w:color w:val="000000"/>
          <w:sz w:val="28"/>
          <w:szCs w:val="28"/>
        </w:rPr>
        <w:t xml:space="preserve">предоставления    </w:t>
      </w:r>
      <w:proofErr w:type="gramStart"/>
      <w:r w:rsidRPr="00D64EFD">
        <w:rPr>
          <w:rFonts w:ascii="Times New Roman" w:eastAsia="Times New Roman" w:hAnsi="Times New Roman" w:cs="Times New Roman"/>
          <w:color w:val="000000"/>
          <w:sz w:val="28"/>
          <w:szCs w:val="28"/>
        </w:rPr>
        <w:t>муниципальной</w:t>
      </w:r>
      <w:proofErr w:type="gramEnd"/>
      <w:r w:rsidRPr="00D64EFD">
        <w:rPr>
          <w:rFonts w:ascii="Times New Roman" w:eastAsia="Times New Roman" w:hAnsi="Times New Roman" w:cs="Times New Roman"/>
          <w:color w:val="000000"/>
          <w:sz w:val="28"/>
          <w:szCs w:val="28"/>
        </w:rPr>
        <w:t xml:space="preserve">  </w:t>
      </w:r>
    </w:p>
    <w:p w:rsidR="00D37094" w:rsidRPr="00D64EFD" w:rsidRDefault="00143749" w:rsidP="00D37094">
      <w:pPr>
        <w:spacing w:after="0" w:line="240" w:lineRule="auto"/>
        <w:rPr>
          <w:rFonts w:ascii="Times New Roman" w:eastAsia="Times New Roman" w:hAnsi="Times New Roman" w:cs="Times New Roman"/>
          <w:sz w:val="28"/>
          <w:szCs w:val="28"/>
        </w:rPr>
      </w:pPr>
      <w:r w:rsidRPr="00D64EFD">
        <w:rPr>
          <w:rFonts w:ascii="Times New Roman" w:eastAsia="Times New Roman" w:hAnsi="Times New Roman" w:cs="Times New Roman"/>
          <w:color w:val="000000"/>
          <w:sz w:val="28"/>
          <w:szCs w:val="28"/>
        </w:rPr>
        <w:t>услуги  «</w:t>
      </w:r>
      <w:r w:rsidR="00D37094" w:rsidRPr="00D64EFD">
        <w:rPr>
          <w:rFonts w:ascii="Times New Roman" w:eastAsia="Times New Roman" w:hAnsi="Times New Roman" w:cs="Times New Roman"/>
          <w:sz w:val="28"/>
          <w:szCs w:val="28"/>
        </w:rPr>
        <w:t xml:space="preserve">Присвоение адреса объекту адресации, </w:t>
      </w:r>
    </w:p>
    <w:p w:rsidR="00143749" w:rsidRPr="00D64EFD" w:rsidRDefault="00D37094" w:rsidP="00D37094">
      <w:pPr>
        <w:spacing w:after="0" w:line="240" w:lineRule="auto"/>
        <w:rPr>
          <w:rFonts w:ascii="Times New Roman" w:eastAsia="Times New Roman" w:hAnsi="Times New Roman" w:cs="Times New Roman"/>
          <w:sz w:val="28"/>
          <w:szCs w:val="28"/>
        </w:rPr>
      </w:pPr>
      <w:r w:rsidRPr="00D64EFD">
        <w:rPr>
          <w:rFonts w:ascii="Times New Roman" w:eastAsia="Times New Roman" w:hAnsi="Times New Roman" w:cs="Times New Roman"/>
          <w:sz w:val="28"/>
          <w:szCs w:val="28"/>
        </w:rPr>
        <w:t>изменение и аннулирование такого адреса</w:t>
      </w:r>
      <w:r w:rsidR="00143749" w:rsidRPr="00D64EFD">
        <w:rPr>
          <w:rFonts w:ascii="Times New Roman" w:eastAsia="Times New Roman" w:hAnsi="Times New Roman" w:cs="Times New Roman"/>
          <w:sz w:val="28"/>
          <w:szCs w:val="28"/>
        </w:rPr>
        <w:t xml:space="preserve">» </w:t>
      </w:r>
    </w:p>
    <w:p w:rsidR="00143749" w:rsidRPr="00D64EFD" w:rsidRDefault="00143749" w:rsidP="00143749">
      <w:pPr>
        <w:autoSpaceDE w:val="0"/>
        <w:spacing w:after="0" w:line="240" w:lineRule="auto"/>
        <w:ind w:firstLine="660"/>
        <w:jc w:val="center"/>
        <w:rPr>
          <w:rFonts w:ascii="Times New Roman" w:eastAsia="Times New Roman" w:hAnsi="Times New Roman" w:cs="Times New Roman"/>
          <w:bCs/>
          <w:i/>
          <w:color w:val="000000"/>
          <w:sz w:val="28"/>
          <w:szCs w:val="28"/>
          <w:lang w:eastAsia="ru-RU"/>
        </w:rPr>
      </w:pPr>
    </w:p>
    <w:p w:rsidR="00143749" w:rsidRPr="00D64EFD" w:rsidRDefault="00143749" w:rsidP="00143749">
      <w:pPr>
        <w:spacing w:after="0" w:line="240" w:lineRule="auto"/>
        <w:ind w:firstLine="720"/>
        <w:jc w:val="both"/>
        <w:rPr>
          <w:rFonts w:ascii="Times New Roman" w:eastAsia="Times New Roman" w:hAnsi="Times New Roman" w:cs="Times New Roman"/>
          <w:sz w:val="28"/>
          <w:szCs w:val="28"/>
          <w:lang w:eastAsia="ru-RU"/>
        </w:rPr>
      </w:pPr>
    </w:p>
    <w:p w:rsidR="00143749" w:rsidRPr="00D64EFD" w:rsidRDefault="00143749" w:rsidP="00143749">
      <w:pPr>
        <w:spacing w:after="0" w:line="240" w:lineRule="auto"/>
        <w:ind w:firstLine="720"/>
        <w:jc w:val="both"/>
        <w:rPr>
          <w:rFonts w:ascii="Times New Roman" w:eastAsia="Times New Roman" w:hAnsi="Times New Roman" w:cs="Times New Roman"/>
          <w:sz w:val="28"/>
          <w:szCs w:val="28"/>
          <w:lang w:eastAsia="ru-RU"/>
        </w:rPr>
      </w:pPr>
      <w:proofErr w:type="gramStart"/>
      <w:r w:rsidRPr="00D64EFD">
        <w:rPr>
          <w:rFonts w:ascii="Times New Roman" w:eastAsia="Times New Roman" w:hAnsi="Times New Roman" w:cs="Times New Roman"/>
          <w:sz w:val="28"/>
          <w:szCs w:val="28"/>
          <w:lang w:eastAsia="ru-RU"/>
        </w:rPr>
        <w:t xml:space="preserve">В соответствии с Федеральными законами от 27.07.2010 г № 210-ФЗ «Об организации предоставления государственных и муниципальных услуг», от </w:t>
      </w:r>
      <w:r w:rsidRPr="00D64EFD">
        <w:rPr>
          <w:rFonts w:ascii="Times New Roman" w:eastAsia="Times New Roman" w:hAnsi="Times New Roman" w:cs="Times New Roman"/>
          <w:color w:val="000000"/>
          <w:sz w:val="28"/>
          <w:szCs w:val="28"/>
          <w:shd w:val="clear" w:color="auto" w:fill="FFFFFF"/>
          <w:lang w:eastAsia="ru-RU"/>
        </w:rPr>
        <w:t xml:space="preserve">  6 октября 2003 года № 131-ФЗ «Об общих принципах организации местного самоуправления в Российской Федерации», </w:t>
      </w:r>
      <w:r w:rsidRPr="00D64EFD">
        <w:rPr>
          <w:rFonts w:ascii="Times New Roman" w:eastAsia="Times New Roman" w:hAnsi="Times New Roman" w:cs="Times New Roman"/>
          <w:sz w:val="28"/>
          <w:szCs w:val="28"/>
          <w:lang w:eastAsia="ru-RU"/>
        </w:rPr>
        <w:t xml:space="preserve">постановлением Администрации сельского поселения Ишня от 16.03.2012г. № 27 «Об утверждении Порядка разработки и утверждения административных регламентов предоставления муниципальных услуг», руководствуясь Уставом </w:t>
      </w:r>
      <w:r w:rsidRPr="00D64EFD">
        <w:rPr>
          <w:rFonts w:ascii="Times New Roman" w:eastAsia="Times New Roman" w:hAnsi="Times New Roman" w:cs="Times New Roman"/>
          <w:b/>
          <w:sz w:val="28"/>
          <w:szCs w:val="28"/>
          <w:lang w:eastAsia="ru-RU"/>
        </w:rPr>
        <w:t xml:space="preserve"> </w:t>
      </w:r>
      <w:r w:rsidRPr="00D64EFD">
        <w:rPr>
          <w:rFonts w:ascii="Times New Roman" w:eastAsia="Times New Roman" w:hAnsi="Times New Roman" w:cs="Times New Roman"/>
          <w:sz w:val="28"/>
          <w:szCs w:val="28"/>
          <w:lang w:eastAsia="ru-RU"/>
        </w:rPr>
        <w:t xml:space="preserve">  сельского поселения Ишня,  Администрация сельского поселения Ишня</w:t>
      </w:r>
      <w:proofErr w:type="gramEnd"/>
      <w:r w:rsidRPr="00D64EFD">
        <w:rPr>
          <w:rFonts w:ascii="Times New Roman" w:eastAsia="Times New Roman" w:hAnsi="Times New Roman" w:cs="Times New Roman"/>
          <w:sz w:val="28"/>
          <w:szCs w:val="28"/>
          <w:lang w:eastAsia="ru-RU"/>
        </w:rPr>
        <w:t xml:space="preserve">  </w:t>
      </w:r>
      <w:proofErr w:type="gramStart"/>
      <w:r w:rsidRPr="00D64EFD">
        <w:rPr>
          <w:rFonts w:ascii="Times New Roman" w:eastAsia="Times New Roman" w:hAnsi="Times New Roman" w:cs="Times New Roman"/>
          <w:b/>
          <w:sz w:val="28"/>
          <w:szCs w:val="28"/>
          <w:lang w:eastAsia="ru-RU"/>
        </w:rPr>
        <w:t>п</w:t>
      </w:r>
      <w:proofErr w:type="gramEnd"/>
      <w:r w:rsidRPr="00D64EFD">
        <w:rPr>
          <w:rFonts w:ascii="Times New Roman" w:eastAsia="Times New Roman" w:hAnsi="Times New Roman" w:cs="Times New Roman"/>
          <w:b/>
          <w:sz w:val="28"/>
          <w:szCs w:val="28"/>
          <w:lang w:eastAsia="ru-RU"/>
        </w:rPr>
        <w:t xml:space="preserve"> о с т а н о в л я е т: </w:t>
      </w:r>
    </w:p>
    <w:p w:rsidR="00143749" w:rsidRDefault="00143749" w:rsidP="00143749">
      <w:pPr>
        <w:spacing w:after="0" w:line="240" w:lineRule="auto"/>
        <w:ind w:firstLine="709"/>
        <w:jc w:val="both"/>
        <w:rPr>
          <w:rFonts w:ascii="Times New Roman" w:eastAsia="Times New Roman" w:hAnsi="Times New Roman" w:cs="Times New Roman"/>
          <w:sz w:val="28"/>
          <w:szCs w:val="28"/>
          <w:lang w:eastAsia="ru-RU"/>
        </w:rPr>
      </w:pPr>
    </w:p>
    <w:p w:rsidR="00EC1FE1" w:rsidRPr="00D64EFD" w:rsidRDefault="00EC1FE1" w:rsidP="00143749">
      <w:pPr>
        <w:spacing w:after="0" w:line="240" w:lineRule="auto"/>
        <w:ind w:firstLine="709"/>
        <w:jc w:val="both"/>
        <w:rPr>
          <w:rFonts w:ascii="Times New Roman" w:eastAsia="Times New Roman" w:hAnsi="Times New Roman" w:cs="Times New Roman"/>
          <w:sz w:val="28"/>
          <w:szCs w:val="28"/>
          <w:lang w:eastAsia="ru-RU"/>
        </w:rPr>
      </w:pPr>
    </w:p>
    <w:p w:rsidR="006D1609" w:rsidRDefault="00143749" w:rsidP="00D861AC">
      <w:pPr>
        <w:spacing w:after="0" w:line="259" w:lineRule="auto"/>
        <w:ind w:firstLine="567"/>
        <w:jc w:val="both"/>
        <w:rPr>
          <w:rFonts w:ascii="Times New Roman" w:eastAsia="Times New Roman" w:hAnsi="Times New Roman" w:cs="Times New Roman"/>
          <w:sz w:val="28"/>
          <w:szCs w:val="28"/>
          <w:lang w:eastAsia="ru-RU"/>
        </w:rPr>
      </w:pPr>
      <w:r w:rsidRPr="00D64EFD">
        <w:rPr>
          <w:rFonts w:ascii="Times New Roman" w:eastAsia="Times New Roman" w:hAnsi="Times New Roman" w:cs="Times New Roman"/>
          <w:sz w:val="28"/>
          <w:szCs w:val="28"/>
          <w:lang w:eastAsia="ru-RU"/>
        </w:rPr>
        <w:t xml:space="preserve">1. </w:t>
      </w:r>
      <w:r w:rsidR="006D1609" w:rsidRPr="00D64EFD">
        <w:rPr>
          <w:rFonts w:ascii="Times New Roman" w:eastAsia="Times New Roman" w:hAnsi="Times New Roman" w:cs="Times New Roman"/>
          <w:sz w:val="28"/>
          <w:szCs w:val="28"/>
          <w:lang w:eastAsia="ru-RU"/>
        </w:rPr>
        <w:t>Утвердить     административный     регламент  предоставления муниципальной    услуги    «Присвоение адреса объекту адресации, изменение и аннулирование такого адреса» согласно приложению.</w:t>
      </w:r>
    </w:p>
    <w:p w:rsidR="00143749" w:rsidRPr="00D64EFD" w:rsidRDefault="006D1609" w:rsidP="00D861AC">
      <w:pPr>
        <w:spacing w:after="0" w:line="240" w:lineRule="auto"/>
        <w:ind w:firstLine="567"/>
        <w:jc w:val="both"/>
        <w:rPr>
          <w:rFonts w:ascii="Times New Roman" w:eastAsia="Times New Roman" w:hAnsi="Times New Roman" w:cs="Times New Roman"/>
          <w:sz w:val="28"/>
          <w:szCs w:val="28"/>
          <w:lang w:eastAsia="ru-RU"/>
        </w:rPr>
      </w:pPr>
      <w:r w:rsidRPr="00D64EFD">
        <w:rPr>
          <w:rFonts w:ascii="Times New Roman" w:eastAsia="Times New Roman" w:hAnsi="Times New Roman" w:cs="Times New Roman"/>
          <w:sz w:val="28"/>
          <w:szCs w:val="28"/>
          <w:lang w:eastAsia="ru-RU"/>
        </w:rPr>
        <w:t xml:space="preserve">2.  </w:t>
      </w:r>
      <w:r w:rsidR="006E669C" w:rsidRPr="00D64EFD">
        <w:rPr>
          <w:rFonts w:ascii="Times New Roman" w:eastAsia="Times New Roman" w:hAnsi="Times New Roman" w:cs="Times New Roman"/>
          <w:sz w:val="28"/>
          <w:szCs w:val="28"/>
          <w:lang w:eastAsia="ru-RU"/>
        </w:rPr>
        <w:t xml:space="preserve">Признать утратившим силу постановление Администрации сельского поселения Ишня </w:t>
      </w:r>
      <w:r w:rsidR="00D37094" w:rsidRPr="00D64EFD">
        <w:rPr>
          <w:rFonts w:ascii="Times New Roman" w:eastAsia="Times New Roman" w:hAnsi="Times New Roman" w:cs="Times New Roman"/>
          <w:sz w:val="28"/>
          <w:szCs w:val="28"/>
          <w:lang w:eastAsia="ru-RU"/>
        </w:rPr>
        <w:t xml:space="preserve">от  03.10.2017 № 100 </w:t>
      </w:r>
      <w:r w:rsidR="006E669C" w:rsidRPr="00D64EFD">
        <w:rPr>
          <w:rFonts w:ascii="Times New Roman" w:eastAsia="Times New Roman" w:hAnsi="Times New Roman" w:cs="Times New Roman"/>
          <w:sz w:val="28"/>
          <w:szCs w:val="28"/>
          <w:lang w:eastAsia="ru-RU"/>
        </w:rPr>
        <w:t>«Об утверждении административного регламента предоставления муниципальной услуги «</w:t>
      </w:r>
      <w:r w:rsidR="00D37094" w:rsidRPr="00D64EFD">
        <w:rPr>
          <w:rFonts w:ascii="Times New Roman" w:eastAsia="Times New Roman" w:hAnsi="Times New Roman" w:cs="Times New Roman"/>
          <w:sz w:val="28"/>
          <w:szCs w:val="28"/>
          <w:lang w:eastAsia="ru-RU"/>
        </w:rPr>
        <w:t>Присвоение адресов объектам адресации</w:t>
      </w:r>
      <w:r w:rsidR="006E669C" w:rsidRPr="00D64EFD">
        <w:rPr>
          <w:rFonts w:ascii="Times New Roman" w:eastAsia="Times New Roman" w:hAnsi="Times New Roman" w:cs="Times New Roman"/>
          <w:sz w:val="28"/>
          <w:szCs w:val="28"/>
          <w:lang w:eastAsia="ru-RU"/>
        </w:rPr>
        <w:t>».</w:t>
      </w:r>
    </w:p>
    <w:p w:rsidR="00143749" w:rsidRPr="00D64EFD" w:rsidRDefault="00143749" w:rsidP="00D861AC">
      <w:pPr>
        <w:spacing w:after="0" w:line="240" w:lineRule="auto"/>
        <w:ind w:firstLine="567"/>
        <w:jc w:val="both"/>
        <w:rPr>
          <w:rFonts w:ascii="Times New Roman" w:eastAsia="Times New Roman" w:hAnsi="Times New Roman" w:cs="Times New Roman"/>
          <w:sz w:val="28"/>
          <w:szCs w:val="28"/>
          <w:lang w:eastAsia="ru-RU"/>
        </w:rPr>
      </w:pPr>
      <w:r w:rsidRPr="00D64EFD">
        <w:rPr>
          <w:rFonts w:ascii="Times New Roman" w:eastAsia="Times New Roman" w:hAnsi="Times New Roman" w:cs="Times New Roman"/>
          <w:bCs/>
          <w:sz w:val="28"/>
          <w:szCs w:val="28"/>
          <w:lang w:eastAsia="ru-RU"/>
        </w:rPr>
        <w:t xml:space="preserve">3. </w:t>
      </w:r>
      <w:r w:rsidRPr="00D64EFD">
        <w:rPr>
          <w:rFonts w:ascii="Times New Roman" w:eastAsia="Times New Roman" w:hAnsi="Times New Roman" w:cs="Times New Roman"/>
          <w:sz w:val="28"/>
          <w:szCs w:val="28"/>
          <w:lang w:eastAsia="ru-RU"/>
        </w:rPr>
        <w:t>Постановление опубликовать в газете «Ростовский вестник» и разместить  на сайте Администрации сельского поселения Ишня.</w:t>
      </w:r>
    </w:p>
    <w:p w:rsidR="00143749" w:rsidRPr="00D64EFD" w:rsidRDefault="00143749" w:rsidP="00D861AC">
      <w:pPr>
        <w:spacing w:after="0" w:line="240" w:lineRule="auto"/>
        <w:ind w:firstLine="567"/>
        <w:jc w:val="both"/>
        <w:rPr>
          <w:rFonts w:ascii="Times New Roman" w:eastAsia="Times New Roman" w:hAnsi="Times New Roman" w:cs="Times New Roman"/>
          <w:sz w:val="28"/>
          <w:szCs w:val="28"/>
          <w:lang w:eastAsia="ru-RU"/>
        </w:rPr>
      </w:pPr>
      <w:r w:rsidRPr="00D64EFD">
        <w:rPr>
          <w:rFonts w:ascii="Times New Roman" w:eastAsia="Times New Roman" w:hAnsi="Times New Roman" w:cs="Times New Roman"/>
          <w:sz w:val="28"/>
          <w:szCs w:val="28"/>
          <w:lang w:eastAsia="ru-RU"/>
        </w:rPr>
        <w:t xml:space="preserve">4. </w:t>
      </w:r>
      <w:r w:rsidRPr="00D64EFD">
        <w:rPr>
          <w:rFonts w:ascii="Times New Roman" w:eastAsia="Times New Roman" w:hAnsi="Times New Roman" w:cs="Times New Roman"/>
          <w:color w:val="000000"/>
          <w:sz w:val="28"/>
          <w:szCs w:val="28"/>
          <w:lang w:eastAsia="ru-RU"/>
        </w:rPr>
        <w:t>Постановление вступает в силу со дня, следующего за днем его официального опубликования</w:t>
      </w:r>
      <w:r w:rsidRPr="00D64EFD">
        <w:rPr>
          <w:rFonts w:ascii="Times New Roman" w:eastAsia="Times New Roman" w:hAnsi="Times New Roman" w:cs="Times New Roman"/>
          <w:sz w:val="28"/>
          <w:szCs w:val="28"/>
          <w:lang w:eastAsia="ru-RU"/>
        </w:rPr>
        <w:t>.</w:t>
      </w:r>
    </w:p>
    <w:p w:rsidR="00143749" w:rsidRPr="00D64EFD" w:rsidRDefault="00143749" w:rsidP="00D861AC">
      <w:pPr>
        <w:spacing w:after="0" w:line="240" w:lineRule="auto"/>
        <w:ind w:firstLine="567"/>
        <w:jc w:val="both"/>
        <w:rPr>
          <w:rFonts w:ascii="Times New Roman" w:eastAsia="Times New Roman" w:hAnsi="Times New Roman" w:cs="Times New Roman"/>
          <w:sz w:val="28"/>
          <w:szCs w:val="28"/>
          <w:lang w:eastAsia="ru-RU"/>
        </w:rPr>
      </w:pPr>
      <w:r w:rsidRPr="00D64EFD">
        <w:rPr>
          <w:rFonts w:ascii="Times New Roman" w:eastAsia="Times New Roman" w:hAnsi="Times New Roman" w:cs="Times New Roman"/>
          <w:sz w:val="28"/>
          <w:szCs w:val="28"/>
          <w:lang w:eastAsia="ru-RU"/>
        </w:rPr>
        <w:t xml:space="preserve">5. </w:t>
      </w:r>
      <w:proofErr w:type="gramStart"/>
      <w:r w:rsidRPr="00D64EFD">
        <w:rPr>
          <w:rFonts w:ascii="Times New Roman" w:eastAsia="Times New Roman" w:hAnsi="Times New Roman" w:cs="Times New Roman"/>
          <w:sz w:val="28"/>
          <w:szCs w:val="28"/>
          <w:lang w:eastAsia="ru-RU"/>
        </w:rPr>
        <w:t>Контроль за</w:t>
      </w:r>
      <w:proofErr w:type="gramEnd"/>
      <w:r w:rsidRPr="00D64EFD">
        <w:rPr>
          <w:rFonts w:ascii="Times New Roman" w:eastAsia="Times New Roman" w:hAnsi="Times New Roman" w:cs="Times New Roman"/>
          <w:sz w:val="28"/>
          <w:szCs w:val="28"/>
          <w:lang w:eastAsia="ru-RU"/>
        </w:rPr>
        <w:t xml:space="preserve"> исполнением  постановления оставляю за собой.</w:t>
      </w:r>
    </w:p>
    <w:p w:rsidR="00D62C38" w:rsidRPr="00D64EFD" w:rsidRDefault="00D62C38" w:rsidP="00143749">
      <w:pPr>
        <w:spacing w:after="0" w:line="240" w:lineRule="auto"/>
        <w:jc w:val="both"/>
        <w:rPr>
          <w:rFonts w:ascii="Times New Roman" w:eastAsia="Times New Roman" w:hAnsi="Times New Roman" w:cs="Times New Roman"/>
          <w:sz w:val="28"/>
          <w:szCs w:val="28"/>
          <w:lang w:eastAsia="ru-RU"/>
        </w:rPr>
      </w:pPr>
    </w:p>
    <w:p w:rsidR="00D37094" w:rsidRDefault="00D37094" w:rsidP="00143749">
      <w:pPr>
        <w:spacing w:after="0" w:line="240" w:lineRule="auto"/>
        <w:jc w:val="both"/>
        <w:rPr>
          <w:rFonts w:ascii="Times New Roman" w:eastAsia="Times New Roman" w:hAnsi="Times New Roman" w:cs="Times New Roman"/>
          <w:sz w:val="28"/>
          <w:szCs w:val="28"/>
          <w:lang w:eastAsia="ru-RU"/>
        </w:rPr>
      </w:pPr>
    </w:p>
    <w:p w:rsidR="00D861AC" w:rsidRPr="00D64EFD" w:rsidRDefault="00D861AC" w:rsidP="00143749">
      <w:pPr>
        <w:spacing w:after="0" w:line="240" w:lineRule="auto"/>
        <w:jc w:val="both"/>
        <w:rPr>
          <w:rFonts w:ascii="Times New Roman" w:eastAsia="Times New Roman" w:hAnsi="Times New Roman" w:cs="Times New Roman"/>
          <w:sz w:val="28"/>
          <w:szCs w:val="28"/>
          <w:lang w:eastAsia="ru-RU"/>
        </w:rPr>
      </w:pPr>
    </w:p>
    <w:p w:rsidR="00143749" w:rsidRPr="00D64EFD" w:rsidRDefault="00143749" w:rsidP="00143749">
      <w:pPr>
        <w:spacing w:after="0" w:line="240" w:lineRule="auto"/>
        <w:jc w:val="both"/>
        <w:rPr>
          <w:rFonts w:ascii="Times New Roman" w:eastAsia="Times New Roman" w:hAnsi="Times New Roman" w:cs="Times New Roman"/>
          <w:sz w:val="28"/>
          <w:szCs w:val="28"/>
          <w:lang w:eastAsia="ru-RU"/>
        </w:rPr>
      </w:pPr>
      <w:r w:rsidRPr="00D64EFD">
        <w:rPr>
          <w:rFonts w:ascii="Times New Roman" w:eastAsia="Times New Roman" w:hAnsi="Times New Roman" w:cs="Times New Roman"/>
          <w:sz w:val="28"/>
          <w:szCs w:val="28"/>
          <w:lang w:eastAsia="ru-RU"/>
        </w:rPr>
        <w:t xml:space="preserve"> Глава сельского поселения Ишня                                                 Н.С. Савельев</w:t>
      </w:r>
    </w:p>
    <w:p w:rsidR="00D861AC" w:rsidRDefault="00D861AC" w:rsidP="00143749">
      <w:pPr>
        <w:spacing w:after="0" w:line="240" w:lineRule="auto"/>
        <w:ind w:firstLine="709"/>
        <w:jc w:val="right"/>
        <w:rPr>
          <w:rFonts w:ascii="Times New Roman" w:eastAsia="Times New Roman" w:hAnsi="Times New Roman" w:cs="Times New Roman"/>
          <w:lang w:eastAsia="ru-RU"/>
        </w:rPr>
      </w:pPr>
    </w:p>
    <w:p w:rsidR="00D861AC" w:rsidRDefault="00D861AC" w:rsidP="00143749">
      <w:pPr>
        <w:spacing w:after="0" w:line="240" w:lineRule="auto"/>
        <w:ind w:firstLine="709"/>
        <w:jc w:val="right"/>
        <w:rPr>
          <w:rFonts w:ascii="Times New Roman" w:eastAsia="Times New Roman" w:hAnsi="Times New Roman" w:cs="Times New Roman"/>
          <w:lang w:eastAsia="ru-RU"/>
        </w:rPr>
      </w:pPr>
    </w:p>
    <w:p w:rsidR="00D861AC" w:rsidRDefault="00D861AC" w:rsidP="00143749">
      <w:pPr>
        <w:spacing w:after="0" w:line="240" w:lineRule="auto"/>
        <w:ind w:firstLine="709"/>
        <w:jc w:val="right"/>
        <w:rPr>
          <w:rFonts w:ascii="Times New Roman" w:eastAsia="Times New Roman" w:hAnsi="Times New Roman" w:cs="Times New Roman"/>
          <w:lang w:eastAsia="ru-RU"/>
        </w:rPr>
      </w:pPr>
    </w:p>
    <w:p w:rsidR="00143749" w:rsidRPr="00D64EFD" w:rsidRDefault="00143749" w:rsidP="00143749">
      <w:pPr>
        <w:spacing w:after="0" w:line="240" w:lineRule="auto"/>
        <w:ind w:firstLine="709"/>
        <w:jc w:val="right"/>
        <w:rPr>
          <w:rFonts w:ascii="Times New Roman" w:eastAsia="Times New Roman" w:hAnsi="Times New Roman" w:cs="Times New Roman"/>
          <w:lang w:eastAsia="ru-RU"/>
        </w:rPr>
      </w:pPr>
      <w:r w:rsidRPr="00D64EFD">
        <w:rPr>
          <w:rFonts w:ascii="Times New Roman" w:eastAsia="Times New Roman" w:hAnsi="Times New Roman" w:cs="Times New Roman"/>
          <w:lang w:eastAsia="ru-RU"/>
        </w:rPr>
        <w:lastRenderedPageBreak/>
        <w:t xml:space="preserve">Приложение </w:t>
      </w:r>
      <w:proofErr w:type="gramStart"/>
      <w:r w:rsidRPr="00D64EFD">
        <w:rPr>
          <w:rFonts w:ascii="Times New Roman" w:eastAsia="Times New Roman" w:hAnsi="Times New Roman" w:cs="Times New Roman"/>
          <w:lang w:eastAsia="ru-RU"/>
        </w:rPr>
        <w:t>к</w:t>
      </w:r>
      <w:proofErr w:type="gramEnd"/>
    </w:p>
    <w:p w:rsidR="00143749" w:rsidRPr="00D64EFD" w:rsidRDefault="00143749" w:rsidP="00143749">
      <w:pPr>
        <w:spacing w:after="0" w:line="240" w:lineRule="auto"/>
        <w:ind w:left="5245"/>
        <w:jc w:val="right"/>
        <w:rPr>
          <w:rFonts w:ascii="Times New Roman" w:eastAsia="Times New Roman" w:hAnsi="Times New Roman" w:cs="Times New Roman"/>
          <w:lang w:eastAsia="ru-RU"/>
        </w:rPr>
      </w:pPr>
      <w:r w:rsidRPr="00D64EFD">
        <w:rPr>
          <w:rFonts w:ascii="Times New Roman" w:eastAsia="Times New Roman" w:hAnsi="Times New Roman" w:cs="Times New Roman"/>
          <w:lang w:eastAsia="ru-RU"/>
        </w:rPr>
        <w:t xml:space="preserve">Постановлению Администрации </w:t>
      </w:r>
    </w:p>
    <w:p w:rsidR="00143749" w:rsidRPr="00D64EFD" w:rsidRDefault="00143749" w:rsidP="00143749">
      <w:pPr>
        <w:spacing w:after="0" w:line="240" w:lineRule="auto"/>
        <w:ind w:left="5245"/>
        <w:jc w:val="right"/>
        <w:rPr>
          <w:rFonts w:ascii="Times New Roman" w:eastAsia="Times New Roman" w:hAnsi="Times New Roman" w:cs="Times New Roman"/>
          <w:lang w:eastAsia="ru-RU"/>
        </w:rPr>
      </w:pPr>
      <w:r w:rsidRPr="00D64EFD">
        <w:rPr>
          <w:rFonts w:ascii="Times New Roman" w:eastAsia="Times New Roman" w:hAnsi="Times New Roman" w:cs="Times New Roman"/>
          <w:lang w:eastAsia="ru-RU"/>
        </w:rPr>
        <w:t xml:space="preserve">сельского поселения Ишня </w:t>
      </w:r>
    </w:p>
    <w:p w:rsidR="00143749" w:rsidRPr="00D64EFD" w:rsidRDefault="00FA68B9" w:rsidP="00143749">
      <w:pPr>
        <w:widowControl w:val="0"/>
        <w:autoSpaceDE w:val="0"/>
        <w:autoSpaceDN w:val="0"/>
        <w:adjustRightInd w:val="0"/>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от   09.08.2022 №  123</w:t>
      </w:r>
      <w:bookmarkStart w:id="0" w:name="_GoBack"/>
      <w:bookmarkEnd w:id="0"/>
    </w:p>
    <w:p w:rsidR="00143749" w:rsidRPr="00D64EFD" w:rsidRDefault="00143749" w:rsidP="00143749">
      <w:pPr>
        <w:widowControl w:val="0"/>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p>
    <w:p w:rsidR="00143749" w:rsidRPr="00D64EFD" w:rsidRDefault="00143749" w:rsidP="00143749">
      <w:pPr>
        <w:widowControl w:val="0"/>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p>
    <w:p w:rsidR="00143749" w:rsidRPr="00D64EFD" w:rsidRDefault="00143749" w:rsidP="00143749">
      <w:pPr>
        <w:widowControl w:val="0"/>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p>
    <w:p w:rsidR="00143749" w:rsidRPr="00D64EFD" w:rsidRDefault="00143749" w:rsidP="00143749">
      <w:pPr>
        <w:widowControl w:val="0"/>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D64EFD">
        <w:rPr>
          <w:rFonts w:ascii="Times New Roman" w:eastAsia="Times New Roman" w:hAnsi="Times New Roman" w:cs="Times New Roman"/>
          <w:b/>
          <w:bCs/>
          <w:sz w:val="26"/>
          <w:szCs w:val="26"/>
          <w:lang w:eastAsia="ru-RU"/>
        </w:rPr>
        <w:t>АДМИНИСТРАТИВНЫЙ РЕГЛАМЕНТ</w:t>
      </w:r>
    </w:p>
    <w:p w:rsidR="00D37094" w:rsidRPr="00D64EFD" w:rsidRDefault="00143749" w:rsidP="00D37094">
      <w:pPr>
        <w:widowControl w:val="0"/>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D64EFD">
        <w:rPr>
          <w:rFonts w:ascii="Times New Roman" w:eastAsia="Times New Roman" w:hAnsi="Times New Roman" w:cs="Times New Roman"/>
          <w:b/>
          <w:bCs/>
          <w:sz w:val="26"/>
          <w:szCs w:val="26"/>
          <w:lang w:eastAsia="ru-RU"/>
        </w:rPr>
        <w:t xml:space="preserve">ПРЕДОСТАВЛЕНИЯ МУНИЦИПАЛЬНОЙ УСЛУГИ </w:t>
      </w:r>
    </w:p>
    <w:p w:rsidR="00D37094" w:rsidRPr="00D64EFD" w:rsidRDefault="00143749" w:rsidP="00D37094">
      <w:pPr>
        <w:widowControl w:val="0"/>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D64EFD">
        <w:rPr>
          <w:rFonts w:ascii="Times New Roman" w:eastAsia="Times New Roman" w:hAnsi="Times New Roman" w:cs="Times New Roman"/>
          <w:b/>
          <w:bCs/>
          <w:sz w:val="26"/>
          <w:szCs w:val="26"/>
          <w:lang w:eastAsia="ru-RU"/>
        </w:rPr>
        <w:t>"</w:t>
      </w:r>
      <w:r w:rsidR="00D37094" w:rsidRPr="00D64EFD">
        <w:rPr>
          <w:rFonts w:ascii="Times New Roman" w:eastAsia="Times New Roman" w:hAnsi="Times New Roman" w:cs="Times New Roman"/>
          <w:b/>
          <w:bCs/>
          <w:sz w:val="26"/>
          <w:szCs w:val="26"/>
          <w:lang w:eastAsia="ru-RU"/>
        </w:rPr>
        <w:t>Присвоение адреса объекту адресации, изменение</w:t>
      </w:r>
    </w:p>
    <w:p w:rsidR="00143749" w:rsidRPr="00D64EFD" w:rsidRDefault="00D37094" w:rsidP="00D37094">
      <w:pPr>
        <w:widowControl w:val="0"/>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D64EFD">
        <w:rPr>
          <w:rFonts w:ascii="Times New Roman" w:eastAsia="Times New Roman" w:hAnsi="Times New Roman" w:cs="Times New Roman"/>
          <w:b/>
          <w:bCs/>
          <w:sz w:val="26"/>
          <w:szCs w:val="26"/>
          <w:lang w:eastAsia="ru-RU"/>
        </w:rPr>
        <w:t>и аннулирование такого адреса</w:t>
      </w:r>
      <w:r w:rsidR="00143749" w:rsidRPr="00D64EFD">
        <w:rPr>
          <w:rFonts w:ascii="Times New Roman" w:eastAsia="Times New Roman" w:hAnsi="Times New Roman" w:cs="Times New Roman"/>
          <w:b/>
          <w:bCs/>
          <w:sz w:val="26"/>
          <w:szCs w:val="26"/>
          <w:lang w:eastAsia="ru-RU"/>
        </w:rPr>
        <w:t>"</w:t>
      </w:r>
    </w:p>
    <w:p w:rsidR="00143749" w:rsidRPr="00D64EFD" w:rsidRDefault="00143749" w:rsidP="00143749">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p>
    <w:p w:rsidR="00143749" w:rsidRPr="00D64EFD" w:rsidRDefault="00143749" w:rsidP="00143749">
      <w:pPr>
        <w:widowControl w:val="0"/>
        <w:autoSpaceDE w:val="0"/>
        <w:autoSpaceDN w:val="0"/>
        <w:adjustRightInd w:val="0"/>
        <w:spacing w:after="0" w:line="240" w:lineRule="auto"/>
        <w:jc w:val="center"/>
        <w:rPr>
          <w:rFonts w:ascii="Times New Roman" w:eastAsia="Times New Roman" w:hAnsi="Times New Roman" w:cs="Times New Roman"/>
          <w:sz w:val="26"/>
          <w:szCs w:val="26"/>
          <w:lang w:eastAsia="ru-RU"/>
        </w:rPr>
      </w:pPr>
    </w:p>
    <w:p w:rsidR="00143749" w:rsidRPr="00D64EFD" w:rsidRDefault="00143749" w:rsidP="00D37094">
      <w:pPr>
        <w:widowControl w:val="0"/>
        <w:autoSpaceDE w:val="0"/>
        <w:autoSpaceDN w:val="0"/>
        <w:adjustRightInd w:val="0"/>
        <w:spacing w:after="120" w:line="240" w:lineRule="auto"/>
        <w:jc w:val="center"/>
        <w:outlineLvl w:val="1"/>
        <w:rPr>
          <w:rFonts w:ascii="Times New Roman" w:eastAsia="Times New Roman" w:hAnsi="Times New Roman" w:cs="Times New Roman"/>
          <w:b/>
          <w:bCs/>
          <w:sz w:val="26"/>
          <w:szCs w:val="26"/>
          <w:lang w:eastAsia="ru-RU"/>
        </w:rPr>
      </w:pPr>
      <w:r w:rsidRPr="00D64EFD">
        <w:rPr>
          <w:rFonts w:ascii="Times New Roman" w:eastAsia="Times New Roman" w:hAnsi="Times New Roman" w:cs="Times New Roman"/>
          <w:b/>
          <w:bCs/>
          <w:sz w:val="26"/>
          <w:szCs w:val="26"/>
          <w:lang w:eastAsia="ru-RU"/>
        </w:rPr>
        <w:t>1. Общие положения</w:t>
      </w:r>
    </w:p>
    <w:p w:rsidR="00D37094" w:rsidRPr="00D64EFD" w:rsidRDefault="00D37094" w:rsidP="00F933B0">
      <w:pPr>
        <w:pStyle w:val="20"/>
        <w:shd w:val="clear" w:color="auto" w:fill="auto"/>
        <w:spacing w:after="0"/>
        <w:ind w:firstLine="567"/>
        <w:rPr>
          <w:sz w:val="26"/>
          <w:szCs w:val="26"/>
        </w:rPr>
      </w:pPr>
      <w:bookmarkStart w:id="1" w:name="bookmark2"/>
      <w:bookmarkStart w:id="2" w:name="bookmark3"/>
      <w:r w:rsidRPr="00D64EFD">
        <w:rPr>
          <w:color w:val="000000"/>
          <w:sz w:val="26"/>
          <w:szCs w:val="26"/>
          <w:lang w:eastAsia="ru-RU" w:bidi="ru-RU"/>
        </w:rPr>
        <w:t>Предмет регулирования</w:t>
      </w:r>
      <w:bookmarkEnd w:id="1"/>
      <w:bookmarkEnd w:id="2"/>
    </w:p>
    <w:p w:rsidR="00D37094" w:rsidRPr="00FE6DF1" w:rsidRDefault="00D37094" w:rsidP="00605B81">
      <w:pPr>
        <w:pStyle w:val="14"/>
        <w:numPr>
          <w:ilvl w:val="0"/>
          <w:numId w:val="1"/>
        </w:numPr>
        <w:shd w:val="clear" w:color="auto" w:fill="auto"/>
        <w:ind w:firstLine="0"/>
        <w:jc w:val="both"/>
        <w:rPr>
          <w:sz w:val="26"/>
          <w:szCs w:val="26"/>
        </w:rPr>
      </w:pPr>
      <w:proofErr w:type="gramStart"/>
      <w:r w:rsidRPr="00FE6DF1">
        <w:rPr>
          <w:color w:val="000000"/>
          <w:sz w:val="26"/>
          <w:szCs w:val="26"/>
          <w:lang w:eastAsia="ru-RU" w:bidi="ru-RU"/>
        </w:rPr>
        <w:t xml:space="preserve">Настоящий административный регламент предоставления муниципальной услуги «Присвоение адреса объекту адресации, изменение и аннулирование такого адреса» разработан в целях повышения качества и доступности предоставления, определяет стандарт, сроки и последовательность действий (административных процедур) при осуществлении полномочий по предоставлению муниципальной услуги «Присвоение адреса объекту адресации, изменение и аннулирование такого адреса» (далее - Услуга) </w:t>
      </w:r>
      <w:r w:rsidR="00487E6D" w:rsidRPr="00FE6DF1">
        <w:rPr>
          <w:color w:val="000000"/>
          <w:sz w:val="26"/>
          <w:szCs w:val="26"/>
          <w:lang w:eastAsia="ru-RU" w:bidi="ru-RU"/>
        </w:rPr>
        <w:t>Администрацией сельского поселения Ишня</w:t>
      </w:r>
      <w:r w:rsidRPr="00FE6DF1">
        <w:rPr>
          <w:color w:val="000000"/>
          <w:sz w:val="26"/>
          <w:szCs w:val="26"/>
          <w:lang w:eastAsia="ru-RU" w:bidi="ru-RU"/>
        </w:rPr>
        <w:t xml:space="preserve"> (далее </w:t>
      </w:r>
      <w:r w:rsidR="00FB0F77" w:rsidRPr="00FE6DF1">
        <w:rPr>
          <w:color w:val="000000"/>
          <w:sz w:val="26"/>
          <w:szCs w:val="26"/>
          <w:lang w:eastAsia="ru-RU" w:bidi="ru-RU"/>
        </w:rPr>
        <w:t>–</w:t>
      </w:r>
      <w:r w:rsidRPr="00FE6DF1">
        <w:rPr>
          <w:color w:val="000000"/>
          <w:sz w:val="26"/>
          <w:szCs w:val="26"/>
          <w:lang w:eastAsia="ru-RU" w:bidi="ru-RU"/>
        </w:rPr>
        <w:t xml:space="preserve"> </w:t>
      </w:r>
      <w:r w:rsidR="00FB0F77" w:rsidRPr="00FE6DF1">
        <w:rPr>
          <w:color w:val="000000"/>
          <w:sz w:val="26"/>
          <w:szCs w:val="26"/>
          <w:lang w:eastAsia="ru-RU" w:bidi="ru-RU"/>
        </w:rPr>
        <w:t xml:space="preserve">Администрация,  </w:t>
      </w:r>
      <w:r w:rsidRPr="00FE6DF1">
        <w:rPr>
          <w:color w:val="000000"/>
          <w:sz w:val="26"/>
          <w:szCs w:val="26"/>
          <w:lang w:eastAsia="ru-RU" w:bidi="ru-RU"/>
        </w:rPr>
        <w:t>Уполномоченны</w:t>
      </w:r>
      <w:r w:rsidR="00487E6D" w:rsidRPr="00FE6DF1">
        <w:rPr>
          <w:color w:val="000000"/>
          <w:sz w:val="26"/>
          <w:szCs w:val="26"/>
          <w:lang w:eastAsia="ru-RU" w:bidi="ru-RU"/>
        </w:rPr>
        <w:t>й</w:t>
      </w:r>
      <w:r w:rsidRPr="00FE6DF1">
        <w:rPr>
          <w:color w:val="000000"/>
          <w:sz w:val="26"/>
          <w:szCs w:val="26"/>
          <w:lang w:eastAsia="ru-RU" w:bidi="ru-RU"/>
        </w:rPr>
        <w:t xml:space="preserve"> орган).</w:t>
      </w:r>
      <w:proofErr w:type="gramEnd"/>
    </w:p>
    <w:p w:rsidR="00D37094" w:rsidRPr="00D64EFD" w:rsidRDefault="00D37094" w:rsidP="00F933B0">
      <w:pPr>
        <w:pStyle w:val="20"/>
        <w:shd w:val="clear" w:color="auto" w:fill="auto"/>
        <w:spacing w:after="0"/>
        <w:rPr>
          <w:sz w:val="26"/>
          <w:szCs w:val="26"/>
        </w:rPr>
      </w:pPr>
      <w:bookmarkStart w:id="3" w:name="bookmark4"/>
      <w:bookmarkStart w:id="4" w:name="bookmark5"/>
      <w:r w:rsidRPr="00D64EFD">
        <w:rPr>
          <w:color w:val="000000"/>
          <w:sz w:val="26"/>
          <w:szCs w:val="26"/>
          <w:lang w:eastAsia="ru-RU" w:bidi="ru-RU"/>
        </w:rPr>
        <w:t>Круг Заявителей</w:t>
      </w:r>
      <w:bookmarkEnd w:id="3"/>
      <w:bookmarkEnd w:id="4"/>
    </w:p>
    <w:p w:rsidR="00D37094" w:rsidRPr="00D64EFD" w:rsidRDefault="00D37094" w:rsidP="00605B81">
      <w:pPr>
        <w:pStyle w:val="14"/>
        <w:numPr>
          <w:ilvl w:val="0"/>
          <w:numId w:val="1"/>
        </w:numPr>
        <w:shd w:val="clear" w:color="auto" w:fill="auto"/>
        <w:ind w:firstLine="0"/>
        <w:jc w:val="both"/>
        <w:rPr>
          <w:sz w:val="26"/>
          <w:szCs w:val="26"/>
        </w:rPr>
      </w:pPr>
      <w:r w:rsidRPr="00D64EFD">
        <w:rPr>
          <w:color w:val="000000"/>
          <w:sz w:val="26"/>
          <w:szCs w:val="26"/>
          <w:lang w:eastAsia="ru-RU" w:bidi="ru-RU"/>
        </w:rPr>
        <w:t>Заявителями на получение Услуги являются лица, определенные пунктами 27 и 29 Правил присвоения, изменения и аннулирования адресов, утвержденных постановлением Правительства Российской Федерации от 19 ноября 2014 г. № 1221 (далее соответственно - Правила, Заявитель):</w:t>
      </w:r>
    </w:p>
    <w:p w:rsidR="00D37094" w:rsidRPr="00D64EFD" w:rsidRDefault="00D37094" w:rsidP="00F933B0">
      <w:pPr>
        <w:pStyle w:val="14"/>
        <w:numPr>
          <w:ilvl w:val="0"/>
          <w:numId w:val="2"/>
        </w:numPr>
        <w:shd w:val="clear" w:color="auto" w:fill="auto"/>
        <w:ind w:firstLine="567"/>
        <w:jc w:val="both"/>
        <w:rPr>
          <w:sz w:val="26"/>
          <w:szCs w:val="26"/>
        </w:rPr>
      </w:pPr>
      <w:r w:rsidRPr="00D64EFD">
        <w:rPr>
          <w:color w:val="000000"/>
          <w:sz w:val="26"/>
          <w:szCs w:val="26"/>
          <w:lang w:eastAsia="ru-RU" w:bidi="ru-RU"/>
        </w:rPr>
        <w:t>собственники объекта адресации;</w:t>
      </w:r>
    </w:p>
    <w:p w:rsidR="00D37094" w:rsidRPr="00D64EFD" w:rsidRDefault="00D37094" w:rsidP="00F933B0">
      <w:pPr>
        <w:pStyle w:val="14"/>
        <w:numPr>
          <w:ilvl w:val="0"/>
          <w:numId w:val="2"/>
        </w:numPr>
        <w:shd w:val="clear" w:color="auto" w:fill="auto"/>
        <w:tabs>
          <w:tab w:val="left" w:pos="1079"/>
        </w:tabs>
        <w:ind w:firstLine="567"/>
        <w:jc w:val="both"/>
        <w:rPr>
          <w:sz w:val="26"/>
          <w:szCs w:val="26"/>
        </w:rPr>
      </w:pPr>
      <w:r w:rsidRPr="00D64EFD">
        <w:rPr>
          <w:color w:val="000000"/>
          <w:sz w:val="26"/>
          <w:szCs w:val="26"/>
          <w:lang w:eastAsia="ru-RU" w:bidi="ru-RU"/>
        </w:rPr>
        <w:t>лица, обладающие одним из следующих вещных прав на объект адресации:</w:t>
      </w:r>
    </w:p>
    <w:p w:rsidR="00D37094" w:rsidRPr="00D64EFD" w:rsidRDefault="00D37094" w:rsidP="00F933B0">
      <w:pPr>
        <w:pStyle w:val="14"/>
        <w:numPr>
          <w:ilvl w:val="0"/>
          <w:numId w:val="3"/>
        </w:numPr>
        <w:shd w:val="clear" w:color="auto" w:fill="auto"/>
        <w:tabs>
          <w:tab w:val="left" w:pos="965"/>
        </w:tabs>
        <w:ind w:firstLine="567"/>
        <w:jc w:val="both"/>
        <w:rPr>
          <w:sz w:val="26"/>
          <w:szCs w:val="26"/>
        </w:rPr>
      </w:pPr>
      <w:r w:rsidRPr="00D64EFD">
        <w:rPr>
          <w:color w:val="000000"/>
          <w:sz w:val="26"/>
          <w:szCs w:val="26"/>
          <w:lang w:eastAsia="ru-RU" w:bidi="ru-RU"/>
        </w:rPr>
        <w:t>право хозяйственного ведения;</w:t>
      </w:r>
    </w:p>
    <w:p w:rsidR="00D37094" w:rsidRPr="00D64EFD" w:rsidRDefault="00D37094" w:rsidP="00F933B0">
      <w:pPr>
        <w:pStyle w:val="14"/>
        <w:numPr>
          <w:ilvl w:val="0"/>
          <w:numId w:val="3"/>
        </w:numPr>
        <w:shd w:val="clear" w:color="auto" w:fill="auto"/>
        <w:tabs>
          <w:tab w:val="left" w:pos="965"/>
        </w:tabs>
        <w:ind w:firstLine="567"/>
        <w:jc w:val="both"/>
        <w:rPr>
          <w:sz w:val="26"/>
          <w:szCs w:val="26"/>
        </w:rPr>
      </w:pPr>
      <w:r w:rsidRPr="00D64EFD">
        <w:rPr>
          <w:color w:val="000000"/>
          <w:sz w:val="26"/>
          <w:szCs w:val="26"/>
          <w:lang w:eastAsia="ru-RU" w:bidi="ru-RU"/>
        </w:rPr>
        <w:t>право оперативного управления;</w:t>
      </w:r>
    </w:p>
    <w:p w:rsidR="00D37094" w:rsidRPr="00D64EFD" w:rsidRDefault="00D37094" w:rsidP="00F933B0">
      <w:pPr>
        <w:pStyle w:val="14"/>
        <w:numPr>
          <w:ilvl w:val="0"/>
          <w:numId w:val="3"/>
        </w:numPr>
        <w:shd w:val="clear" w:color="auto" w:fill="auto"/>
        <w:tabs>
          <w:tab w:val="left" w:pos="965"/>
        </w:tabs>
        <w:ind w:firstLine="567"/>
        <w:jc w:val="both"/>
        <w:rPr>
          <w:sz w:val="26"/>
          <w:szCs w:val="26"/>
        </w:rPr>
      </w:pPr>
      <w:r w:rsidRPr="00D64EFD">
        <w:rPr>
          <w:color w:val="000000"/>
          <w:sz w:val="26"/>
          <w:szCs w:val="26"/>
          <w:lang w:eastAsia="ru-RU" w:bidi="ru-RU"/>
        </w:rPr>
        <w:t>право пожизненно наследуемого владения;</w:t>
      </w:r>
    </w:p>
    <w:p w:rsidR="00D37094" w:rsidRPr="00D64EFD" w:rsidRDefault="00D37094" w:rsidP="00F933B0">
      <w:pPr>
        <w:pStyle w:val="14"/>
        <w:numPr>
          <w:ilvl w:val="0"/>
          <w:numId w:val="3"/>
        </w:numPr>
        <w:shd w:val="clear" w:color="auto" w:fill="auto"/>
        <w:tabs>
          <w:tab w:val="left" w:pos="965"/>
        </w:tabs>
        <w:ind w:firstLine="567"/>
        <w:jc w:val="both"/>
        <w:rPr>
          <w:sz w:val="26"/>
          <w:szCs w:val="26"/>
        </w:rPr>
      </w:pPr>
      <w:r w:rsidRPr="00D64EFD">
        <w:rPr>
          <w:color w:val="000000"/>
          <w:sz w:val="26"/>
          <w:szCs w:val="26"/>
          <w:lang w:eastAsia="ru-RU" w:bidi="ru-RU"/>
        </w:rPr>
        <w:t>право постоянного (бессрочного) пользования;</w:t>
      </w:r>
    </w:p>
    <w:p w:rsidR="00D37094" w:rsidRPr="00D64EFD" w:rsidRDefault="00D37094" w:rsidP="00F933B0">
      <w:pPr>
        <w:pStyle w:val="14"/>
        <w:numPr>
          <w:ilvl w:val="0"/>
          <w:numId w:val="2"/>
        </w:numPr>
        <w:shd w:val="clear" w:color="auto" w:fill="auto"/>
        <w:tabs>
          <w:tab w:val="left" w:pos="1072"/>
        </w:tabs>
        <w:ind w:firstLine="567"/>
        <w:jc w:val="both"/>
        <w:rPr>
          <w:sz w:val="26"/>
          <w:szCs w:val="26"/>
        </w:rPr>
      </w:pPr>
      <w:r w:rsidRPr="00D64EFD">
        <w:rPr>
          <w:color w:val="000000"/>
          <w:sz w:val="26"/>
          <w:szCs w:val="26"/>
          <w:lang w:eastAsia="ru-RU" w:bidi="ru-RU"/>
        </w:rPr>
        <w:t>представители Заявителя, действующие в силу полномочий, основанных на оформленной в установленном законодательством порядке доверенности;</w:t>
      </w:r>
    </w:p>
    <w:p w:rsidR="00D37094" w:rsidRPr="00D64EFD" w:rsidRDefault="00D37094" w:rsidP="00F933B0">
      <w:pPr>
        <w:pStyle w:val="14"/>
        <w:numPr>
          <w:ilvl w:val="0"/>
          <w:numId w:val="2"/>
        </w:numPr>
        <w:shd w:val="clear" w:color="auto" w:fill="auto"/>
        <w:tabs>
          <w:tab w:val="left" w:pos="1075"/>
        </w:tabs>
        <w:ind w:firstLine="567"/>
        <w:jc w:val="both"/>
        <w:rPr>
          <w:sz w:val="26"/>
          <w:szCs w:val="26"/>
        </w:rPr>
      </w:pPr>
      <w:r w:rsidRPr="00D64EFD">
        <w:rPr>
          <w:color w:val="000000"/>
          <w:sz w:val="26"/>
          <w:szCs w:val="26"/>
          <w:lang w:eastAsia="ru-RU" w:bidi="ru-RU"/>
        </w:rPr>
        <w:t>представитель собственников помещений в многоквартирном доме, уполномоченный на подачу такого заявления решением общего собрания указанных собственников;</w:t>
      </w:r>
    </w:p>
    <w:p w:rsidR="00D37094" w:rsidRPr="00D64EFD" w:rsidRDefault="00D37094" w:rsidP="00F933B0">
      <w:pPr>
        <w:pStyle w:val="14"/>
        <w:numPr>
          <w:ilvl w:val="0"/>
          <w:numId w:val="2"/>
        </w:numPr>
        <w:shd w:val="clear" w:color="auto" w:fill="auto"/>
        <w:tabs>
          <w:tab w:val="left" w:pos="1090"/>
        </w:tabs>
        <w:ind w:firstLine="567"/>
        <w:jc w:val="both"/>
        <w:rPr>
          <w:sz w:val="26"/>
          <w:szCs w:val="26"/>
        </w:rPr>
      </w:pPr>
      <w:r w:rsidRPr="00D64EFD">
        <w:rPr>
          <w:color w:val="000000"/>
          <w:sz w:val="26"/>
          <w:szCs w:val="26"/>
          <w:lang w:eastAsia="ru-RU" w:bidi="ru-RU"/>
        </w:rPr>
        <w:lastRenderedPageBreak/>
        <w:t>представитель членов садоводческого, огороднического и (или) дачного некоммерческого объединения граждан, уполномоченный на подачу такого заявления решением общего собрания членов такого некоммерческого объединения;</w:t>
      </w:r>
    </w:p>
    <w:p w:rsidR="00D37094" w:rsidRPr="00D64EFD" w:rsidRDefault="00D37094" w:rsidP="00F933B0">
      <w:pPr>
        <w:widowControl w:val="0"/>
        <w:numPr>
          <w:ilvl w:val="0"/>
          <w:numId w:val="2"/>
        </w:numPr>
        <w:tabs>
          <w:tab w:val="left" w:pos="1128"/>
        </w:tabs>
        <w:spacing w:after="0" w:line="314"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кадастровый инженер, выполняющий на основании документа, предусмотренного статьей 35 или статьей 42.3 Федерального закона от 24 июля 2007 г. № 221 -ФЗ «О кадастровой деятельности», кадастровые работы или комплексные кадастровые работы в отношении соответствующего объекта недвижимости, являющегося объектом адресации.</w:t>
      </w:r>
    </w:p>
    <w:p w:rsidR="00D37094" w:rsidRPr="00D64EFD" w:rsidRDefault="00D37094" w:rsidP="00F933B0">
      <w:pPr>
        <w:widowControl w:val="0"/>
        <w:spacing w:after="0" w:line="314" w:lineRule="auto"/>
        <w:jc w:val="center"/>
        <w:outlineLvl w:val="1"/>
        <w:rPr>
          <w:rFonts w:ascii="Times New Roman" w:eastAsia="Times New Roman" w:hAnsi="Times New Roman" w:cs="Times New Roman"/>
          <w:b/>
          <w:bCs/>
          <w:color w:val="000000"/>
          <w:sz w:val="26"/>
          <w:szCs w:val="26"/>
          <w:lang w:eastAsia="ru-RU" w:bidi="ru-RU"/>
        </w:rPr>
      </w:pPr>
      <w:bookmarkStart w:id="5" w:name="bookmark6"/>
      <w:bookmarkStart w:id="6" w:name="bookmark7"/>
      <w:r w:rsidRPr="00D64EFD">
        <w:rPr>
          <w:rFonts w:ascii="Times New Roman" w:eastAsia="Times New Roman" w:hAnsi="Times New Roman" w:cs="Times New Roman"/>
          <w:b/>
          <w:bCs/>
          <w:color w:val="000000"/>
          <w:sz w:val="26"/>
          <w:szCs w:val="26"/>
          <w:lang w:eastAsia="ru-RU" w:bidi="ru-RU"/>
        </w:rPr>
        <w:t>Требования к порядку информирования о предоставлении</w:t>
      </w:r>
      <w:r w:rsidRPr="00D64EFD">
        <w:rPr>
          <w:rFonts w:ascii="Times New Roman" w:eastAsia="Times New Roman" w:hAnsi="Times New Roman" w:cs="Times New Roman"/>
          <w:b/>
          <w:bCs/>
          <w:color w:val="000000"/>
          <w:sz w:val="26"/>
          <w:szCs w:val="26"/>
          <w:lang w:eastAsia="ru-RU" w:bidi="ru-RU"/>
        </w:rPr>
        <w:br/>
        <w:t>муниципальной услуги</w:t>
      </w:r>
      <w:bookmarkEnd w:id="5"/>
      <w:bookmarkEnd w:id="6"/>
    </w:p>
    <w:p w:rsidR="00FE6DF1" w:rsidRPr="00FE6DF1" w:rsidRDefault="00FE6DF1" w:rsidP="00605B81">
      <w:pPr>
        <w:pStyle w:val="af"/>
        <w:widowControl w:val="0"/>
        <w:numPr>
          <w:ilvl w:val="1"/>
          <w:numId w:val="21"/>
        </w:numPr>
        <w:spacing w:after="0" w:line="240" w:lineRule="auto"/>
        <w:ind w:left="0" w:firstLine="0"/>
        <w:jc w:val="both"/>
        <w:rPr>
          <w:rFonts w:ascii="Times New Roman" w:eastAsia="Times New Roman" w:hAnsi="Times New Roman" w:cs="Times New Roman"/>
          <w:sz w:val="26"/>
          <w:szCs w:val="26"/>
        </w:rPr>
      </w:pPr>
      <w:r w:rsidRPr="00FE6DF1">
        <w:rPr>
          <w:rFonts w:ascii="Times New Roman" w:eastAsia="Times New Roman" w:hAnsi="Times New Roman" w:cs="Times New Roman"/>
          <w:color w:val="000000"/>
          <w:sz w:val="26"/>
          <w:szCs w:val="26"/>
          <w:lang w:eastAsia="ru-RU" w:bidi="ru-RU"/>
        </w:rPr>
        <w:t>Информирование о порядке предоставления государственной (муниципальной) услуги осуществляется:</w:t>
      </w:r>
    </w:p>
    <w:p w:rsidR="00FE6DF1" w:rsidRPr="00FE6DF1" w:rsidRDefault="00FE6DF1" w:rsidP="00F933B0">
      <w:pPr>
        <w:widowControl w:val="0"/>
        <w:numPr>
          <w:ilvl w:val="0"/>
          <w:numId w:val="20"/>
        </w:numPr>
        <w:tabs>
          <w:tab w:val="left" w:pos="1126"/>
        </w:tabs>
        <w:spacing w:after="0" w:line="240" w:lineRule="auto"/>
        <w:jc w:val="both"/>
        <w:rPr>
          <w:rFonts w:ascii="Times New Roman" w:eastAsia="Times New Roman" w:hAnsi="Times New Roman" w:cs="Times New Roman"/>
          <w:sz w:val="26"/>
          <w:szCs w:val="26"/>
        </w:rPr>
      </w:pPr>
      <w:r w:rsidRPr="00FE6DF1">
        <w:rPr>
          <w:rFonts w:ascii="Times New Roman" w:eastAsia="Times New Roman" w:hAnsi="Times New Roman" w:cs="Times New Roman"/>
          <w:color w:val="000000"/>
          <w:sz w:val="26"/>
          <w:szCs w:val="26"/>
          <w:lang w:eastAsia="ru-RU" w:bidi="ru-RU"/>
        </w:rPr>
        <w:t xml:space="preserve">непосредственно при личном приеме заявителя по месту нахождения </w:t>
      </w:r>
      <w:r w:rsidRPr="00FE6DF1">
        <w:rPr>
          <w:rFonts w:ascii="Times New Roman" w:eastAsia="Times New Roman" w:hAnsi="Times New Roman" w:cs="Times New Roman"/>
          <w:iCs/>
          <w:color w:val="000000"/>
          <w:sz w:val="26"/>
          <w:szCs w:val="26"/>
          <w:lang w:eastAsia="ru-RU" w:bidi="ru-RU"/>
        </w:rPr>
        <w:t>Администрации сельского поселения Ишня</w:t>
      </w:r>
      <w:r w:rsidRPr="00FE6DF1">
        <w:rPr>
          <w:rFonts w:ascii="Times New Roman" w:eastAsia="Times New Roman" w:hAnsi="Times New Roman" w:cs="Times New Roman"/>
          <w:color w:val="000000"/>
          <w:sz w:val="26"/>
          <w:szCs w:val="26"/>
          <w:lang w:eastAsia="ru-RU" w:bidi="ru-RU"/>
        </w:rPr>
        <w:t xml:space="preserve"> (далее – Администрация, Уполномоченный орган) или многофункциональном центре предоставления государственных и муниципальных услуг (далее - многофункциональный центр, МФЦ):</w:t>
      </w:r>
    </w:p>
    <w:p w:rsidR="00FE6DF1" w:rsidRPr="00FE6DF1" w:rsidRDefault="00FE6DF1" w:rsidP="00F933B0">
      <w:pPr>
        <w:widowControl w:val="0"/>
        <w:shd w:val="clear" w:color="auto" w:fill="FFFFFF"/>
        <w:spacing w:after="0" w:line="240" w:lineRule="auto"/>
        <w:ind w:firstLine="567"/>
        <w:jc w:val="both"/>
        <w:rPr>
          <w:rFonts w:ascii="Times New Roman" w:eastAsia="Times New Roman" w:hAnsi="Times New Roman" w:cs="Times New Roman"/>
          <w:sz w:val="26"/>
          <w:szCs w:val="26"/>
        </w:rPr>
      </w:pPr>
      <w:r w:rsidRPr="00FE6DF1">
        <w:rPr>
          <w:rFonts w:ascii="Times New Roman" w:eastAsia="Times New Roman" w:hAnsi="Times New Roman" w:cs="Times New Roman"/>
          <w:sz w:val="26"/>
          <w:szCs w:val="26"/>
        </w:rPr>
        <w:t>Администрация сельского поселения Ишня:</w:t>
      </w:r>
    </w:p>
    <w:p w:rsidR="00FE6DF1" w:rsidRPr="00FE6DF1" w:rsidRDefault="00FE6DF1" w:rsidP="00F933B0">
      <w:pPr>
        <w:widowControl w:val="0"/>
        <w:shd w:val="clear" w:color="auto" w:fill="FFFFFF"/>
        <w:spacing w:after="0" w:line="240" w:lineRule="auto"/>
        <w:ind w:firstLine="567"/>
        <w:jc w:val="both"/>
        <w:rPr>
          <w:rFonts w:ascii="Times New Roman" w:eastAsia="Times New Roman" w:hAnsi="Times New Roman" w:cs="Times New Roman"/>
          <w:sz w:val="26"/>
          <w:szCs w:val="26"/>
        </w:rPr>
      </w:pPr>
      <w:r w:rsidRPr="00FE6DF1">
        <w:rPr>
          <w:rFonts w:ascii="Times New Roman" w:eastAsia="Times New Roman" w:hAnsi="Times New Roman" w:cs="Times New Roman"/>
          <w:sz w:val="26"/>
          <w:szCs w:val="26"/>
        </w:rPr>
        <w:t xml:space="preserve">Место нахождения: Ярославская область, </w:t>
      </w:r>
      <w:proofErr w:type="spellStart"/>
      <w:r w:rsidRPr="00FE6DF1">
        <w:rPr>
          <w:rFonts w:ascii="Times New Roman" w:eastAsia="Times New Roman" w:hAnsi="Times New Roman" w:cs="Times New Roman"/>
          <w:sz w:val="26"/>
          <w:szCs w:val="26"/>
        </w:rPr>
        <w:t>р.п</w:t>
      </w:r>
      <w:proofErr w:type="spellEnd"/>
      <w:r w:rsidRPr="00FE6DF1">
        <w:rPr>
          <w:rFonts w:ascii="Times New Roman" w:eastAsia="Times New Roman" w:hAnsi="Times New Roman" w:cs="Times New Roman"/>
          <w:sz w:val="26"/>
          <w:szCs w:val="26"/>
        </w:rPr>
        <w:t xml:space="preserve">. Ишня, ул. Школьная, д.8. </w:t>
      </w:r>
    </w:p>
    <w:p w:rsidR="00FE6DF1" w:rsidRPr="00FE6DF1" w:rsidRDefault="00FE6DF1" w:rsidP="00F933B0">
      <w:pPr>
        <w:widowControl w:val="0"/>
        <w:shd w:val="clear" w:color="auto" w:fill="FFFFFF"/>
        <w:spacing w:after="0" w:line="240" w:lineRule="auto"/>
        <w:ind w:firstLine="567"/>
        <w:jc w:val="both"/>
        <w:rPr>
          <w:rFonts w:ascii="Times New Roman" w:eastAsia="Times New Roman" w:hAnsi="Times New Roman" w:cs="Times New Roman"/>
          <w:sz w:val="26"/>
          <w:szCs w:val="26"/>
        </w:rPr>
      </w:pPr>
      <w:r w:rsidRPr="00FE6DF1">
        <w:rPr>
          <w:rFonts w:ascii="Times New Roman" w:eastAsia="Times New Roman" w:hAnsi="Times New Roman" w:cs="Times New Roman"/>
          <w:sz w:val="26"/>
          <w:szCs w:val="26"/>
        </w:rPr>
        <w:t xml:space="preserve">Почтовый адрес: 152120 Ярославская область, </w:t>
      </w:r>
      <w:proofErr w:type="spellStart"/>
      <w:r w:rsidRPr="00FE6DF1">
        <w:rPr>
          <w:rFonts w:ascii="Times New Roman" w:eastAsia="Times New Roman" w:hAnsi="Times New Roman" w:cs="Times New Roman"/>
          <w:sz w:val="26"/>
          <w:szCs w:val="26"/>
        </w:rPr>
        <w:t>р.п</w:t>
      </w:r>
      <w:proofErr w:type="spellEnd"/>
      <w:r w:rsidRPr="00FE6DF1">
        <w:rPr>
          <w:rFonts w:ascii="Times New Roman" w:eastAsia="Times New Roman" w:hAnsi="Times New Roman" w:cs="Times New Roman"/>
          <w:sz w:val="26"/>
          <w:szCs w:val="26"/>
        </w:rPr>
        <w:t>. Ишня, ул. Молодежная, д.7, кв. 32.</w:t>
      </w:r>
    </w:p>
    <w:p w:rsidR="00FE6DF1" w:rsidRPr="00FE6DF1" w:rsidRDefault="00FE6DF1" w:rsidP="00F933B0">
      <w:pPr>
        <w:widowControl w:val="0"/>
        <w:shd w:val="clear" w:color="auto" w:fill="FFFFFF"/>
        <w:spacing w:after="0" w:line="240" w:lineRule="auto"/>
        <w:ind w:firstLine="567"/>
        <w:jc w:val="both"/>
        <w:rPr>
          <w:rFonts w:ascii="Times New Roman" w:eastAsia="Times New Roman" w:hAnsi="Times New Roman" w:cs="Times New Roman"/>
          <w:sz w:val="26"/>
          <w:szCs w:val="26"/>
        </w:rPr>
      </w:pPr>
      <w:r w:rsidRPr="00FE6DF1">
        <w:rPr>
          <w:rFonts w:ascii="Times New Roman" w:eastAsia="Times New Roman" w:hAnsi="Times New Roman" w:cs="Times New Roman"/>
          <w:sz w:val="26"/>
          <w:szCs w:val="26"/>
        </w:rPr>
        <w:t>График работы: понедельник-четверг с 9-00 до 16-00, обеденный перерыв: с 12-00 до 12-48.</w:t>
      </w:r>
    </w:p>
    <w:p w:rsidR="00FE6DF1" w:rsidRPr="00FE6DF1" w:rsidRDefault="00FE6DF1" w:rsidP="00F933B0">
      <w:pPr>
        <w:widowControl w:val="0"/>
        <w:shd w:val="clear" w:color="auto" w:fill="FFFFFF"/>
        <w:spacing w:after="0" w:line="240" w:lineRule="auto"/>
        <w:ind w:firstLine="567"/>
        <w:jc w:val="both"/>
        <w:rPr>
          <w:rFonts w:ascii="Times New Roman" w:eastAsia="Times New Roman" w:hAnsi="Times New Roman" w:cs="Times New Roman"/>
          <w:sz w:val="26"/>
          <w:szCs w:val="26"/>
        </w:rPr>
      </w:pPr>
      <w:r w:rsidRPr="00FE6DF1">
        <w:rPr>
          <w:rFonts w:ascii="Times New Roman" w:eastAsia="Times New Roman" w:hAnsi="Times New Roman" w:cs="Times New Roman"/>
          <w:sz w:val="26"/>
          <w:szCs w:val="26"/>
        </w:rPr>
        <w:t xml:space="preserve"> Прием по вопросам предоставления муниципальной услуги ведется по месту нахождения Администрации </w:t>
      </w:r>
      <w:proofErr w:type="spellStart"/>
      <w:r w:rsidRPr="00FE6DF1">
        <w:rPr>
          <w:rFonts w:ascii="Times New Roman" w:eastAsia="Times New Roman" w:hAnsi="Times New Roman" w:cs="Times New Roman"/>
          <w:sz w:val="26"/>
          <w:szCs w:val="26"/>
        </w:rPr>
        <w:t>с.п</w:t>
      </w:r>
      <w:proofErr w:type="spellEnd"/>
      <w:r w:rsidRPr="00FE6DF1">
        <w:rPr>
          <w:rFonts w:ascii="Times New Roman" w:eastAsia="Times New Roman" w:hAnsi="Times New Roman" w:cs="Times New Roman"/>
          <w:sz w:val="26"/>
          <w:szCs w:val="26"/>
        </w:rPr>
        <w:t>. Ишня по следующему графику: Вт.-Чт. - с 8.00 до 17.00. Пт. - с 8.00 до 16.00, перерыв с 12.00 до 12.48;</w:t>
      </w:r>
    </w:p>
    <w:p w:rsidR="00FE6DF1" w:rsidRPr="00FE6DF1" w:rsidRDefault="00FE6DF1" w:rsidP="00F933B0">
      <w:pPr>
        <w:widowControl w:val="0"/>
        <w:shd w:val="clear" w:color="auto" w:fill="FFFFFF"/>
        <w:spacing w:after="0" w:line="240" w:lineRule="auto"/>
        <w:ind w:firstLine="567"/>
        <w:jc w:val="both"/>
        <w:rPr>
          <w:rFonts w:ascii="Times New Roman" w:eastAsia="Times New Roman" w:hAnsi="Times New Roman" w:cs="Times New Roman"/>
          <w:sz w:val="26"/>
          <w:szCs w:val="26"/>
        </w:rPr>
      </w:pPr>
      <w:r w:rsidRPr="00FE6DF1">
        <w:rPr>
          <w:rFonts w:ascii="Times New Roman" w:eastAsia="Times New Roman" w:hAnsi="Times New Roman" w:cs="Times New Roman"/>
          <w:sz w:val="26"/>
          <w:szCs w:val="26"/>
        </w:rPr>
        <w:t>Многофункциональный центр предоставления государственных и муниципальных услуг:</w:t>
      </w:r>
    </w:p>
    <w:p w:rsidR="00FE6DF1" w:rsidRPr="00FE6DF1" w:rsidRDefault="00FE6DF1" w:rsidP="00F933B0">
      <w:pPr>
        <w:widowControl w:val="0"/>
        <w:shd w:val="clear" w:color="auto" w:fill="FFFFFF"/>
        <w:spacing w:after="0" w:line="240" w:lineRule="auto"/>
        <w:ind w:firstLine="567"/>
        <w:jc w:val="both"/>
        <w:rPr>
          <w:rFonts w:ascii="Times New Roman" w:eastAsia="Times New Roman" w:hAnsi="Times New Roman" w:cs="Times New Roman"/>
          <w:sz w:val="26"/>
          <w:szCs w:val="26"/>
        </w:rPr>
      </w:pPr>
      <w:r w:rsidRPr="00FE6DF1">
        <w:rPr>
          <w:rFonts w:ascii="Times New Roman" w:eastAsia="Times New Roman" w:hAnsi="Times New Roman" w:cs="Times New Roman"/>
          <w:sz w:val="26"/>
          <w:szCs w:val="26"/>
        </w:rPr>
        <w:t>Муниципальная услуга предоставляется по принципу «одного окна» через государственное автономное учреждение Ярославской области «Многофункциональный центр предоставления государственных и муниципальных услуг» (далее – многофункциональный центр, МФЦ).</w:t>
      </w:r>
    </w:p>
    <w:p w:rsidR="00FE6DF1" w:rsidRPr="00FE6DF1" w:rsidRDefault="00FE6DF1" w:rsidP="00F933B0">
      <w:pPr>
        <w:widowControl w:val="0"/>
        <w:shd w:val="clear" w:color="auto" w:fill="FFFFFF"/>
        <w:spacing w:after="0" w:line="240" w:lineRule="auto"/>
        <w:ind w:firstLine="567"/>
        <w:jc w:val="both"/>
        <w:rPr>
          <w:rFonts w:ascii="Times New Roman" w:eastAsia="Times New Roman" w:hAnsi="Times New Roman" w:cs="Times New Roman"/>
          <w:sz w:val="26"/>
          <w:szCs w:val="26"/>
        </w:rPr>
      </w:pPr>
      <w:r w:rsidRPr="00FE6DF1">
        <w:rPr>
          <w:rFonts w:ascii="Times New Roman" w:eastAsia="Times New Roman" w:hAnsi="Times New Roman" w:cs="Times New Roman"/>
          <w:sz w:val="26"/>
          <w:szCs w:val="26"/>
        </w:rPr>
        <w:t>Местонахождение: Ярославская область, г. Ростов, ул. Ленинская, д.37.</w:t>
      </w:r>
    </w:p>
    <w:p w:rsidR="00FE6DF1" w:rsidRPr="00FE6DF1" w:rsidRDefault="00FE6DF1" w:rsidP="00F933B0">
      <w:pPr>
        <w:widowControl w:val="0"/>
        <w:spacing w:after="0" w:line="240" w:lineRule="auto"/>
        <w:ind w:firstLine="567"/>
        <w:jc w:val="both"/>
        <w:rPr>
          <w:rFonts w:ascii="Times New Roman" w:eastAsia="Times New Roman" w:hAnsi="Times New Roman" w:cs="Times New Roman"/>
          <w:sz w:val="26"/>
          <w:szCs w:val="26"/>
        </w:rPr>
      </w:pPr>
      <w:r w:rsidRPr="00FE6DF1">
        <w:rPr>
          <w:rFonts w:ascii="Times New Roman" w:eastAsia="Times New Roman" w:hAnsi="Times New Roman" w:cs="Times New Roman"/>
          <w:sz w:val="26"/>
          <w:szCs w:val="26"/>
        </w:rPr>
        <w:t xml:space="preserve">График работы: </w:t>
      </w:r>
      <w:proofErr w:type="spellStart"/>
      <w:r w:rsidRPr="00FE6DF1">
        <w:rPr>
          <w:rFonts w:ascii="Times New Roman" w:eastAsia="Times New Roman" w:hAnsi="Times New Roman" w:cs="Times New Roman"/>
          <w:sz w:val="26"/>
          <w:szCs w:val="26"/>
        </w:rPr>
        <w:t>Пн</w:t>
      </w:r>
      <w:proofErr w:type="spellEnd"/>
      <w:r w:rsidRPr="00FE6DF1">
        <w:rPr>
          <w:rFonts w:ascii="Times New Roman" w:eastAsia="Times New Roman" w:hAnsi="Times New Roman" w:cs="Times New Roman"/>
          <w:sz w:val="26"/>
          <w:szCs w:val="26"/>
        </w:rPr>
        <w:t>.</w:t>
      </w:r>
      <w:proofErr w:type="gramStart"/>
      <w:r w:rsidRPr="00FE6DF1">
        <w:rPr>
          <w:rFonts w:ascii="Times New Roman" w:eastAsia="Times New Roman" w:hAnsi="Times New Roman" w:cs="Times New Roman"/>
          <w:sz w:val="26"/>
          <w:szCs w:val="26"/>
        </w:rPr>
        <w:t>,С</w:t>
      </w:r>
      <w:proofErr w:type="gramEnd"/>
      <w:r w:rsidRPr="00FE6DF1">
        <w:rPr>
          <w:rFonts w:ascii="Times New Roman" w:eastAsia="Times New Roman" w:hAnsi="Times New Roman" w:cs="Times New Roman"/>
          <w:sz w:val="26"/>
          <w:szCs w:val="26"/>
        </w:rPr>
        <w:t>р.,</w:t>
      </w:r>
      <w:proofErr w:type="spellStart"/>
      <w:r w:rsidRPr="00FE6DF1">
        <w:rPr>
          <w:rFonts w:ascii="Times New Roman" w:eastAsia="Times New Roman" w:hAnsi="Times New Roman" w:cs="Times New Roman"/>
          <w:sz w:val="26"/>
          <w:szCs w:val="26"/>
        </w:rPr>
        <w:t>Чт</w:t>
      </w:r>
      <w:proofErr w:type="spellEnd"/>
      <w:r w:rsidRPr="00FE6DF1">
        <w:rPr>
          <w:rFonts w:ascii="Times New Roman" w:eastAsia="Times New Roman" w:hAnsi="Times New Roman" w:cs="Times New Roman"/>
          <w:sz w:val="26"/>
          <w:szCs w:val="26"/>
        </w:rPr>
        <w:t>.,Пт.: с 8.00 до 18.00, Вт.: с 10.00 до 20.00, Сб.: с 10.00 до 14.00, Вс.: выходной;</w:t>
      </w:r>
    </w:p>
    <w:p w:rsidR="00FE6DF1" w:rsidRPr="00FE6DF1" w:rsidRDefault="00FE6DF1" w:rsidP="00F933B0">
      <w:pPr>
        <w:widowControl w:val="0"/>
        <w:numPr>
          <w:ilvl w:val="0"/>
          <w:numId w:val="20"/>
        </w:numPr>
        <w:tabs>
          <w:tab w:val="left" w:pos="1136"/>
        </w:tabs>
        <w:spacing w:after="0" w:line="240" w:lineRule="auto"/>
        <w:jc w:val="both"/>
        <w:rPr>
          <w:rFonts w:ascii="Times New Roman" w:eastAsia="Times New Roman" w:hAnsi="Times New Roman" w:cs="Times New Roman"/>
          <w:sz w:val="26"/>
          <w:szCs w:val="26"/>
        </w:rPr>
      </w:pPr>
      <w:r w:rsidRPr="00FE6DF1">
        <w:rPr>
          <w:rFonts w:ascii="Times New Roman" w:eastAsia="Times New Roman" w:hAnsi="Times New Roman" w:cs="Times New Roman"/>
          <w:color w:val="000000"/>
          <w:sz w:val="26"/>
          <w:szCs w:val="26"/>
          <w:lang w:eastAsia="ru-RU" w:bidi="ru-RU"/>
        </w:rPr>
        <w:t>по телефону Администрации или многофункциональном центре:</w:t>
      </w:r>
    </w:p>
    <w:p w:rsidR="00FE6DF1" w:rsidRPr="00FE6DF1" w:rsidRDefault="00FE6DF1" w:rsidP="00F933B0">
      <w:pPr>
        <w:widowControl w:val="0"/>
        <w:shd w:val="clear" w:color="auto" w:fill="FFFFFF"/>
        <w:spacing w:after="0" w:line="240" w:lineRule="auto"/>
        <w:ind w:firstLine="567"/>
        <w:jc w:val="both"/>
        <w:rPr>
          <w:rFonts w:ascii="Times New Roman" w:eastAsia="Times New Roman" w:hAnsi="Times New Roman" w:cs="Times New Roman"/>
          <w:sz w:val="26"/>
          <w:szCs w:val="26"/>
        </w:rPr>
      </w:pPr>
      <w:r w:rsidRPr="00FE6DF1">
        <w:rPr>
          <w:rFonts w:ascii="Times New Roman" w:eastAsia="Times New Roman" w:hAnsi="Times New Roman" w:cs="Times New Roman"/>
          <w:sz w:val="26"/>
          <w:szCs w:val="26"/>
        </w:rPr>
        <w:t xml:space="preserve">Администрация </w:t>
      </w:r>
      <w:proofErr w:type="spellStart"/>
      <w:r w:rsidRPr="00FE6DF1">
        <w:rPr>
          <w:rFonts w:ascii="Times New Roman" w:eastAsia="Times New Roman" w:hAnsi="Times New Roman" w:cs="Times New Roman"/>
          <w:sz w:val="26"/>
          <w:szCs w:val="26"/>
        </w:rPr>
        <w:t>с.п</w:t>
      </w:r>
      <w:proofErr w:type="spellEnd"/>
      <w:r w:rsidRPr="00FE6DF1">
        <w:rPr>
          <w:rFonts w:ascii="Times New Roman" w:eastAsia="Times New Roman" w:hAnsi="Times New Roman" w:cs="Times New Roman"/>
          <w:sz w:val="26"/>
          <w:szCs w:val="26"/>
        </w:rPr>
        <w:t>. Ишня: (48536) 29-8-55, (48536) 29-8-40;</w:t>
      </w:r>
    </w:p>
    <w:p w:rsidR="00FE6DF1" w:rsidRPr="00FE6DF1" w:rsidRDefault="00FE6DF1" w:rsidP="00F933B0">
      <w:pPr>
        <w:widowControl w:val="0"/>
        <w:spacing w:after="0" w:line="240" w:lineRule="auto"/>
        <w:ind w:firstLine="567"/>
        <w:jc w:val="both"/>
        <w:rPr>
          <w:rFonts w:ascii="Times New Roman" w:eastAsia="Times New Roman" w:hAnsi="Times New Roman" w:cs="Times New Roman"/>
          <w:sz w:val="26"/>
          <w:szCs w:val="26"/>
        </w:rPr>
      </w:pPr>
      <w:r w:rsidRPr="00FE6DF1">
        <w:rPr>
          <w:rFonts w:ascii="Times New Roman" w:eastAsia="Times New Roman" w:hAnsi="Times New Roman" w:cs="Times New Roman"/>
          <w:sz w:val="26"/>
          <w:szCs w:val="26"/>
        </w:rPr>
        <w:t>МФЦ - 89023340285;</w:t>
      </w:r>
    </w:p>
    <w:p w:rsidR="00FE6DF1" w:rsidRPr="00FE6DF1" w:rsidRDefault="00FE6DF1" w:rsidP="00F933B0">
      <w:pPr>
        <w:widowControl w:val="0"/>
        <w:numPr>
          <w:ilvl w:val="0"/>
          <w:numId w:val="20"/>
        </w:numPr>
        <w:tabs>
          <w:tab w:val="left" w:pos="1116"/>
        </w:tabs>
        <w:spacing w:after="0" w:line="240" w:lineRule="auto"/>
        <w:jc w:val="both"/>
        <w:rPr>
          <w:rFonts w:ascii="Times New Roman" w:eastAsia="Times New Roman" w:hAnsi="Times New Roman" w:cs="Times New Roman"/>
          <w:sz w:val="26"/>
          <w:szCs w:val="26"/>
        </w:rPr>
      </w:pPr>
      <w:r w:rsidRPr="00FE6DF1">
        <w:rPr>
          <w:rFonts w:ascii="Times New Roman" w:eastAsia="Times New Roman" w:hAnsi="Times New Roman" w:cs="Times New Roman"/>
          <w:color w:val="000000"/>
          <w:sz w:val="26"/>
          <w:szCs w:val="26"/>
          <w:lang w:eastAsia="ru-RU" w:bidi="ru-RU"/>
        </w:rPr>
        <w:t>письменно, в том числе посредством электронной почты, факсимильной связи:</w:t>
      </w:r>
    </w:p>
    <w:p w:rsidR="00FE6DF1" w:rsidRPr="00FE6DF1" w:rsidRDefault="00FE6DF1" w:rsidP="00F933B0">
      <w:pPr>
        <w:widowControl w:val="0"/>
        <w:shd w:val="clear" w:color="auto" w:fill="FFFFFF"/>
        <w:spacing w:after="0" w:line="240" w:lineRule="auto"/>
        <w:ind w:firstLine="567"/>
        <w:jc w:val="both"/>
        <w:rPr>
          <w:rFonts w:ascii="Times New Roman" w:eastAsia="Times New Roman" w:hAnsi="Times New Roman" w:cs="Times New Roman"/>
          <w:sz w:val="26"/>
          <w:szCs w:val="26"/>
        </w:rPr>
      </w:pPr>
      <w:r w:rsidRPr="00FE6DF1">
        <w:rPr>
          <w:rFonts w:ascii="Times New Roman" w:eastAsia="Times New Roman" w:hAnsi="Times New Roman" w:cs="Times New Roman"/>
          <w:sz w:val="26"/>
          <w:szCs w:val="26"/>
        </w:rPr>
        <w:t xml:space="preserve">Администрация </w:t>
      </w:r>
      <w:proofErr w:type="spellStart"/>
      <w:r w:rsidRPr="00FE6DF1">
        <w:rPr>
          <w:rFonts w:ascii="Times New Roman" w:eastAsia="Times New Roman" w:hAnsi="Times New Roman" w:cs="Times New Roman"/>
          <w:sz w:val="26"/>
          <w:szCs w:val="26"/>
        </w:rPr>
        <w:t>с.п</w:t>
      </w:r>
      <w:proofErr w:type="spellEnd"/>
      <w:r w:rsidRPr="00FE6DF1">
        <w:rPr>
          <w:rFonts w:ascii="Times New Roman" w:eastAsia="Times New Roman" w:hAnsi="Times New Roman" w:cs="Times New Roman"/>
          <w:sz w:val="26"/>
          <w:szCs w:val="26"/>
        </w:rPr>
        <w:t xml:space="preserve">. Ишня – </w:t>
      </w:r>
      <w:proofErr w:type="gramStart"/>
      <w:r w:rsidRPr="00FE6DF1">
        <w:rPr>
          <w:rFonts w:ascii="Times New Roman" w:eastAsia="Times New Roman" w:hAnsi="Times New Roman" w:cs="Times New Roman"/>
          <w:sz w:val="26"/>
          <w:szCs w:val="26"/>
        </w:rPr>
        <w:t>Е</w:t>
      </w:r>
      <w:proofErr w:type="gramEnd"/>
      <w:r w:rsidRPr="00FE6DF1">
        <w:rPr>
          <w:rFonts w:ascii="Times New Roman" w:eastAsia="Times New Roman" w:hAnsi="Times New Roman" w:cs="Times New Roman"/>
          <w:sz w:val="26"/>
          <w:szCs w:val="26"/>
        </w:rPr>
        <w:t>-</w:t>
      </w:r>
      <w:proofErr w:type="spellStart"/>
      <w:r w:rsidRPr="00FE6DF1">
        <w:rPr>
          <w:rFonts w:ascii="Times New Roman" w:eastAsia="Times New Roman" w:hAnsi="Times New Roman" w:cs="Times New Roman"/>
          <w:sz w:val="26"/>
          <w:szCs w:val="26"/>
        </w:rPr>
        <w:t>mail</w:t>
      </w:r>
      <w:proofErr w:type="spellEnd"/>
      <w:r w:rsidRPr="00FE6DF1">
        <w:rPr>
          <w:rFonts w:ascii="Times New Roman" w:eastAsia="Times New Roman" w:hAnsi="Times New Roman" w:cs="Times New Roman"/>
          <w:sz w:val="26"/>
          <w:szCs w:val="26"/>
        </w:rPr>
        <w:t>: Ishnya.adm@yandex.ru»,</w:t>
      </w:r>
    </w:p>
    <w:p w:rsidR="00FE6DF1" w:rsidRPr="00FE6DF1" w:rsidRDefault="00FE6DF1" w:rsidP="00F933B0">
      <w:pPr>
        <w:widowControl w:val="0"/>
        <w:spacing w:after="0" w:line="240" w:lineRule="auto"/>
        <w:ind w:firstLine="567"/>
        <w:jc w:val="both"/>
        <w:rPr>
          <w:rFonts w:ascii="Times New Roman" w:eastAsia="Times New Roman" w:hAnsi="Times New Roman" w:cs="Times New Roman"/>
          <w:sz w:val="26"/>
          <w:szCs w:val="26"/>
        </w:rPr>
      </w:pPr>
      <w:r w:rsidRPr="00FE6DF1">
        <w:rPr>
          <w:rFonts w:ascii="Times New Roman" w:eastAsia="Times New Roman" w:hAnsi="Times New Roman" w:cs="Times New Roman"/>
          <w:sz w:val="26"/>
          <w:szCs w:val="26"/>
        </w:rPr>
        <w:t>МФЦ - mfc@mfc76.ru.;</w:t>
      </w:r>
    </w:p>
    <w:p w:rsidR="00FE6DF1" w:rsidRPr="00FE6DF1" w:rsidRDefault="00FE6DF1" w:rsidP="00F933B0">
      <w:pPr>
        <w:widowControl w:val="0"/>
        <w:numPr>
          <w:ilvl w:val="0"/>
          <w:numId w:val="20"/>
        </w:numPr>
        <w:tabs>
          <w:tab w:val="left" w:pos="1136"/>
        </w:tabs>
        <w:spacing w:after="0" w:line="240" w:lineRule="auto"/>
        <w:jc w:val="both"/>
        <w:rPr>
          <w:rFonts w:ascii="Times New Roman" w:eastAsia="Times New Roman" w:hAnsi="Times New Roman" w:cs="Times New Roman"/>
          <w:sz w:val="26"/>
          <w:szCs w:val="26"/>
        </w:rPr>
      </w:pPr>
      <w:r w:rsidRPr="00FE6DF1">
        <w:rPr>
          <w:rFonts w:ascii="Times New Roman" w:eastAsia="Times New Roman" w:hAnsi="Times New Roman" w:cs="Times New Roman"/>
          <w:color w:val="000000"/>
          <w:sz w:val="26"/>
          <w:szCs w:val="26"/>
          <w:lang w:eastAsia="ru-RU" w:bidi="ru-RU"/>
        </w:rPr>
        <w:t>посредством размещения в открытой и доступной форме информации:</w:t>
      </w:r>
    </w:p>
    <w:p w:rsidR="00FE6DF1" w:rsidRPr="00FE6DF1" w:rsidRDefault="00FE6DF1" w:rsidP="00F933B0">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FE6DF1">
        <w:rPr>
          <w:rFonts w:ascii="Times New Roman" w:eastAsia="Times New Roman" w:hAnsi="Times New Roman" w:cs="Times New Roman"/>
          <w:color w:val="000000"/>
          <w:sz w:val="26"/>
          <w:szCs w:val="26"/>
          <w:lang w:eastAsia="ru-RU" w:bidi="ru-RU"/>
        </w:rPr>
        <w:t xml:space="preserve">в федеральной государственной информационной системе «Единый портал </w:t>
      </w:r>
      <w:r w:rsidRPr="00FE6DF1">
        <w:rPr>
          <w:rFonts w:ascii="Times New Roman" w:eastAsia="Times New Roman" w:hAnsi="Times New Roman" w:cs="Times New Roman"/>
          <w:color w:val="000000"/>
          <w:sz w:val="26"/>
          <w:szCs w:val="26"/>
          <w:lang w:eastAsia="ru-RU" w:bidi="ru-RU"/>
        </w:rPr>
        <w:lastRenderedPageBreak/>
        <w:t xml:space="preserve">государственных и муниципальных услуг (функций)» </w:t>
      </w:r>
      <w:r w:rsidRPr="00FE6DF1">
        <w:rPr>
          <w:rFonts w:ascii="Times New Roman" w:eastAsia="Times New Roman" w:hAnsi="Times New Roman" w:cs="Times New Roman"/>
          <w:color w:val="000000"/>
          <w:sz w:val="26"/>
          <w:szCs w:val="26"/>
          <w:lang w:bidi="en-US"/>
        </w:rPr>
        <w:t>(</w:t>
      </w:r>
      <w:hyperlink r:id="rId8" w:history="1">
        <w:r w:rsidRPr="00FE6DF1">
          <w:rPr>
            <w:rFonts w:ascii="Times New Roman" w:eastAsia="Times New Roman" w:hAnsi="Times New Roman" w:cs="Times New Roman"/>
            <w:color w:val="000000"/>
            <w:sz w:val="26"/>
            <w:szCs w:val="26"/>
            <w:lang w:val="en-US" w:bidi="en-US"/>
          </w:rPr>
          <w:t>https</w:t>
        </w:r>
        <w:r w:rsidRPr="00FE6DF1">
          <w:rPr>
            <w:rFonts w:ascii="Times New Roman" w:eastAsia="Times New Roman" w:hAnsi="Times New Roman" w:cs="Times New Roman"/>
            <w:color w:val="000000"/>
            <w:sz w:val="26"/>
            <w:szCs w:val="26"/>
            <w:lang w:bidi="en-US"/>
          </w:rPr>
          <w:t>://</w:t>
        </w:r>
        <w:r w:rsidRPr="00FE6DF1">
          <w:rPr>
            <w:rFonts w:ascii="Times New Roman" w:eastAsia="Times New Roman" w:hAnsi="Times New Roman" w:cs="Times New Roman"/>
            <w:color w:val="000000"/>
            <w:sz w:val="26"/>
            <w:szCs w:val="26"/>
            <w:lang w:val="en-US" w:bidi="en-US"/>
          </w:rPr>
          <w:t>www</w:t>
        </w:r>
        <w:r w:rsidRPr="00FE6DF1">
          <w:rPr>
            <w:rFonts w:ascii="Times New Roman" w:eastAsia="Times New Roman" w:hAnsi="Times New Roman" w:cs="Times New Roman"/>
            <w:color w:val="000000"/>
            <w:sz w:val="26"/>
            <w:szCs w:val="26"/>
            <w:lang w:bidi="en-US"/>
          </w:rPr>
          <w:t>.</w:t>
        </w:r>
        <w:proofErr w:type="spellStart"/>
        <w:r w:rsidRPr="00FE6DF1">
          <w:rPr>
            <w:rFonts w:ascii="Times New Roman" w:eastAsia="Times New Roman" w:hAnsi="Times New Roman" w:cs="Times New Roman"/>
            <w:color w:val="000000"/>
            <w:sz w:val="26"/>
            <w:szCs w:val="26"/>
            <w:lang w:val="en-US" w:bidi="en-US"/>
          </w:rPr>
          <w:t>gosuslugi</w:t>
        </w:r>
        <w:proofErr w:type="spellEnd"/>
        <w:r w:rsidRPr="00FE6DF1">
          <w:rPr>
            <w:rFonts w:ascii="Times New Roman" w:eastAsia="Times New Roman" w:hAnsi="Times New Roman" w:cs="Times New Roman"/>
            <w:color w:val="000000"/>
            <w:sz w:val="26"/>
            <w:szCs w:val="26"/>
            <w:lang w:bidi="en-US"/>
          </w:rPr>
          <w:t>.</w:t>
        </w:r>
        <w:proofErr w:type="spellStart"/>
        <w:r w:rsidRPr="00FE6DF1">
          <w:rPr>
            <w:rFonts w:ascii="Times New Roman" w:eastAsia="Times New Roman" w:hAnsi="Times New Roman" w:cs="Times New Roman"/>
            <w:color w:val="000000"/>
            <w:sz w:val="26"/>
            <w:szCs w:val="26"/>
            <w:lang w:val="en-US" w:bidi="en-US"/>
          </w:rPr>
          <w:t>ru</w:t>
        </w:r>
        <w:proofErr w:type="spellEnd"/>
        <w:r w:rsidRPr="00FE6DF1">
          <w:rPr>
            <w:rFonts w:ascii="Times New Roman" w:eastAsia="Times New Roman" w:hAnsi="Times New Roman" w:cs="Times New Roman"/>
            <w:color w:val="000000"/>
            <w:sz w:val="26"/>
            <w:szCs w:val="26"/>
            <w:lang w:bidi="en-US"/>
          </w:rPr>
          <w:t>/</w:t>
        </w:r>
      </w:hyperlink>
      <w:r w:rsidRPr="00FE6DF1">
        <w:rPr>
          <w:rFonts w:ascii="Times New Roman" w:eastAsia="Times New Roman" w:hAnsi="Times New Roman" w:cs="Times New Roman"/>
          <w:color w:val="000000"/>
          <w:sz w:val="26"/>
          <w:szCs w:val="26"/>
          <w:lang w:bidi="en-US"/>
        </w:rPr>
        <w:t xml:space="preserve">) </w:t>
      </w:r>
      <w:r w:rsidRPr="00FE6DF1">
        <w:rPr>
          <w:rFonts w:ascii="Times New Roman" w:eastAsia="Times New Roman" w:hAnsi="Times New Roman" w:cs="Times New Roman"/>
          <w:color w:val="000000"/>
          <w:sz w:val="26"/>
          <w:szCs w:val="26"/>
          <w:lang w:eastAsia="ru-RU" w:bidi="ru-RU"/>
        </w:rPr>
        <w:t>(далее - ЕПГУ, Единый портал):</w:t>
      </w:r>
    </w:p>
    <w:p w:rsidR="00FE6DF1" w:rsidRPr="00D64EFD" w:rsidRDefault="00FE6DF1" w:rsidP="00F933B0">
      <w:pPr>
        <w:widowControl w:val="0"/>
        <w:spacing w:after="0" w:line="314"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 xml:space="preserve">на портале федеральной информационной адресной системы в информационно-телекоммуникационной сети «Интернет» </w:t>
      </w:r>
      <w:r w:rsidRPr="00D64EFD">
        <w:rPr>
          <w:rFonts w:ascii="Times New Roman" w:eastAsia="Times New Roman" w:hAnsi="Times New Roman" w:cs="Times New Roman"/>
          <w:color w:val="000000"/>
          <w:sz w:val="26"/>
          <w:szCs w:val="26"/>
          <w:lang w:bidi="en-US"/>
        </w:rPr>
        <w:t>(</w:t>
      </w:r>
      <w:hyperlink r:id="rId9" w:history="1">
        <w:r w:rsidRPr="00D64EFD">
          <w:rPr>
            <w:rFonts w:ascii="Times New Roman" w:eastAsia="Times New Roman" w:hAnsi="Times New Roman" w:cs="Times New Roman"/>
            <w:color w:val="000000"/>
            <w:sz w:val="26"/>
            <w:szCs w:val="26"/>
            <w:lang w:val="en-US" w:bidi="en-US"/>
          </w:rPr>
          <w:t>https</w:t>
        </w:r>
        <w:r w:rsidRPr="00D64EFD">
          <w:rPr>
            <w:rFonts w:ascii="Times New Roman" w:eastAsia="Times New Roman" w:hAnsi="Times New Roman" w:cs="Times New Roman"/>
            <w:color w:val="000000"/>
            <w:sz w:val="26"/>
            <w:szCs w:val="26"/>
            <w:lang w:bidi="en-US"/>
          </w:rPr>
          <w:t>://</w:t>
        </w:r>
        <w:proofErr w:type="spellStart"/>
        <w:r w:rsidRPr="00D64EFD">
          <w:rPr>
            <w:rFonts w:ascii="Times New Roman" w:eastAsia="Times New Roman" w:hAnsi="Times New Roman" w:cs="Times New Roman"/>
            <w:color w:val="000000"/>
            <w:sz w:val="26"/>
            <w:szCs w:val="26"/>
            <w:lang w:val="en-US" w:bidi="en-US"/>
          </w:rPr>
          <w:t>fias</w:t>
        </w:r>
        <w:proofErr w:type="spellEnd"/>
        <w:r w:rsidRPr="00D64EFD">
          <w:rPr>
            <w:rFonts w:ascii="Times New Roman" w:eastAsia="Times New Roman" w:hAnsi="Times New Roman" w:cs="Times New Roman"/>
            <w:color w:val="000000"/>
            <w:sz w:val="26"/>
            <w:szCs w:val="26"/>
            <w:lang w:bidi="en-US"/>
          </w:rPr>
          <w:t>.</w:t>
        </w:r>
        <w:proofErr w:type="spellStart"/>
        <w:r w:rsidRPr="00D64EFD">
          <w:rPr>
            <w:rFonts w:ascii="Times New Roman" w:eastAsia="Times New Roman" w:hAnsi="Times New Roman" w:cs="Times New Roman"/>
            <w:color w:val="000000"/>
            <w:sz w:val="26"/>
            <w:szCs w:val="26"/>
            <w:lang w:val="en-US" w:bidi="en-US"/>
          </w:rPr>
          <w:t>nalog</w:t>
        </w:r>
        <w:proofErr w:type="spellEnd"/>
        <w:r w:rsidRPr="00D64EFD">
          <w:rPr>
            <w:rFonts w:ascii="Times New Roman" w:eastAsia="Times New Roman" w:hAnsi="Times New Roman" w:cs="Times New Roman"/>
            <w:color w:val="000000"/>
            <w:sz w:val="26"/>
            <w:szCs w:val="26"/>
            <w:lang w:bidi="en-US"/>
          </w:rPr>
          <w:t>.</w:t>
        </w:r>
        <w:proofErr w:type="spellStart"/>
        <w:r w:rsidRPr="00D64EFD">
          <w:rPr>
            <w:rFonts w:ascii="Times New Roman" w:eastAsia="Times New Roman" w:hAnsi="Times New Roman" w:cs="Times New Roman"/>
            <w:color w:val="000000"/>
            <w:sz w:val="26"/>
            <w:szCs w:val="26"/>
            <w:lang w:val="en-US" w:bidi="en-US"/>
          </w:rPr>
          <w:t>ru</w:t>
        </w:r>
        <w:proofErr w:type="spellEnd"/>
        <w:r w:rsidRPr="00D64EFD">
          <w:rPr>
            <w:rFonts w:ascii="Times New Roman" w:eastAsia="Times New Roman" w:hAnsi="Times New Roman" w:cs="Times New Roman"/>
            <w:color w:val="000000"/>
            <w:sz w:val="26"/>
            <w:szCs w:val="26"/>
            <w:lang w:bidi="en-US"/>
          </w:rPr>
          <w:t>/</w:t>
        </w:r>
      </w:hyperlink>
      <w:r w:rsidRPr="00D64EFD">
        <w:rPr>
          <w:rFonts w:ascii="Times New Roman" w:eastAsia="Times New Roman" w:hAnsi="Times New Roman" w:cs="Times New Roman"/>
          <w:color w:val="000000"/>
          <w:sz w:val="26"/>
          <w:szCs w:val="26"/>
          <w:lang w:bidi="en-US"/>
        </w:rPr>
        <w:t xml:space="preserve">) </w:t>
      </w:r>
      <w:r w:rsidRPr="00D64EFD">
        <w:rPr>
          <w:rFonts w:ascii="Times New Roman" w:eastAsia="Times New Roman" w:hAnsi="Times New Roman" w:cs="Times New Roman"/>
          <w:color w:val="000000"/>
          <w:sz w:val="26"/>
          <w:szCs w:val="26"/>
          <w:lang w:eastAsia="ru-RU" w:bidi="ru-RU"/>
        </w:rPr>
        <w:t>(далее - портал ФИАС);</w:t>
      </w:r>
    </w:p>
    <w:p w:rsidR="00FE6DF1" w:rsidRPr="00FE6DF1" w:rsidRDefault="00FE6DF1" w:rsidP="00F933B0">
      <w:pPr>
        <w:widowControl w:val="0"/>
        <w:spacing w:after="0" w:line="240" w:lineRule="auto"/>
        <w:ind w:firstLine="567"/>
        <w:jc w:val="both"/>
        <w:rPr>
          <w:rFonts w:ascii="Times New Roman" w:eastAsia="Times New Roman" w:hAnsi="Times New Roman" w:cs="Times New Roman"/>
          <w:color w:val="000000"/>
          <w:sz w:val="26"/>
          <w:szCs w:val="26"/>
          <w:lang w:bidi="ru-RU"/>
        </w:rPr>
      </w:pPr>
      <w:r w:rsidRPr="00FE6DF1">
        <w:rPr>
          <w:rFonts w:ascii="Times New Roman" w:eastAsia="Times New Roman" w:hAnsi="Times New Roman" w:cs="Times New Roman"/>
          <w:color w:val="000000"/>
          <w:sz w:val="26"/>
          <w:szCs w:val="26"/>
          <w:lang w:eastAsia="ru-RU" w:bidi="ru-RU"/>
        </w:rPr>
        <w:t xml:space="preserve">на региональном портале государственных и муниципальных услуг </w:t>
      </w:r>
      <w:r w:rsidRPr="00FE6DF1">
        <w:rPr>
          <w:rFonts w:ascii="Times New Roman" w:eastAsia="Times New Roman" w:hAnsi="Times New Roman" w:cs="Times New Roman"/>
          <w:color w:val="000000"/>
          <w:sz w:val="26"/>
          <w:szCs w:val="26"/>
          <w:lang w:bidi="ru-RU"/>
        </w:rPr>
        <w:t>(функций), являющегося государственной информационной системой субъекта Российской Федерации (далее - региональный портал);</w:t>
      </w:r>
    </w:p>
    <w:p w:rsidR="00FE6DF1" w:rsidRPr="00FE6DF1" w:rsidRDefault="00FE6DF1" w:rsidP="00F933B0">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FE6DF1">
        <w:rPr>
          <w:rFonts w:ascii="Times New Roman" w:eastAsia="Times New Roman" w:hAnsi="Times New Roman" w:cs="Times New Roman"/>
          <w:color w:val="000000"/>
          <w:sz w:val="26"/>
          <w:szCs w:val="26"/>
          <w:lang w:eastAsia="ru-RU" w:bidi="ru-RU"/>
        </w:rPr>
        <w:t xml:space="preserve">на официальном сайте Администрации сельского поселения Ишня в информационно-телекоммуникационной сети «Интернет»: </w:t>
      </w:r>
      <w:hyperlink r:id="rId10" w:history="1">
        <w:r w:rsidRPr="00FE6DF1">
          <w:t xml:space="preserve"> </w:t>
        </w:r>
        <w:r w:rsidRPr="00FE6DF1">
          <w:rPr>
            <w:rFonts w:ascii="Times New Roman" w:hAnsi="Times New Roman" w:cs="Times New Roman"/>
            <w:color w:val="0563C1"/>
            <w:sz w:val="28"/>
            <w:szCs w:val="28"/>
            <w:u w:val="single"/>
            <w:lang w:val="en-US"/>
          </w:rPr>
          <w:t>http</w:t>
        </w:r>
        <w:r w:rsidRPr="00FE6DF1">
          <w:rPr>
            <w:rFonts w:ascii="Times New Roman" w:hAnsi="Times New Roman" w:cs="Times New Roman"/>
            <w:color w:val="0563C1"/>
            <w:sz w:val="28"/>
            <w:szCs w:val="28"/>
            <w:u w:val="single"/>
          </w:rPr>
          <w:t>://</w:t>
        </w:r>
        <w:proofErr w:type="spellStart"/>
        <w:r w:rsidRPr="00FE6DF1">
          <w:rPr>
            <w:rFonts w:ascii="Times New Roman" w:hAnsi="Times New Roman" w:cs="Times New Roman"/>
            <w:color w:val="0563C1"/>
            <w:sz w:val="28"/>
            <w:szCs w:val="28"/>
            <w:u w:val="single"/>
            <w:lang w:val="en-US"/>
          </w:rPr>
          <w:t>ishnja</w:t>
        </w:r>
        <w:proofErr w:type="spellEnd"/>
        <w:r w:rsidRPr="00FE6DF1">
          <w:rPr>
            <w:rFonts w:ascii="Times New Roman" w:hAnsi="Times New Roman" w:cs="Times New Roman"/>
            <w:color w:val="0563C1"/>
            <w:sz w:val="28"/>
            <w:szCs w:val="28"/>
            <w:u w:val="single"/>
          </w:rPr>
          <w:t>.</w:t>
        </w:r>
        <w:proofErr w:type="spellStart"/>
        <w:r w:rsidRPr="00FE6DF1">
          <w:rPr>
            <w:rFonts w:ascii="Times New Roman" w:hAnsi="Times New Roman" w:cs="Times New Roman"/>
            <w:color w:val="0563C1"/>
            <w:sz w:val="28"/>
            <w:szCs w:val="28"/>
            <w:u w:val="single"/>
            <w:lang w:val="en-US"/>
          </w:rPr>
          <w:t>ru</w:t>
        </w:r>
        <w:proofErr w:type="spellEnd"/>
      </w:hyperlink>
      <w:r w:rsidRPr="00FE6DF1">
        <w:rPr>
          <w:rFonts w:ascii="Times New Roman" w:eastAsia="Times New Roman" w:hAnsi="Times New Roman" w:cs="Times New Roman"/>
          <w:color w:val="000000"/>
          <w:sz w:val="26"/>
          <w:szCs w:val="26"/>
          <w:lang w:eastAsia="ru-RU" w:bidi="ru-RU"/>
        </w:rPr>
        <w:t>;</w:t>
      </w:r>
    </w:p>
    <w:p w:rsidR="00FE6DF1" w:rsidRPr="00FE6DF1" w:rsidRDefault="00FE6DF1" w:rsidP="00F933B0">
      <w:pPr>
        <w:widowControl w:val="0"/>
        <w:numPr>
          <w:ilvl w:val="0"/>
          <w:numId w:val="20"/>
        </w:numPr>
        <w:tabs>
          <w:tab w:val="left" w:pos="1205"/>
        </w:tabs>
        <w:spacing w:after="0" w:line="240" w:lineRule="auto"/>
        <w:jc w:val="both"/>
        <w:rPr>
          <w:rFonts w:ascii="Times New Roman" w:eastAsia="Times New Roman" w:hAnsi="Times New Roman" w:cs="Times New Roman"/>
          <w:color w:val="000000"/>
          <w:sz w:val="26"/>
          <w:szCs w:val="26"/>
          <w:lang w:eastAsia="ru-RU" w:bidi="ru-RU"/>
        </w:rPr>
      </w:pPr>
      <w:r w:rsidRPr="00FE6DF1">
        <w:rPr>
          <w:rFonts w:ascii="Times New Roman" w:eastAsia="Times New Roman" w:hAnsi="Times New Roman" w:cs="Times New Roman"/>
          <w:color w:val="000000"/>
          <w:sz w:val="26"/>
          <w:szCs w:val="26"/>
          <w:lang w:eastAsia="ru-RU" w:bidi="ru-RU"/>
        </w:rPr>
        <w:t>посредством размещения информации на информационных стендах Администрации или многофункционального центра.</w:t>
      </w:r>
    </w:p>
    <w:p w:rsidR="00D37094" w:rsidRPr="00FE6DF1" w:rsidRDefault="00D37094" w:rsidP="00605B81">
      <w:pPr>
        <w:pStyle w:val="af"/>
        <w:widowControl w:val="0"/>
        <w:numPr>
          <w:ilvl w:val="1"/>
          <w:numId w:val="21"/>
        </w:numPr>
        <w:spacing w:after="0" w:line="314" w:lineRule="auto"/>
        <w:ind w:left="0" w:firstLine="0"/>
        <w:jc w:val="both"/>
        <w:rPr>
          <w:rFonts w:ascii="Times New Roman" w:eastAsia="Times New Roman" w:hAnsi="Times New Roman" w:cs="Times New Roman"/>
          <w:color w:val="000000"/>
          <w:sz w:val="26"/>
          <w:szCs w:val="26"/>
          <w:lang w:eastAsia="ru-RU" w:bidi="ru-RU"/>
        </w:rPr>
      </w:pPr>
      <w:r w:rsidRPr="00FE6DF1">
        <w:rPr>
          <w:rFonts w:ascii="Times New Roman" w:eastAsia="Times New Roman" w:hAnsi="Times New Roman" w:cs="Times New Roman"/>
          <w:color w:val="000000"/>
          <w:sz w:val="26"/>
          <w:szCs w:val="26"/>
          <w:lang w:eastAsia="ru-RU" w:bidi="ru-RU"/>
        </w:rPr>
        <w:t>Информирование осуществляется по вопросам, касающимся:</w:t>
      </w:r>
    </w:p>
    <w:p w:rsidR="00D37094" w:rsidRPr="00D64EFD" w:rsidRDefault="00D37094" w:rsidP="00F933B0">
      <w:pPr>
        <w:widowControl w:val="0"/>
        <w:numPr>
          <w:ilvl w:val="0"/>
          <w:numId w:val="3"/>
        </w:numPr>
        <w:spacing w:after="0" w:line="314"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способов подачи заявления о предоставлении Услуги;</w:t>
      </w:r>
    </w:p>
    <w:p w:rsidR="00D37094" w:rsidRPr="00D64EFD" w:rsidRDefault="00D37094" w:rsidP="00F933B0">
      <w:pPr>
        <w:widowControl w:val="0"/>
        <w:numPr>
          <w:ilvl w:val="0"/>
          <w:numId w:val="3"/>
        </w:numPr>
        <w:spacing w:after="0" w:line="314"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адресов Уполномоченного органа и многофункциональных центров, обращение в которые необходимо для предоставления Услуги;</w:t>
      </w:r>
    </w:p>
    <w:p w:rsidR="00D37094" w:rsidRPr="00D64EFD" w:rsidRDefault="00D37094" w:rsidP="00F933B0">
      <w:pPr>
        <w:widowControl w:val="0"/>
        <w:numPr>
          <w:ilvl w:val="0"/>
          <w:numId w:val="3"/>
        </w:numPr>
        <w:spacing w:after="0" w:line="314"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 xml:space="preserve">справочной информации о работе </w:t>
      </w:r>
      <w:r w:rsidR="00FB0F77" w:rsidRPr="00FB0F77">
        <w:rPr>
          <w:rFonts w:ascii="Times New Roman" w:eastAsia="Times New Roman" w:hAnsi="Times New Roman" w:cs="Times New Roman"/>
          <w:color w:val="000000"/>
          <w:sz w:val="26"/>
          <w:szCs w:val="26"/>
          <w:lang w:eastAsia="ru-RU" w:bidi="ru-RU"/>
        </w:rPr>
        <w:t xml:space="preserve">Администрации </w:t>
      </w:r>
      <w:r w:rsidRPr="00D64EFD">
        <w:rPr>
          <w:rFonts w:ascii="Times New Roman" w:eastAsia="Times New Roman" w:hAnsi="Times New Roman" w:cs="Times New Roman"/>
          <w:color w:val="000000"/>
          <w:sz w:val="26"/>
          <w:szCs w:val="26"/>
          <w:lang w:eastAsia="ru-RU" w:bidi="ru-RU"/>
        </w:rPr>
        <w:t xml:space="preserve">(структурных подразделений </w:t>
      </w:r>
      <w:r w:rsidR="00FB0F77" w:rsidRPr="00FB0F77">
        <w:rPr>
          <w:rFonts w:ascii="Times New Roman" w:eastAsia="Times New Roman" w:hAnsi="Times New Roman" w:cs="Times New Roman"/>
          <w:color w:val="000000"/>
          <w:sz w:val="26"/>
          <w:szCs w:val="26"/>
          <w:lang w:eastAsia="ru-RU" w:bidi="ru-RU"/>
        </w:rPr>
        <w:t>Администрации</w:t>
      </w:r>
      <w:r w:rsidRPr="00D64EFD">
        <w:rPr>
          <w:rFonts w:ascii="Times New Roman" w:eastAsia="Times New Roman" w:hAnsi="Times New Roman" w:cs="Times New Roman"/>
          <w:color w:val="000000"/>
          <w:sz w:val="26"/>
          <w:szCs w:val="26"/>
          <w:lang w:eastAsia="ru-RU" w:bidi="ru-RU"/>
        </w:rPr>
        <w:t>);</w:t>
      </w:r>
    </w:p>
    <w:p w:rsidR="00D37094" w:rsidRPr="00D64EFD" w:rsidRDefault="00D37094" w:rsidP="00F933B0">
      <w:pPr>
        <w:widowControl w:val="0"/>
        <w:numPr>
          <w:ilvl w:val="0"/>
          <w:numId w:val="3"/>
        </w:numPr>
        <w:spacing w:after="0" w:line="314"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документов, необходимых для предоставления Услуги;</w:t>
      </w:r>
    </w:p>
    <w:p w:rsidR="00D37094" w:rsidRPr="00D64EFD" w:rsidRDefault="00D37094" w:rsidP="00F933B0">
      <w:pPr>
        <w:widowControl w:val="0"/>
        <w:numPr>
          <w:ilvl w:val="0"/>
          <w:numId w:val="3"/>
        </w:numPr>
        <w:spacing w:after="0" w:line="314"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порядка и сроков предоставления Услуги;</w:t>
      </w:r>
    </w:p>
    <w:p w:rsidR="00D37094" w:rsidRPr="00D64EFD" w:rsidRDefault="00D37094" w:rsidP="00F933B0">
      <w:pPr>
        <w:widowControl w:val="0"/>
        <w:numPr>
          <w:ilvl w:val="0"/>
          <w:numId w:val="3"/>
        </w:numPr>
        <w:spacing w:after="0" w:line="314"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порядка получения сведений о ходе рассмотрения заявления о предоставлении Услуги и о результатах ее предоставления;</w:t>
      </w:r>
    </w:p>
    <w:p w:rsidR="00D37094" w:rsidRPr="00D64EFD" w:rsidRDefault="00D37094" w:rsidP="00F933B0">
      <w:pPr>
        <w:widowControl w:val="0"/>
        <w:numPr>
          <w:ilvl w:val="0"/>
          <w:numId w:val="3"/>
        </w:numPr>
        <w:spacing w:after="0" w:line="314"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по вопросам предоставления услуг, которые являются необходимыми и обязательными для предоставления Услуги (включая информирование о документах, необходимых для предоставления таких услуг);</w:t>
      </w:r>
    </w:p>
    <w:p w:rsidR="00D37094" w:rsidRPr="00D64EFD" w:rsidRDefault="00D37094" w:rsidP="00F933B0">
      <w:pPr>
        <w:widowControl w:val="0"/>
        <w:numPr>
          <w:ilvl w:val="0"/>
          <w:numId w:val="3"/>
        </w:numPr>
        <w:spacing w:after="0" w:line="314"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 xml:space="preserve">порядка досудебного (внесудебного) обжалования действий (бездействия) должностных лиц </w:t>
      </w:r>
      <w:r w:rsidR="005B66CC" w:rsidRPr="005B66CC">
        <w:rPr>
          <w:rFonts w:ascii="Times New Roman" w:eastAsia="Times New Roman" w:hAnsi="Times New Roman" w:cs="Times New Roman"/>
          <w:color w:val="000000"/>
          <w:sz w:val="26"/>
          <w:szCs w:val="26"/>
          <w:lang w:eastAsia="ru-RU" w:bidi="ru-RU"/>
        </w:rPr>
        <w:t>Администрации</w:t>
      </w:r>
      <w:r w:rsidRPr="00D64EFD">
        <w:rPr>
          <w:rFonts w:ascii="Times New Roman" w:eastAsia="Times New Roman" w:hAnsi="Times New Roman" w:cs="Times New Roman"/>
          <w:color w:val="000000"/>
          <w:sz w:val="26"/>
          <w:szCs w:val="26"/>
          <w:lang w:eastAsia="ru-RU" w:bidi="ru-RU"/>
        </w:rPr>
        <w:t>, работников многофункциональных центров и принимаемых ими при предоставлении Услуги решений.</w:t>
      </w:r>
    </w:p>
    <w:p w:rsidR="00D37094" w:rsidRPr="00D64EFD" w:rsidRDefault="00D37094" w:rsidP="00F933B0">
      <w:pPr>
        <w:widowControl w:val="0"/>
        <w:spacing w:after="0" w:line="314"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Получение информации по вопросам предоставления Услуги и услуг, которые являются необходимыми и обязательными для предоставления муниципальной услуги, осуществляется бесплатно.</w:t>
      </w:r>
    </w:p>
    <w:p w:rsidR="00D37094" w:rsidRPr="00FE6DF1" w:rsidRDefault="00D37094" w:rsidP="00605B81">
      <w:pPr>
        <w:pStyle w:val="af"/>
        <w:widowControl w:val="0"/>
        <w:numPr>
          <w:ilvl w:val="1"/>
          <w:numId w:val="21"/>
        </w:numPr>
        <w:spacing w:after="0" w:line="314" w:lineRule="auto"/>
        <w:ind w:left="0" w:firstLine="0"/>
        <w:jc w:val="both"/>
        <w:rPr>
          <w:rFonts w:ascii="Times New Roman" w:eastAsia="Times New Roman" w:hAnsi="Times New Roman" w:cs="Times New Roman"/>
          <w:color w:val="000000"/>
          <w:sz w:val="26"/>
          <w:szCs w:val="26"/>
          <w:lang w:eastAsia="ru-RU" w:bidi="ru-RU"/>
        </w:rPr>
      </w:pPr>
      <w:r w:rsidRPr="00FE6DF1">
        <w:rPr>
          <w:rFonts w:ascii="Times New Roman" w:eastAsia="Times New Roman" w:hAnsi="Times New Roman" w:cs="Times New Roman"/>
          <w:color w:val="000000"/>
          <w:sz w:val="26"/>
          <w:szCs w:val="26"/>
          <w:lang w:eastAsia="ru-RU" w:bidi="ru-RU"/>
        </w:rPr>
        <w:t xml:space="preserve">При устном обращении Заявителя (лично или по телефону) должностное лицо </w:t>
      </w:r>
      <w:r w:rsidR="005B66CC" w:rsidRPr="00FE6DF1">
        <w:rPr>
          <w:rFonts w:ascii="Times New Roman" w:eastAsia="Times New Roman" w:hAnsi="Times New Roman" w:cs="Times New Roman"/>
          <w:color w:val="000000"/>
          <w:sz w:val="26"/>
          <w:szCs w:val="26"/>
          <w:lang w:eastAsia="ru-RU" w:bidi="ru-RU"/>
        </w:rPr>
        <w:t>Администрации</w:t>
      </w:r>
      <w:r w:rsidRPr="00FE6DF1">
        <w:rPr>
          <w:rFonts w:ascii="Times New Roman" w:eastAsia="Times New Roman" w:hAnsi="Times New Roman" w:cs="Times New Roman"/>
          <w:color w:val="000000"/>
          <w:sz w:val="26"/>
          <w:szCs w:val="26"/>
          <w:lang w:eastAsia="ru-RU" w:bidi="ru-RU"/>
        </w:rPr>
        <w:t xml:space="preserve">, работник многофункционального центра, осуществляющий консультирование, подробно и в вежливой (корректной) форме информирует </w:t>
      </w:r>
      <w:proofErr w:type="gramStart"/>
      <w:r w:rsidRPr="00FE6DF1">
        <w:rPr>
          <w:rFonts w:ascii="Times New Roman" w:eastAsia="Times New Roman" w:hAnsi="Times New Roman" w:cs="Times New Roman"/>
          <w:color w:val="000000"/>
          <w:sz w:val="26"/>
          <w:szCs w:val="26"/>
          <w:lang w:eastAsia="ru-RU" w:bidi="ru-RU"/>
        </w:rPr>
        <w:t>обратившихся</w:t>
      </w:r>
      <w:proofErr w:type="gramEnd"/>
      <w:r w:rsidRPr="00FE6DF1">
        <w:rPr>
          <w:rFonts w:ascii="Times New Roman" w:eastAsia="Times New Roman" w:hAnsi="Times New Roman" w:cs="Times New Roman"/>
          <w:color w:val="000000"/>
          <w:sz w:val="26"/>
          <w:szCs w:val="26"/>
          <w:lang w:eastAsia="ru-RU" w:bidi="ru-RU"/>
        </w:rPr>
        <w:t xml:space="preserve"> по интересующим вопросам.</w:t>
      </w:r>
    </w:p>
    <w:p w:rsidR="00D37094" w:rsidRPr="00D64EFD" w:rsidRDefault="00D37094" w:rsidP="00F933B0">
      <w:pPr>
        <w:widowControl w:val="0"/>
        <w:spacing w:after="0" w:line="314"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Ответ на телефонный звонок должен начинаться с информации о наименовании органа (номере многофункционального центра), в который позвонил Заявитель, фамилии, имени, отчества (последнее - при наличии) и должности специалиста, принявшего телефонный звонок.</w:t>
      </w:r>
    </w:p>
    <w:p w:rsidR="00D37094" w:rsidRPr="00D64EFD" w:rsidRDefault="00D37094" w:rsidP="00F933B0">
      <w:pPr>
        <w:widowControl w:val="0"/>
        <w:spacing w:after="0" w:line="314"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lastRenderedPageBreak/>
        <w:t xml:space="preserve">Если должностное лицо </w:t>
      </w:r>
      <w:r w:rsidR="005B66CC" w:rsidRPr="005B66CC">
        <w:rPr>
          <w:rFonts w:ascii="Times New Roman" w:eastAsia="Times New Roman" w:hAnsi="Times New Roman" w:cs="Times New Roman"/>
          <w:color w:val="000000"/>
          <w:sz w:val="26"/>
          <w:szCs w:val="26"/>
          <w:lang w:eastAsia="ru-RU" w:bidi="ru-RU"/>
        </w:rPr>
        <w:t xml:space="preserve">Администрации </w:t>
      </w:r>
      <w:r w:rsidRPr="00D64EFD">
        <w:rPr>
          <w:rFonts w:ascii="Times New Roman" w:eastAsia="Times New Roman" w:hAnsi="Times New Roman" w:cs="Times New Roman"/>
          <w:color w:val="000000"/>
          <w:sz w:val="26"/>
          <w:szCs w:val="26"/>
          <w:lang w:eastAsia="ru-RU" w:bidi="ru-RU"/>
        </w:rPr>
        <w:t>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 позднее.</w:t>
      </w:r>
    </w:p>
    <w:p w:rsidR="00D37094" w:rsidRPr="00D64EFD" w:rsidRDefault="00D37094" w:rsidP="00F933B0">
      <w:pPr>
        <w:widowControl w:val="0"/>
        <w:spacing w:after="0" w:line="314"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 xml:space="preserve">Если подготовка ответа требует продолжительного времени должностное лицо </w:t>
      </w:r>
      <w:r w:rsidR="005B66CC" w:rsidRPr="005B66CC">
        <w:rPr>
          <w:rFonts w:ascii="Times New Roman" w:eastAsia="Times New Roman" w:hAnsi="Times New Roman" w:cs="Times New Roman"/>
          <w:color w:val="000000"/>
          <w:sz w:val="26"/>
          <w:szCs w:val="26"/>
          <w:lang w:eastAsia="ru-RU" w:bidi="ru-RU"/>
        </w:rPr>
        <w:t>Администрации</w:t>
      </w:r>
      <w:r w:rsidRPr="00D64EFD">
        <w:rPr>
          <w:rFonts w:ascii="Times New Roman" w:eastAsia="Times New Roman" w:hAnsi="Times New Roman" w:cs="Times New Roman"/>
          <w:color w:val="000000"/>
          <w:sz w:val="26"/>
          <w:szCs w:val="26"/>
          <w:lang w:eastAsia="ru-RU" w:bidi="ru-RU"/>
        </w:rPr>
        <w:t>, работник многофункционального центра может предложить Заявителю изложить обращение в письменной форме.</w:t>
      </w:r>
    </w:p>
    <w:p w:rsidR="00D37094" w:rsidRPr="00D64EFD" w:rsidRDefault="00D37094" w:rsidP="00F933B0">
      <w:pPr>
        <w:widowControl w:val="0"/>
        <w:spacing w:after="0" w:line="314"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 xml:space="preserve">Должностное лицо </w:t>
      </w:r>
      <w:r w:rsidR="005B66CC" w:rsidRPr="005B66CC">
        <w:rPr>
          <w:rFonts w:ascii="Times New Roman" w:eastAsia="Times New Roman" w:hAnsi="Times New Roman" w:cs="Times New Roman"/>
          <w:color w:val="000000"/>
          <w:sz w:val="26"/>
          <w:szCs w:val="26"/>
          <w:lang w:eastAsia="ru-RU" w:bidi="ru-RU"/>
        </w:rPr>
        <w:t xml:space="preserve">Администрации </w:t>
      </w:r>
      <w:r w:rsidRPr="00D64EFD">
        <w:rPr>
          <w:rFonts w:ascii="Times New Roman" w:eastAsia="Times New Roman" w:hAnsi="Times New Roman" w:cs="Times New Roman"/>
          <w:color w:val="000000"/>
          <w:sz w:val="26"/>
          <w:szCs w:val="26"/>
          <w:lang w:eastAsia="ru-RU" w:bidi="ru-RU"/>
        </w:rPr>
        <w:t>не вправе осуществлять информирование, выходящее за рамки стандартных процедур и условий предоставления Услуги, и влияющее прямо или косвенно на принимаемое решение.</w:t>
      </w:r>
    </w:p>
    <w:p w:rsidR="00D37094" w:rsidRPr="00D64EFD" w:rsidRDefault="00D37094" w:rsidP="00F933B0">
      <w:pPr>
        <w:widowControl w:val="0"/>
        <w:spacing w:after="0" w:line="314"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Продолжительность информирования по телефону не должна превышать 10 минут.</w:t>
      </w:r>
    </w:p>
    <w:p w:rsidR="00D37094" w:rsidRPr="00D64EFD" w:rsidRDefault="00D37094" w:rsidP="00F933B0">
      <w:pPr>
        <w:widowControl w:val="0"/>
        <w:spacing w:after="0" w:line="314"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Информирование осуществляется в соответствии с графиком приема граждан.</w:t>
      </w:r>
    </w:p>
    <w:p w:rsidR="00D37094" w:rsidRPr="00FE6DF1" w:rsidRDefault="00D37094" w:rsidP="00605B81">
      <w:pPr>
        <w:pStyle w:val="af"/>
        <w:widowControl w:val="0"/>
        <w:numPr>
          <w:ilvl w:val="1"/>
          <w:numId w:val="21"/>
        </w:numPr>
        <w:spacing w:after="0" w:line="314" w:lineRule="auto"/>
        <w:ind w:left="0" w:firstLine="0"/>
        <w:jc w:val="both"/>
        <w:rPr>
          <w:rFonts w:ascii="Times New Roman" w:eastAsia="Times New Roman" w:hAnsi="Times New Roman" w:cs="Times New Roman"/>
          <w:color w:val="000000"/>
          <w:sz w:val="26"/>
          <w:szCs w:val="26"/>
          <w:lang w:eastAsia="ru-RU" w:bidi="ru-RU"/>
        </w:rPr>
      </w:pPr>
      <w:r w:rsidRPr="00FE6DF1">
        <w:rPr>
          <w:rFonts w:ascii="Times New Roman" w:eastAsia="Times New Roman" w:hAnsi="Times New Roman" w:cs="Times New Roman"/>
          <w:color w:val="000000"/>
          <w:sz w:val="26"/>
          <w:szCs w:val="26"/>
          <w:lang w:eastAsia="ru-RU" w:bidi="ru-RU"/>
        </w:rPr>
        <w:t xml:space="preserve">По письменному обращению должностное лицо </w:t>
      </w:r>
      <w:r w:rsidR="005B66CC" w:rsidRPr="00FE6DF1">
        <w:rPr>
          <w:rFonts w:ascii="Times New Roman" w:eastAsia="Times New Roman" w:hAnsi="Times New Roman" w:cs="Times New Roman"/>
          <w:color w:val="000000"/>
          <w:sz w:val="26"/>
          <w:szCs w:val="26"/>
          <w:lang w:eastAsia="ru-RU" w:bidi="ru-RU"/>
        </w:rPr>
        <w:t>Администрации</w:t>
      </w:r>
      <w:r w:rsidRPr="00FE6DF1">
        <w:rPr>
          <w:rFonts w:ascii="Times New Roman" w:eastAsia="Times New Roman" w:hAnsi="Times New Roman" w:cs="Times New Roman"/>
          <w:color w:val="000000"/>
          <w:sz w:val="26"/>
          <w:szCs w:val="26"/>
          <w:lang w:eastAsia="ru-RU" w:bidi="ru-RU"/>
        </w:rPr>
        <w:t>, ответственное за предоставление Услуги, подробно в письменной форме разъясняет гражданину сведения по вопросам, указанным в пункте 1.3. настоящего Регламента, в порядке, установленном Федеральным законом от 2 мая 2006 г. № 59-ФЗ «О порядке рассмотрения обращений граждан Российской Федерации».</w:t>
      </w:r>
    </w:p>
    <w:p w:rsidR="00D37094" w:rsidRPr="00FE6DF1" w:rsidRDefault="00D37094" w:rsidP="00605B81">
      <w:pPr>
        <w:pStyle w:val="af"/>
        <w:widowControl w:val="0"/>
        <w:numPr>
          <w:ilvl w:val="1"/>
          <w:numId w:val="21"/>
        </w:numPr>
        <w:spacing w:after="0" w:line="314" w:lineRule="auto"/>
        <w:ind w:left="0" w:firstLine="0"/>
        <w:jc w:val="both"/>
        <w:rPr>
          <w:rFonts w:ascii="Times New Roman" w:eastAsia="Times New Roman" w:hAnsi="Times New Roman" w:cs="Times New Roman"/>
          <w:color w:val="000000"/>
          <w:sz w:val="26"/>
          <w:szCs w:val="26"/>
          <w:lang w:eastAsia="ru-RU" w:bidi="ru-RU"/>
        </w:rPr>
      </w:pPr>
      <w:r w:rsidRPr="00FE6DF1">
        <w:rPr>
          <w:rFonts w:ascii="Times New Roman" w:eastAsia="Times New Roman" w:hAnsi="Times New Roman" w:cs="Times New Roman"/>
          <w:color w:val="000000"/>
          <w:sz w:val="26"/>
          <w:szCs w:val="26"/>
          <w:lang w:eastAsia="ru-RU" w:bidi="ru-RU"/>
        </w:rPr>
        <w:t>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 № 861.</w:t>
      </w:r>
    </w:p>
    <w:p w:rsidR="00D37094" w:rsidRPr="00D64EFD" w:rsidRDefault="00D37094" w:rsidP="00F933B0">
      <w:pPr>
        <w:widowControl w:val="0"/>
        <w:spacing w:after="0" w:line="314" w:lineRule="auto"/>
        <w:ind w:firstLine="567"/>
        <w:jc w:val="both"/>
        <w:rPr>
          <w:rFonts w:ascii="Times New Roman" w:eastAsia="Times New Roman" w:hAnsi="Times New Roman" w:cs="Times New Roman"/>
          <w:color w:val="000000"/>
          <w:sz w:val="26"/>
          <w:szCs w:val="26"/>
          <w:lang w:eastAsia="ru-RU" w:bidi="ru-RU"/>
        </w:rPr>
      </w:pPr>
      <w:proofErr w:type="gramStart"/>
      <w:r w:rsidRPr="00D64EFD">
        <w:rPr>
          <w:rFonts w:ascii="Times New Roman" w:eastAsia="Times New Roman" w:hAnsi="Times New Roman" w:cs="Times New Roman"/>
          <w:color w:val="000000"/>
          <w:sz w:val="26"/>
          <w:szCs w:val="26"/>
          <w:lang w:eastAsia="ru-RU" w:bidi="ru-RU"/>
        </w:rPr>
        <w:t>Доступ к информации о сроках и порядке предоставления муниципальной услуги осуществляется без выполнения заявителем каких-либо требований, в том</w:t>
      </w:r>
      <w:r w:rsidR="004B60B5" w:rsidRPr="00D64EFD">
        <w:rPr>
          <w:rFonts w:ascii="Times New Roman" w:eastAsia="Times New Roman" w:hAnsi="Times New Roman" w:cs="Times New Roman"/>
          <w:color w:val="000000"/>
          <w:sz w:val="26"/>
          <w:szCs w:val="26"/>
          <w:lang w:eastAsia="ru-RU" w:bidi="ru-RU"/>
        </w:rPr>
        <w:t xml:space="preserve"> </w:t>
      </w:r>
      <w:r w:rsidRPr="00D64EFD">
        <w:rPr>
          <w:rFonts w:ascii="Times New Roman" w:eastAsia="Times New Roman" w:hAnsi="Times New Roman" w:cs="Times New Roman"/>
          <w:color w:val="000000"/>
          <w:sz w:val="26"/>
          <w:szCs w:val="26"/>
          <w:lang w:eastAsia="ru-RU" w:bidi="ru-RU"/>
        </w:rPr>
        <w:t>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D37094" w:rsidRPr="00FE6DF1" w:rsidRDefault="00D37094" w:rsidP="00605B81">
      <w:pPr>
        <w:pStyle w:val="af"/>
        <w:widowControl w:val="0"/>
        <w:numPr>
          <w:ilvl w:val="1"/>
          <w:numId w:val="21"/>
        </w:numPr>
        <w:spacing w:after="0" w:line="314" w:lineRule="auto"/>
        <w:ind w:left="0" w:firstLine="0"/>
        <w:jc w:val="both"/>
        <w:rPr>
          <w:rFonts w:ascii="Times New Roman" w:eastAsia="Times New Roman" w:hAnsi="Times New Roman" w:cs="Times New Roman"/>
          <w:color w:val="000000"/>
          <w:sz w:val="26"/>
          <w:szCs w:val="26"/>
          <w:lang w:eastAsia="ru-RU" w:bidi="ru-RU"/>
        </w:rPr>
      </w:pPr>
      <w:r w:rsidRPr="00FE6DF1">
        <w:rPr>
          <w:rFonts w:ascii="Times New Roman" w:eastAsia="Times New Roman" w:hAnsi="Times New Roman" w:cs="Times New Roman"/>
          <w:color w:val="000000"/>
          <w:sz w:val="26"/>
          <w:szCs w:val="26"/>
          <w:lang w:eastAsia="ru-RU" w:bidi="ru-RU"/>
        </w:rPr>
        <w:t>На Официальных сайтах, стендах в местах предоставления Услуги и услуг, которые являются необходимыми и обязательными для предоставления Услуги, и в многофункциональном центре размещается следующая справочная информация:</w:t>
      </w:r>
    </w:p>
    <w:p w:rsidR="00D37094" w:rsidRPr="00D64EFD" w:rsidRDefault="00D37094" w:rsidP="00F933B0">
      <w:pPr>
        <w:widowControl w:val="0"/>
        <w:numPr>
          <w:ilvl w:val="0"/>
          <w:numId w:val="3"/>
        </w:numPr>
        <w:tabs>
          <w:tab w:val="left" w:pos="932"/>
        </w:tabs>
        <w:spacing w:after="0" w:line="314"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 xml:space="preserve">место нахождения и график работы </w:t>
      </w:r>
      <w:r w:rsidR="00263C0D" w:rsidRPr="00263C0D">
        <w:rPr>
          <w:rFonts w:ascii="Times New Roman" w:eastAsia="Times New Roman" w:hAnsi="Times New Roman" w:cs="Times New Roman"/>
          <w:color w:val="000000"/>
          <w:sz w:val="26"/>
          <w:szCs w:val="26"/>
          <w:lang w:eastAsia="ru-RU" w:bidi="ru-RU"/>
        </w:rPr>
        <w:t xml:space="preserve">Администрации </w:t>
      </w:r>
      <w:r w:rsidRPr="00D64EFD">
        <w:rPr>
          <w:rFonts w:ascii="Times New Roman" w:eastAsia="Times New Roman" w:hAnsi="Times New Roman" w:cs="Times New Roman"/>
          <w:color w:val="000000"/>
          <w:sz w:val="26"/>
          <w:szCs w:val="26"/>
          <w:lang w:eastAsia="ru-RU" w:bidi="ru-RU"/>
        </w:rPr>
        <w:t>и их структурных подразделений, ответственных за предоставление Услуги, а также многофункциональных центров;</w:t>
      </w:r>
    </w:p>
    <w:p w:rsidR="00D37094" w:rsidRPr="00D64EFD" w:rsidRDefault="00D37094" w:rsidP="00F933B0">
      <w:pPr>
        <w:widowControl w:val="0"/>
        <w:numPr>
          <w:ilvl w:val="0"/>
          <w:numId w:val="3"/>
        </w:numPr>
        <w:tabs>
          <w:tab w:val="left" w:pos="925"/>
        </w:tabs>
        <w:spacing w:after="0" w:line="314"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 xml:space="preserve">справочные телефоны структурных подразделений </w:t>
      </w:r>
      <w:r w:rsidR="00263C0D" w:rsidRPr="00263C0D">
        <w:rPr>
          <w:rFonts w:ascii="Times New Roman" w:eastAsia="Times New Roman" w:hAnsi="Times New Roman" w:cs="Times New Roman"/>
          <w:color w:val="000000"/>
          <w:sz w:val="26"/>
          <w:szCs w:val="26"/>
          <w:lang w:eastAsia="ru-RU" w:bidi="ru-RU"/>
        </w:rPr>
        <w:t>Администрации</w:t>
      </w:r>
      <w:r w:rsidRPr="00D64EFD">
        <w:rPr>
          <w:rFonts w:ascii="Times New Roman" w:eastAsia="Times New Roman" w:hAnsi="Times New Roman" w:cs="Times New Roman"/>
          <w:color w:val="000000"/>
          <w:sz w:val="26"/>
          <w:szCs w:val="26"/>
          <w:lang w:eastAsia="ru-RU" w:bidi="ru-RU"/>
        </w:rPr>
        <w:t xml:space="preserve">, </w:t>
      </w:r>
      <w:r w:rsidRPr="00D64EFD">
        <w:rPr>
          <w:rFonts w:ascii="Times New Roman" w:eastAsia="Times New Roman" w:hAnsi="Times New Roman" w:cs="Times New Roman"/>
          <w:color w:val="000000"/>
          <w:sz w:val="26"/>
          <w:szCs w:val="26"/>
          <w:lang w:eastAsia="ru-RU" w:bidi="ru-RU"/>
        </w:rPr>
        <w:lastRenderedPageBreak/>
        <w:t>ответственных за предоставление Услуги, в том числе номер телефона автоинформатора (при наличии);</w:t>
      </w:r>
    </w:p>
    <w:p w:rsidR="00D37094" w:rsidRPr="00D64EFD" w:rsidRDefault="00D37094" w:rsidP="00F933B0">
      <w:pPr>
        <w:widowControl w:val="0"/>
        <w:spacing w:after="0" w:line="314"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 xml:space="preserve">Адреса Официальных сайтов, а также электронной почты и (или) формы обратной связи </w:t>
      </w:r>
      <w:r w:rsidR="00263C0D" w:rsidRPr="00263C0D">
        <w:rPr>
          <w:rFonts w:ascii="Times New Roman" w:eastAsia="Times New Roman" w:hAnsi="Times New Roman" w:cs="Times New Roman"/>
          <w:color w:val="000000"/>
          <w:sz w:val="26"/>
          <w:szCs w:val="26"/>
          <w:lang w:eastAsia="ru-RU" w:bidi="ru-RU"/>
        </w:rPr>
        <w:t xml:space="preserve">Администрации </w:t>
      </w:r>
      <w:r w:rsidRPr="00D64EFD">
        <w:rPr>
          <w:rFonts w:ascii="Times New Roman" w:eastAsia="Times New Roman" w:hAnsi="Times New Roman" w:cs="Times New Roman"/>
          <w:color w:val="000000"/>
          <w:sz w:val="26"/>
          <w:szCs w:val="26"/>
          <w:lang w:eastAsia="ru-RU" w:bidi="ru-RU"/>
        </w:rPr>
        <w:t>в информационно-телекоммуникационной сети «Интернет».</w:t>
      </w:r>
    </w:p>
    <w:p w:rsidR="00D37094" w:rsidRPr="00FE6DF1" w:rsidRDefault="00D37094" w:rsidP="00605B81">
      <w:pPr>
        <w:pStyle w:val="af"/>
        <w:widowControl w:val="0"/>
        <w:numPr>
          <w:ilvl w:val="1"/>
          <w:numId w:val="21"/>
        </w:numPr>
        <w:spacing w:after="0" w:line="314" w:lineRule="auto"/>
        <w:ind w:left="0" w:firstLine="0"/>
        <w:jc w:val="both"/>
        <w:rPr>
          <w:rFonts w:ascii="Times New Roman" w:eastAsia="Times New Roman" w:hAnsi="Times New Roman" w:cs="Times New Roman"/>
          <w:color w:val="000000"/>
          <w:sz w:val="26"/>
          <w:szCs w:val="26"/>
          <w:lang w:eastAsia="ru-RU" w:bidi="ru-RU"/>
        </w:rPr>
      </w:pPr>
      <w:r w:rsidRPr="00FE6DF1">
        <w:rPr>
          <w:rFonts w:ascii="Times New Roman" w:eastAsia="Times New Roman" w:hAnsi="Times New Roman" w:cs="Times New Roman"/>
          <w:color w:val="000000"/>
          <w:sz w:val="26"/>
          <w:szCs w:val="26"/>
          <w:lang w:eastAsia="ru-RU" w:bidi="ru-RU"/>
        </w:rPr>
        <w:t xml:space="preserve">В залах ожидания </w:t>
      </w:r>
      <w:r w:rsidR="00263C0D" w:rsidRPr="00FE6DF1">
        <w:rPr>
          <w:rFonts w:ascii="Times New Roman" w:eastAsia="Times New Roman" w:hAnsi="Times New Roman" w:cs="Times New Roman"/>
          <w:color w:val="000000"/>
          <w:sz w:val="26"/>
          <w:szCs w:val="26"/>
          <w:lang w:eastAsia="ru-RU" w:bidi="ru-RU"/>
        </w:rPr>
        <w:t xml:space="preserve">Администрации </w:t>
      </w:r>
      <w:r w:rsidRPr="00FE6DF1">
        <w:rPr>
          <w:rFonts w:ascii="Times New Roman" w:eastAsia="Times New Roman" w:hAnsi="Times New Roman" w:cs="Times New Roman"/>
          <w:color w:val="000000"/>
          <w:sz w:val="26"/>
          <w:szCs w:val="26"/>
          <w:lang w:eastAsia="ru-RU" w:bidi="ru-RU"/>
        </w:rPr>
        <w:t>размещаются нормативные правовые акты, регулирующие порядок предоставления Услуги, в том числе копия административного регламента ее предоставления, утвержденного в установленном Федеральным законом от 27 июля 2010 г. № 210-ФЗ «Об организации предоставления государственных и муниципальных услуг» порядке, которые по требованию заявителя предоставляются ему для ознакомления.</w:t>
      </w:r>
    </w:p>
    <w:p w:rsidR="00D37094" w:rsidRPr="00FE6DF1" w:rsidRDefault="00D37094" w:rsidP="00605B81">
      <w:pPr>
        <w:pStyle w:val="af"/>
        <w:widowControl w:val="0"/>
        <w:numPr>
          <w:ilvl w:val="1"/>
          <w:numId w:val="21"/>
        </w:numPr>
        <w:spacing w:after="0" w:line="314" w:lineRule="auto"/>
        <w:ind w:left="0" w:firstLine="0"/>
        <w:jc w:val="both"/>
        <w:rPr>
          <w:rFonts w:ascii="Times New Roman" w:eastAsia="Times New Roman" w:hAnsi="Times New Roman" w:cs="Times New Roman"/>
          <w:color w:val="000000"/>
          <w:sz w:val="26"/>
          <w:szCs w:val="26"/>
          <w:lang w:eastAsia="ru-RU" w:bidi="ru-RU"/>
        </w:rPr>
      </w:pPr>
      <w:proofErr w:type="gramStart"/>
      <w:r w:rsidRPr="00FE6DF1">
        <w:rPr>
          <w:rFonts w:ascii="Times New Roman" w:eastAsia="Times New Roman" w:hAnsi="Times New Roman" w:cs="Times New Roman"/>
          <w:color w:val="000000"/>
          <w:sz w:val="26"/>
          <w:szCs w:val="26"/>
          <w:lang w:eastAsia="ru-RU" w:bidi="ru-RU"/>
        </w:rPr>
        <w:t>Размещение информации о порядке предоставления Услуги</w:t>
      </w:r>
      <w:r w:rsidR="00B61A04" w:rsidRPr="00FE6DF1">
        <w:rPr>
          <w:rFonts w:ascii="Times New Roman" w:eastAsia="Times New Roman" w:hAnsi="Times New Roman" w:cs="Times New Roman"/>
          <w:color w:val="000000"/>
          <w:sz w:val="26"/>
          <w:szCs w:val="26"/>
          <w:lang w:eastAsia="ru-RU" w:bidi="ru-RU"/>
        </w:rPr>
        <w:t xml:space="preserve"> </w:t>
      </w:r>
      <w:r w:rsidRPr="00FE6DF1">
        <w:rPr>
          <w:rFonts w:ascii="Times New Roman" w:eastAsia="Times New Roman" w:hAnsi="Times New Roman" w:cs="Times New Roman"/>
          <w:color w:val="000000"/>
          <w:sz w:val="26"/>
          <w:szCs w:val="26"/>
          <w:lang w:eastAsia="ru-RU" w:bidi="ru-RU"/>
        </w:rPr>
        <w:t xml:space="preserve">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w:t>
      </w:r>
      <w:r w:rsidR="00263C0D" w:rsidRPr="00FE6DF1">
        <w:rPr>
          <w:rFonts w:ascii="Times New Roman" w:eastAsia="Times New Roman" w:hAnsi="Times New Roman" w:cs="Times New Roman"/>
          <w:color w:val="000000"/>
          <w:sz w:val="26"/>
          <w:szCs w:val="26"/>
          <w:lang w:eastAsia="ru-RU" w:bidi="ru-RU"/>
        </w:rPr>
        <w:t xml:space="preserve">Администрацией </w:t>
      </w:r>
      <w:r w:rsidRPr="00FE6DF1">
        <w:rPr>
          <w:rFonts w:ascii="Times New Roman" w:eastAsia="Times New Roman" w:hAnsi="Times New Roman" w:cs="Times New Roman"/>
          <w:color w:val="000000"/>
          <w:sz w:val="26"/>
          <w:szCs w:val="26"/>
          <w:lang w:eastAsia="ru-RU" w:bidi="ru-RU"/>
        </w:rPr>
        <w:t>в соответствии с требованиями, установленными постановлением Правительства Российской Федерации от 27 сентября 2011 г. №</w:t>
      </w:r>
      <w:r w:rsidR="00FE6DF1">
        <w:rPr>
          <w:rFonts w:ascii="Times New Roman" w:eastAsia="Times New Roman" w:hAnsi="Times New Roman" w:cs="Times New Roman"/>
          <w:color w:val="000000"/>
          <w:sz w:val="26"/>
          <w:szCs w:val="26"/>
          <w:lang w:eastAsia="ru-RU" w:bidi="ru-RU"/>
        </w:rPr>
        <w:t xml:space="preserve"> </w:t>
      </w:r>
      <w:r w:rsidRPr="00FE6DF1">
        <w:rPr>
          <w:rFonts w:ascii="Times New Roman" w:eastAsia="Times New Roman" w:hAnsi="Times New Roman" w:cs="Times New Roman"/>
          <w:color w:val="000000"/>
          <w:sz w:val="26"/>
          <w:szCs w:val="26"/>
          <w:lang w:eastAsia="ru-RU" w:bidi="ru-RU"/>
        </w:rPr>
        <w:t>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w:t>
      </w:r>
      <w:proofErr w:type="gramEnd"/>
      <w:r w:rsidRPr="00FE6DF1">
        <w:rPr>
          <w:rFonts w:ascii="Times New Roman" w:eastAsia="Times New Roman" w:hAnsi="Times New Roman" w:cs="Times New Roman"/>
          <w:color w:val="000000"/>
          <w:sz w:val="26"/>
          <w:szCs w:val="26"/>
          <w:lang w:eastAsia="ru-RU" w:bidi="ru-RU"/>
        </w:rPr>
        <w:t xml:space="preserve"> власти субъектов Российской Федерации, органами местного самоуправления», с учетом требований к информированию, установленных настоящим Регламентом.</w:t>
      </w:r>
    </w:p>
    <w:p w:rsidR="00D37094" w:rsidRPr="00FE6DF1" w:rsidRDefault="00D37094" w:rsidP="00605B81">
      <w:pPr>
        <w:pStyle w:val="af"/>
        <w:widowControl w:val="0"/>
        <w:numPr>
          <w:ilvl w:val="1"/>
          <w:numId w:val="21"/>
        </w:numPr>
        <w:spacing w:after="0" w:line="314" w:lineRule="auto"/>
        <w:ind w:left="0" w:firstLine="0"/>
        <w:jc w:val="both"/>
        <w:rPr>
          <w:rFonts w:ascii="Times New Roman" w:eastAsia="Times New Roman" w:hAnsi="Times New Roman" w:cs="Times New Roman"/>
          <w:color w:val="000000"/>
          <w:sz w:val="26"/>
          <w:szCs w:val="26"/>
          <w:lang w:eastAsia="ru-RU" w:bidi="ru-RU"/>
        </w:rPr>
      </w:pPr>
      <w:r w:rsidRPr="00FE6DF1">
        <w:rPr>
          <w:rFonts w:ascii="Times New Roman" w:eastAsia="Times New Roman" w:hAnsi="Times New Roman" w:cs="Times New Roman"/>
          <w:color w:val="000000"/>
          <w:sz w:val="26"/>
          <w:szCs w:val="26"/>
          <w:lang w:eastAsia="ru-RU" w:bidi="ru-RU"/>
        </w:rPr>
        <w:t>Информация о ходе рассмотрения заявления о предоставлении Услуги и о результатах ее предоставления может быть получена Заявителем с учетом требований, установленных пунктом 39 Правил, а также в формате автоматических статусов в личном кабинете на ЕПГУ, в соответствующем структурном подразделении Уполномоченного органа при обращении Заявителя лично, по телефону, посредством электронной почты.</w:t>
      </w:r>
    </w:p>
    <w:p w:rsidR="00B61A04" w:rsidRPr="00D64EFD" w:rsidRDefault="00B61A04" w:rsidP="00B61A04">
      <w:pPr>
        <w:widowControl w:val="0"/>
        <w:tabs>
          <w:tab w:val="left" w:pos="1396"/>
        </w:tabs>
        <w:spacing w:after="0" w:line="314" w:lineRule="auto"/>
        <w:ind w:firstLine="567"/>
        <w:jc w:val="both"/>
        <w:rPr>
          <w:rFonts w:ascii="Times New Roman" w:eastAsia="Times New Roman" w:hAnsi="Times New Roman" w:cs="Times New Roman"/>
          <w:color w:val="000000"/>
          <w:sz w:val="26"/>
          <w:szCs w:val="26"/>
          <w:lang w:eastAsia="ru-RU" w:bidi="ru-RU"/>
        </w:rPr>
      </w:pPr>
    </w:p>
    <w:p w:rsidR="00D37094" w:rsidRPr="00D64EFD" w:rsidRDefault="00D37094" w:rsidP="00EC1FE1">
      <w:pPr>
        <w:pStyle w:val="af"/>
        <w:widowControl w:val="0"/>
        <w:numPr>
          <w:ilvl w:val="0"/>
          <w:numId w:val="7"/>
        </w:numPr>
        <w:spacing w:after="0" w:line="314" w:lineRule="auto"/>
        <w:ind w:left="0" w:firstLine="0"/>
        <w:jc w:val="center"/>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b/>
          <w:bCs/>
          <w:color w:val="000000"/>
          <w:sz w:val="26"/>
          <w:szCs w:val="26"/>
          <w:lang w:eastAsia="ru-RU" w:bidi="ru-RU"/>
        </w:rPr>
        <w:t>Стандарт предоставления муниципальной услуги</w:t>
      </w:r>
    </w:p>
    <w:p w:rsidR="00D37094" w:rsidRPr="00D64EFD" w:rsidRDefault="00D37094" w:rsidP="00EC1FE1">
      <w:pPr>
        <w:widowControl w:val="0"/>
        <w:spacing w:after="0" w:line="314" w:lineRule="auto"/>
        <w:jc w:val="center"/>
        <w:outlineLvl w:val="1"/>
        <w:rPr>
          <w:rFonts w:ascii="Times New Roman" w:eastAsia="Times New Roman" w:hAnsi="Times New Roman" w:cs="Times New Roman"/>
          <w:b/>
          <w:bCs/>
          <w:color w:val="000000"/>
          <w:sz w:val="26"/>
          <w:szCs w:val="26"/>
          <w:lang w:eastAsia="ru-RU" w:bidi="ru-RU"/>
        </w:rPr>
      </w:pPr>
      <w:bookmarkStart w:id="7" w:name="bookmark8"/>
      <w:bookmarkStart w:id="8" w:name="bookmark9"/>
      <w:r w:rsidRPr="00D64EFD">
        <w:rPr>
          <w:rFonts w:ascii="Times New Roman" w:eastAsia="Times New Roman" w:hAnsi="Times New Roman" w:cs="Times New Roman"/>
          <w:b/>
          <w:bCs/>
          <w:color w:val="000000"/>
          <w:sz w:val="26"/>
          <w:szCs w:val="26"/>
          <w:lang w:eastAsia="ru-RU" w:bidi="ru-RU"/>
        </w:rPr>
        <w:t>Наименование муниципальной услуги</w:t>
      </w:r>
      <w:bookmarkEnd w:id="7"/>
      <w:bookmarkEnd w:id="8"/>
    </w:p>
    <w:p w:rsidR="00D37094" w:rsidRPr="00D64EFD" w:rsidRDefault="00D37094" w:rsidP="00605B81">
      <w:pPr>
        <w:widowControl w:val="0"/>
        <w:numPr>
          <w:ilvl w:val="0"/>
          <w:numId w:val="5"/>
        </w:numPr>
        <w:spacing w:after="0" w:line="319"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«Присвоение адреса объекту адресации, изменение и аннулирование такого адреса».</w:t>
      </w:r>
    </w:p>
    <w:p w:rsidR="00D37094" w:rsidRPr="00D64EFD" w:rsidRDefault="00D37094" w:rsidP="00F933B0">
      <w:pPr>
        <w:widowControl w:val="0"/>
        <w:spacing w:after="0" w:line="314" w:lineRule="auto"/>
        <w:jc w:val="center"/>
        <w:outlineLvl w:val="1"/>
        <w:rPr>
          <w:rFonts w:ascii="Times New Roman" w:eastAsia="Times New Roman" w:hAnsi="Times New Roman" w:cs="Times New Roman"/>
          <w:b/>
          <w:bCs/>
          <w:color w:val="000000"/>
          <w:sz w:val="26"/>
          <w:szCs w:val="26"/>
          <w:lang w:eastAsia="ru-RU" w:bidi="ru-RU"/>
        </w:rPr>
      </w:pPr>
      <w:bookmarkStart w:id="9" w:name="bookmark10"/>
      <w:bookmarkStart w:id="10" w:name="bookmark11"/>
      <w:r w:rsidRPr="00D64EFD">
        <w:rPr>
          <w:rFonts w:ascii="Times New Roman" w:eastAsia="Times New Roman" w:hAnsi="Times New Roman" w:cs="Times New Roman"/>
          <w:b/>
          <w:bCs/>
          <w:color w:val="000000"/>
          <w:sz w:val="26"/>
          <w:szCs w:val="26"/>
          <w:lang w:eastAsia="ru-RU" w:bidi="ru-RU"/>
        </w:rPr>
        <w:t>Наименование органа государственной власти, органа местного</w:t>
      </w:r>
      <w:r w:rsidRPr="00D64EFD">
        <w:rPr>
          <w:rFonts w:ascii="Times New Roman" w:eastAsia="Times New Roman" w:hAnsi="Times New Roman" w:cs="Times New Roman"/>
          <w:b/>
          <w:bCs/>
          <w:color w:val="000000"/>
          <w:sz w:val="26"/>
          <w:szCs w:val="26"/>
          <w:lang w:eastAsia="ru-RU" w:bidi="ru-RU"/>
        </w:rPr>
        <w:br/>
        <w:t>самоуправления (организации), предоставляющего муниципальную услугу</w:t>
      </w:r>
      <w:bookmarkEnd w:id="9"/>
      <w:bookmarkEnd w:id="10"/>
    </w:p>
    <w:p w:rsidR="00D37094" w:rsidRPr="00A14A88" w:rsidRDefault="00D37094" w:rsidP="00605B81">
      <w:pPr>
        <w:widowControl w:val="0"/>
        <w:numPr>
          <w:ilvl w:val="0"/>
          <w:numId w:val="5"/>
        </w:numPr>
        <w:spacing w:after="0" w:line="314" w:lineRule="auto"/>
        <w:jc w:val="both"/>
        <w:rPr>
          <w:rFonts w:ascii="Times New Roman" w:eastAsia="Times New Roman" w:hAnsi="Times New Roman" w:cs="Times New Roman"/>
          <w:color w:val="000000"/>
          <w:sz w:val="26"/>
          <w:szCs w:val="26"/>
          <w:lang w:eastAsia="ru-RU" w:bidi="ru-RU"/>
        </w:rPr>
      </w:pPr>
      <w:r w:rsidRPr="00A14A88">
        <w:rPr>
          <w:rFonts w:ascii="Times New Roman" w:eastAsia="Times New Roman" w:hAnsi="Times New Roman" w:cs="Times New Roman"/>
          <w:color w:val="000000"/>
          <w:sz w:val="26"/>
          <w:szCs w:val="26"/>
          <w:lang w:eastAsia="ru-RU" w:bidi="ru-RU"/>
        </w:rPr>
        <w:t xml:space="preserve">Услуга предоставляется </w:t>
      </w:r>
      <w:r w:rsidR="00263C0D" w:rsidRPr="00A14A88">
        <w:rPr>
          <w:rFonts w:ascii="Times New Roman" w:eastAsia="Times New Roman" w:hAnsi="Times New Roman" w:cs="Times New Roman"/>
          <w:color w:val="000000"/>
          <w:sz w:val="26"/>
          <w:szCs w:val="26"/>
          <w:lang w:eastAsia="ru-RU" w:bidi="ru-RU"/>
        </w:rPr>
        <w:t>Администраци</w:t>
      </w:r>
      <w:r w:rsidR="00A14A88" w:rsidRPr="00A14A88">
        <w:rPr>
          <w:rFonts w:ascii="Times New Roman" w:eastAsia="Times New Roman" w:hAnsi="Times New Roman" w:cs="Times New Roman"/>
          <w:color w:val="000000"/>
          <w:sz w:val="26"/>
          <w:szCs w:val="26"/>
          <w:lang w:eastAsia="ru-RU" w:bidi="ru-RU"/>
        </w:rPr>
        <w:t>ей</w:t>
      </w:r>
      <w:r w:rsidR="00263C0D" w:rsidRPr="00A14A88">
        <w:rPr>
          <w:rFonts w:ascii="Times New Roman" w:eastAsia="Times New Roman" w:hAnsi="Times New Roman" w:cs="Times New Roman"/>
          <w:color w:val="000000"/>
          <w:sz w:val="26"/>
          <w:szCs w:val="26"/>
          <w:lang w:eastAsia="ru-RU" w:bidi="ru-RU"/>
        </w:rPr>
        <w:t xml:space="preserve"> сельского поселения Ишня.</w:t>
      </w:r>
    </w:p>
    <w:p w:rsidR="00D37094" w:rsidRPr="00D64EFD" w:rsidRDefault="00D37094" w:rsidP="00605B81">
      <w:pPr>
        <w:widowControl w:val="0"/>
        <w:numPr>
          <w:ilvl w:val="0"/>
          <w:numId w:val="5"/>
        </w:numPr>
        <w:spacing w:after="0" w:line="314"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 xml:space="preserve">При предоставлении Услуги </w:t>
      </w:r>
      <w:r w:rsidR="00263C0D" w:rsidRPr="00263C0D">
        <w:rPr>
          <w:rFonts w:ascii="Times New Roman" w:eastAsia="Times New Roman" w:hAnsi="Times New Roman" w:cs="Times New Roman"/>
          <w:color w:val="000000"/>
          <w:sz w:val="26"/>
          <w:szCs w:val="26"/>
          <w:lang w:eastAsia="ru-RU" w:bidi="ru-RU"/>
        </w:rPr>
        <w:t>Администраци</w:t>
      </w:r>
      <w:r w:rsidR="00263C0D">
        <w:rPr>
          <w:rFonts w:ascii="Times New Roman" w:eastAsia="Times New Roman" w:hAnsi="Times New Roman" w:cs="Times New Roman"/>
          <w:color w:val="000000"/>
          <w:sz w:val="26"/>
          <w:szCs w:val="26"/>
          <w:lang w:eastAsia="ru-RU" w:bidi="ru-RU"/>
        </w:rPr>
        <w:t>я</w:t>
      </w:r>
      <w:r w:rsidR="00263C0D" w:rsidRPr="00263C0D">
        <w:rPr>
          <w:rFonts w:ascii="Times New Roman" w:eastAsia="Times New Roman" w:hAnsi="Times New Roman" w:cs="Times New Roman"/>
          <w:color w:val="000000"/>
          <w:sz w:val="26"/>
          <w:szCs w:val="26"/>
          <w:lang w:eastAsia="ru-RU" w:bidi="ru-RU"/>
        </w:rPr>
        <w:t xml:space="preserve"> </w:t>
      </w:r>
      <w:r w:rsidRPr="00D64EFD">
        <w:rPr>
          <w:rFonts w:ascii="Times New Roman" w:eastAsia="Times New Roman" w:hAnsi="Times New Roman" w:cs="Times New Roman"/>
          <w:color w:val="000000"/>
          <w:sz w:val="26"/>
          <w:szCs w:val="26"/>
          <w:lang w:eastAsia="ru-RU" w:bidi="ru-RU"/>
        </w:rPr>
        <w:t xml:space="preserve">взаимодействует </w:t>
      </w:r>
      <w:proofErr w:type="gramStart"/>
      <w:r w:rsidRPr="00D64EFD">
        <w:rPr>
          <w:rFonts w:ascii="Times New Roman" w:eastAsia="Times New Roman" w:hAnsi="Times New Roman" w:cs="Times New Roman"/>
          <w:color w:val="000000"/>
          <w:sz w:val="26"/>
          <w:szCs w:val="26"/>
          <w:lang w:eastAsia="ru-RU" w:bidi="ru-RU"/>
        </w:rPr>
        <w:t>с</w:t>
      </w:r>
      <w:proofErr w:type="gramEnd"/>
      <w:r w:rsidRPr="00D64EFD">
        <w:rPr>
          <w:rFonts w:ascii="Times New Roman" w:eastAsia="Times New Roman" w:hAnsi="Times New Roman" w:cs="Times New Roman"/>
          <w:color w:val="000000"/>
          <w:sz w:val="26"/>
          <w:szCs w:val="26"/>
          <w:lang w:eastAsia="ru-RU" w:bidi="ru-RU"/>
        </w:rPr>
        <w:t>:</w:t>
      </w:r>
    </w:p>
    <w:p w:rsidR="00D37094" w:rsidRPr="00D64EFD" w:rsidRDefault="00D37094" w:rsidP="00F933B0">
      <w:pPr>
        <w:widowControl w:val="0"/>
        <w:numPr>
          <w:ilvl w:val="0"/>
          <w:numId w:val="3"/>
        </w:numPr>
        <w:tabs>
          <w:tab w:val="left" w:pos="925"/>
        </w:tabs>
        <w:spacing w:after="0" w:line="314"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lastRenderedPageBreak/>
        <w:t>оператором федеральной информационной адресной системы (далее - Оператор ФИАС);</w:t>
      </w:r>
    </w:p>
    <w:p w:rsidR="00D37094" w:rsidRPr="00D64EFD" w:rsidRDefault="00D37094" w:rsidP="00F933B0">
      <w:pPr>
        <w:widowControl w:val="0"/>
        <w:numPr>
          <w:ilvl w:val="0"/>
          <w:numId w:val="3"/>
        </w:numPr>
        <w:tabs>
          <w:tab w:val="left" w:pos="936"/>
        </w:tabs>
        <w:spacing w:after="0" w:line="314"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федеральным органом исполнительной власти, уполномоченным Правительством Российской Федерации на предоставление сведений, содержащихся в Едином государственном реестре недвижимости, или действующим на основании решения указанного органа подведомственным ему федеральным государственным бюджетным учреждением;</w:t>
      </w:r>
    </w:p>
    <w:p w:rsidR="00D37094" w:rsidRPr="00D64EFD" w:rsidRDefault="00D37094" w:rsidP="00F933B0">
      <w:pPr>
        <w:widowControl w:val="0"/>
        <w:numPr>
          <w:ilvl w:val="0"/>
          <w:numId w:val="3"/>
        </w:numPr>
        <w:tabs>
          <w:tab w:val="left" w:pos="928"/>
        </w:tabs>
        <w:spacing w:after="0" w:line="314"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органами государственной власти,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документы (их копии, сведения, содержащиеся в них), указанные в пункте 34 Правил.</w:t>
      </w:r>
    </w:p>
    <w:p w:rsidR="00D37094" w:rsidRPr="00D64EFD" w:rsidRDefault="00D37094" w:rsidP="00F933B0">
      <w:pPr>
        <w:widowControl w:val="0"/>
        <w:spacing w:after="0" w:line="314" w:lineRule="auto"/>
        <w:ind w:firstLine="740"/>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 xml:space="preserve">В предоставлении государственной услуги принимают участие структурные подразделения </w:t>
      </w:r>
      <w:r w:rsidR="00263C0D" w:rsidRPr="00263C0D">
        <w:rPr>
          <w:rFonts w:ascii="Times New Roman" w:eastAsia="Times New Roman" w:hAnsi="Times New Roman" w:cs="Times New Roman"/>
          <w:color w:val="000000"/>
          <w:sz w:val="26"/>
          <w:szCs w:val="26"/>
          <w:lang w:eastAsia="ru-RU" w:bidi="ru-RU"/>
        </w:rPr>
        <w:t xml:space="preserve">Администрации </w:t>
      </w:r>
      <w:r w:rsidRPr="00D64EFD">
        <w:rPr>
          <w:rFonts w:ascii="Times New Roman" w:eastAsia="Times New Roman" w:hAnsi="Times New Roman" w:cs="Times New Roman"/>
          <w:color w:val="000000"/>
          <w:sz w:val="26"/>
          <w:szCs w:val="26"/>
          <w:lang w:eastAsia="ru-RU" w:bidi="ru-RU"/>
        </w:rPr>
        <w:t>(многофункциональные центры при наличии соответствующего соглашения о взаимодействии).</w:t>
      </w:r>
    </w:p>
    <w:p w:rsidR="00D37094" w:rsidRPr="00D64EFD" w:rsidRDefault="00D37094" w:rsidP="00F933B0">
      <w:pPr>
        <w:widowControl w:val="0"/>
        <w:spacing w:after="0" w:line="314" w:lineRule="auto"/>
        <w:ind w:firstLine="740"/>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 xml:space="preserve">При предоставлении государственной услуги </w:t>
      </w:r>
      <w:r w:rsidR="00263C0D" w:rsidRPr="00263C0D">
        <w:rPr>
          <w:rFonts w:ascii="Times New Roman" w:eastAsia="Times New Roman" w:hAnsi="Times New Roman" w:cs="Times New Roman"/>
          <w:color w:val="000000"/>
          <w:sz w:val="26"/>
          <w:szCs w:val="26"/>
          <w:lang w:eastAsia="ru-RU" w:bidi="ru-RU"/>
        </w:rPr>
        <w:t xml:space="preserve">Администрации </w:t>
      </w:r>
      <w:r w:rsidRPr="00D64EFD">
        <w:rPr>
          <w:rFonts w:ascii="Times New Roman" w:eastAsia="Times New Roman" w:hAnsi="Times New Roman" w:cs="Times New Roman"/>
          <w:color w:val="000000"/>
          <w:sz w:val="26"/>
          <w:szCs w:val="26"/>
          <w:lang w:eastAsia="ru-RU" w:bidi="ru-RU"/>
        </w:rPr>
        <w:t>взаимодействует с Федеральной налоговой службой по вопросу получения выписки из Единого государственного реестра юридических лиц и Единого государственного реестра индивидуальных предпринимателей.</w:t>
      </w:r>
    </w:p>
    <w:p w:rsidR="00B61A04" w:rsidRPr="00263C0D" w:rsidRDefault="00D37094" w:rsidP="00605B81">
      <w:pPr>
        <w:widowControl w:val="0"/>
        <w:numPr>
          <w:ilvl w:val="0"/>
          <w:numId w:val="5"/>
        </w:numPr>
        <w:spacing w:after="0" w:line="317" w:lineRule="auto"/>
        <w:jc w:val="both"/>
        <w:rPr>
          <w:rFonts w:ascii="Times New Roman" w:eastAsia="Times New Roman" w:hAnsi="Times New Roman" w:cs="Times New Roman"/>
          <w:color w:val="000000"/>
          <w:sz w:val="26"/>
          <w:szCs w:val="26"/>
          <w:lang w:eastAsia="ru-RU" w:bidi="ru-RU"/>
        </w:rPr>
      </w:pPr>
      <w:r w:rsidRPr="00263C0D">
        <w:rPr>
          <w:rFonts w:ascii="Times New Roman" w:eastAsia="Times New Roman" w:hAnsi="Times New Roman" w:cs="Times New Roman"/>
          <w:color w:val="000000"/>
          <w:sz w:val="26"/>
          <w:szCs w:val="26"/>
          <w:lang w:eastAsia="ru-RU" w:bidi="ru-RU"/>
        </w:rPr>
        <w:t xml:space="preserve">При предоставлении Услуги </w:t>
      </w:r>
      <w:r w:rsidR="00263C0D" w:rsidRPr="00263C0D">
        <w:rPr>
          <w:rFonts w:ascii="Times New Roman" w:eastAsia="Times New Roman" w:hAnsi="Times New Roman" w:cs="Times New Roman"/>
          <w:color w:val="000000"/>
          <w:sz w:val="26"/>
          <w:szCs w:val="26"/>
          <w:lang w:eastAsia="ru-RU" w:bidi="ru-RU"/>
        </w:rPr>
        <w:t xml:space="preserve">Администрации </w:t>
      </w:r>
      <w:r w:rsidRPr="00263C0D">
        <w:rPr>
          <w:rFonts w:ascii="Times New Roman" w:eastAsia="Times New Roman" w:hAnsi="Times New Roman" w:cs="Times New Roman"/>
          <w:color w:val="000000"/>
          <w:sz w:val="26"/>
          <w:szCs w:val="26"/>
          <w:lang w:eastAsia="ru-RU" w:bidi="ru-RU"/>
        </w:rPr>
        <w:t>запрещается требовать от Заявителя осуществления действий, в том числе согласований, необходимых для получения Услуги и связанных с обращением в иные государственные органы и организации, за исключением получения услуг,</w:t>
      </w:r>
      <w:r w:rsidR="00263C0D" w:rsidRPr="00263C0D">
        <w:rPr>
          <w:rFonts w:ascii="Times New Roman" w:eastAsia="Times New Roman" w:hAnsi="Times New Roman" w:cs="Times New Roman"/>
          <w:color w:val="000000"/>
          <w:sz w:val="26"/>
          <w:szCs w:val="26"/>
          <w:lang w:eastAsia="ru-RU" w:bidi="ru-RU"/>
        </w:rPr>
        <w:t xml:space="preserve"> </w:t>
      </w:r>
      <w:r w:rsidR="00B61A04" w:rsidRPr="00263C0D">
        <w:rPr>
          <w:rFonts w:ascii="Times New Roman" w:eastAsia="Times New Roman" w:hAnsi="Times New Roman" w:cs="Times New Roman"/>
          <w:color w:val="000000"/>
          <w:sz w:val="26"/>
          <w:szCs w:val="26"/>
          <w:lang w:eastAsia="ru-RU" w:bidi="ru-RU"/>
        </w:rPr>
        <w:t>включенных в перечень услуг, которые являются необходимыми и обязательными для предоставления Услуги.</w:t>
      </w:r>
    </w:p>
    <w:p w:rsidR="00B61A04" w:rsidRPr="00D64EFD" w:rsidRDefault="00B61A04" w:rsidP="00F933B0">
      <w:pPr>
        <w:widowControl w:val="0"/>
        <w:spacing w:after="0" w:line="314" w:lineRule="auto"/>
        <w:jc w:val="center"/>
        <w:outlineLvl w:val="1"/>
        <w:rPr>
          <w:rFonts w:ascii="Times New Roman" w:eastAsia="Times New Roman" w:hAnsi="Times New Roman" w:cs="Times New Roman"/>
          <w:b/>
          <w:bCs/>
          <w:color w:val="000000"/>
          <w:sz w:val="26"/>
          <w:szCs w:val="26"/>
          <w:lang w:eastAsia="ru-RU" w:bidi="ru-RU"/>
        </w:rPr>
      </w:pPr>
      <w:bookmarkStart w:id="11" w:name="bookmark12"/>
      <w:bookmarkStart w:id="12" w:name="bookmark13"/>
      <w:r w:rsidRPr="00D64EFD">
        <w:rPr>
          <w:rFonts w:ascii="Times New Roman" w:eastAsia="Times New Roman" w:hAnsi="Times New Roman" w:cs="Times New Roman"/>
          <w:b/>
          <w:bCs/>
          <w:color w:val="000000"/>
          <w:sz w:val="26"/>
          <w:szCs w:val="26"/>
          <w:lang w:eastAsia="ru-RU" w:bidi="ru-RU"/>
        </w:rPr>
        <w:t>Описание результата предоставления муниципальной услуги</w:t>
      </w:r>
      <w:bookmarkEnd w:id="11"/>
      <w:bookmarkEnd w:id="12"/>
    </w:p>
    <w:p w:rsidR="00B61A04" w:rsidRPr="00D64EFD" w:rsidRDefault="00B61A04" w:rsidP="00605B81">
      <w:pPr>
        <w:widowControl w:val="0"/>
        <w:numPr>
          <w:ilvl w:val="0"/>
          <w:numId w:val="5"/>
        </w:numPr>
        <w:spacing w:after="0" w:line="314"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Результатом предоставления Услуги является:</w:t>
      </w:r>
    </w:p>
    <w:p w:rsidR="00B61A04" w:rsidRPr="00D64EFD" w:rsidRDefault="00B61A04" w:rsidP="00F933B0">
      <w:pPr>
        <w:widowControl w:val="0"/>
        <w:numPr>
          <w:ilvl w:val="0"/>
          <w:numId w:val="3"/>
        </w:numPr>
        <w:tabs>
          <w:tab w:val="left" w:pos="925"/>
        </w:tabs>
        <w:spacing w:after="0" w:line="314"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 xml:space="preserve">выдача (направление) решения </w:t>
      </w:r>
      <w:r w:rsidR="00263C0D" w:rsidRPr="00263C0D">
        <w:rPr>
          <w:rFonts w:ascii="Times New Roman" w:eastAsia="Times New Roman" w:hAnsi="Times New Roman" w:cs="Times New Roman"/>
          <w:color w:val="000000"/>
          <w:sz w:val="26"/>
          <w:szCs w:val="26"/>
          <w:lang w:eastAsia="ru-RU" w:bidi="ru-RU"/>
        </w:rPr>
        <w:t xml:space="preserve">Администрации </w:t>
      </w:r>
      <w:r w:rsidRPr="00D64EFD">
        <w:rPr>
          <w:rFonts w:ascii="Times New Roman" w:eastAsia="Times New Roman" w:hAnsi="Times New Roman" w:cs="Times New Roman"/>
          <w:color w:val="000000"/>
          <w:sz w:val="26"/>
          <w:szCs w:val="26"/>
          <w:lang w:eastAsia="ru-RU" w:bidi="ru-RU"/>
        </w:rPr>
        <w:t>о присвоении адреса объекту адресации;</w:t>
      </w:r>
    </w:p>
    <w:p w:rsidR="00B61A04" w:rsidRPr="00D64EFD" w:rsidRDefault="00B61A04" w:rsidP="00F933B0">
      <w:pPr>
        <w:widowControl w:val="0"/>
        <w:numPr>
          <w:ilvl w:val="0"/>
          <w:numId w:val="3"/>
        </w:numPr>
        <w:tabs>
          <w:tab w:val="left" w:pos="925"/>
        </w:tabs>
        <w:spacing w:after="0" w:line="314"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 xml:space="preserve">выдача (направление) решения </w:t>
      </w:r>
      <w:r w:rsidR="00263C0D" w:rsidRPr="00263C0D">
        <w:rPr>
          <w:rFonts w:ascii="Times New Roman" w:eastAsia="Times New Roman" w:hAnsi="Times New Roman" w:cs="Times New Roman"/>
          <w:color w:val="000000"/>
          <w:sz w:val="26"/>
          <w:szCs w:val="26"/>
          <w:lang w:eastAsia="ru-RU" w:bidi="ru-RU"/>
        </w:rPr>
        <w:t xml:space="preserve">Администрации </w:t>
      </w:r>
      <w:r w:rsidRPr="00D64EFD">
        <w:rPr>
          <w:rFonts w:ascii="Times New Roman" w:eastAsia="Times New Roman" w:hAnsi="Times New Roman" w:cs="Times New Roman"/>
          <w:color w:val="000000"/>
          <w:sz w:val="26"/>
          <w:szCs w:val="26"/>
          <w:lang w:eastAsia="ru-RU" w:bidi="ru-RU"/>
        </w:rPr>
        <w:t>об аннулировании адреса объекта адресации (допускается объединение с решением о присвоении адреса объекту адресации);</w:t>
      </w:r>
    </w:p>
    <w:p w:rsidR="00B61A04" w:rsidRPr="00D64EFD" w:rsidRDefault="00B61A04" w:rsidP="00F933B0">
      <w:pPr>
        <w:widowControl w:val="0"/>
        <w:numPr>
          <w:ilvl w:val="0"/>
          <w:numId w:val="3"/>
        </w:numPr>
        <w:tabs>
          <w:tab w:val="left" w:pos="932"/>
        </w:tabs>
        <w:spacing w:after="0" w:line="314"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 xml:space="preserve">выдача (направление) решения </w:t>
      </w:r>
      <w:r w:rsidR="00263C0D" w:rsidRPr="00263C0D">
        <w:rPr>
          <w:rFonts w:ascii="Times New Roman" w:eastAsia="Times New Roman" w:hAnsi="Times New Roman" w:cs="Times New Roman"/>
          <w:color w:val="000000"/>
          <w:sz w:val="26"/>
          <w:szCs w:val="26"/>
          <w:lang w:eastAsia="ru-RU" w:bidi="ru-RU"/>
        </w:rPr>
        <w:t xml:space="preserve">Администрации </w:t>
      </w:r>
      <w:r w:rsidRPr="00D64EFD">
        <w:rPr>
          <w:rFonts w:ascii="Times New Roman" w:eastAsia="Times New Roman" w:hAnsi="Times New Roman" w:cs="Times New Roman"/>
          <w:color w:val="000000"/>
          <w:sz w:val="26"/>
          <w:szCs w:val="26"/>
          <w:lang w:eastAsia="ru-RU" w:bidi="ru-RU"/>
        </w:rPr>
        <w:t>об отказе в присвоении объекту адресации адреса или аннулировании его адреса.</w:t>
      </w:r>
    </w:p>
    <w:p w:rsidR="00B61A04" w:rsidRPr="00D64EFD" w:rsidRDefault="00B61A04" w:rsidP="00605B81">
      <w:pPr>
        <w:widowControl w:val="0"/>
        <w:numPr>
          <w:ilvl w:val="0"/>
          <w:numId w:val="6"/>
        </w:numPr>
        <w:spacing w:after="0" w:line="314"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Решение о присвоении адреса объекту адресации принимается Уполномоченным органом с учетом требований к его составу, установленных пунктом 22 Правил.</w:t>
      </w:r>
    </w:p>
    <w:p w:rsidR="00B61A04" w:rsidRPr="00D64EFD" w:rsidRDefault="00B61A04" w:rsidP="00605B81">
      <w:pPr>
        <w:widowControl w:val="0"/>
        <w:numPr>
          <w:ilvl w:val="0"/>
          <w:numId w:val="6"/>
        </w:numPr>
        <w:spacing w:after="0" w:line="314"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 xml:space="preserve">Решение об аннулировании адреса объекта адресации принимается </w:t>
      </w:r>
      <w:r w:rsidR="00DF61A0">
        <w:rPr>
          <w:rFonts w:ascii="Times New Roman" w:eastAsia="Times New Roman" w:hAnsi="Times New Roman" w:cs="Times New Roman"/>
          <w:color w:val="000000"/>
          <w:sz w:val="26"/>
          <w:szCs w:val="26"/>
          <w:lang w:eastAsia="ru-RU" w:bidi="ru-RU"/>
        </w:rPr>
        <w:t>Администрацией</w:t>
      </w:r>
      <w:r w:rsidR="00DF61A0" w:rsidRPr="00DF61A0">
        <w:rPr>
          <w:rFonts w:ascii="Times New Roman" w:eastAsia="Times New Roman" w:hAnsi="Times New Roman" w:cs="Times New Roman"/>
          <w:color w:val="000000"/>
          <w:sz w:val="26"/>
          <w:szCs w:val="26"/>
          <w:lang w:eastAsia="ru-RU" w:bidi="ru-RU"/>
        </w:rPr>
        <w:t xml:space="preserve"> </w:t>
      </w:r>
      <w:r w:rsidRPr="00D64EFD">
        <w:rPr>
          <w:rFonts w:ascii="Times New Roman" w:eastAsia="Times New Roman" w:hAnsi="Times New Roman" w:cs="Times New Roman"/>
          <w:color w:val="000000"/>
          <w:sz w:val="26"/>
          <w:szCs w:val="26"/>
          <w:lang w:eastAsia="ru-RU" w:bidi="ru-RU"/>
        </w:rPr>
        <w:t xml:space="preserve">с учетом требований к его составу, установленных пунктом 23 </w:t>
      </w:r>
      <w:r w:rsidRPr="00D64EFD">
        <w:rPr>
          <w:rFonts w:ascii="Times New Roman" w:eastAsia="Times New Roman" w:hAnsi="Times New Roman" w:cs="Times New Roman"/>
          <w:color w:val="000000"/>
          <w:sz w:val="26"/>
          <w:szCs w:val="26"/>
          <w:lang w:eastAsia="ru-RU" w:bidi="ru-RU"/>
        </w:rPr>
        <w:lastRenderedPageBreak/>
        <w:t>Правил.</w:t>
      </w:r>
    </w:p>
    <w:p w:rsidR="00B61A04" w:rsidRPr="00D64EFD" w:rsidRDefault="00B61A04" w:rsidP="00F933B0">
      <w:pPr>
        <w:widowControl w:val="0"/>
        <w:spacing w:after="0" w:line="314" w:lineRule="auto"/>
        <w:ind w:firstLine="760"/>
        <w:jc w:val="both"/>
        <w:rPr>
          <w:rFonts w:ascii="Times New Roman" w:eastAsia="Times New Roman" w:hAnsi="Times New Roman" w:cs="Times New Roman"/>
          <w:color w:val="000000"/>
          <w:sz w:val="26"/>
          <w:szCs w:val="26"/>
          <w:lang w:eastAsia="ru-RU" w:bidi="ru-RU"/>
        </w:rPr>
      </w:pPr>
      <w:proofErr w:type="gramStart"/>
      <w:r w:rsidRPr="00D64EFD">
        <w:rPr>
          <w:rFonts w:ascii="Times New Roman" w:eastAsia="Times New Roman" w:hAnsi="Times New Roman" w:cs="Times New Roman"/>
          <w:color w:val="000000"/>
          <w:sz w:val="26"/>
          <w:szCs w:val="26"/>
          <w:lang w:eastAsia="ru-RU" w:bidi="ru-RU"/>
        </w:rPr>
        <w:t>Окончательным результатом предоставления Услуги является внесение сведений в государственный адресный реестр, подтвержденное соответствующей выпиской из государственного адресного реестра, оформляемой по форме согласно приложению № 2 к приказу Министерства финансов Российской Федерации от 14 сентября 2020 г. № 193н «О порядке, способах и формах предоставления сведений, содержащихся в государственном адресном реестре, органам государственной власти, органам местного самоуправления, физическим и юридическим лицам, в том</w:t>
      </w:r>
      <w:proofErr w:type="gramEnd"/>
      <w:r w:rsidRPr="00D64EFD">
        <w:rPr>
          <w:rFonts w:ascii="Times New Roman" w:eastAsia="Times New Roman" w:hAnsi="Times New Roman" w:cs="Times New Roman"/>
          <w:color w:val="000000"/>
          <w:sz w:val="26"/>
          <w:szCs w:val="26"/>
          <w:lang w:eastAsia="ru-RU" w:bidi="ru-RU"/>
        </w:rPr>
        <w:t xml:space="preserve"> </w:t>
      </w:r>
      <w:proofErr w:type="gramStart"/>
      <w:r w:rsidRPr="00D64EFD">
        <w:rPr>
          <w:rFonts w:ascii="Times New Roman" w:eastAsia="Times New Roman" w:hAnsi="Times New Roman" w:cs="Times New Roman"/>
          <w:color w:val="000000"/>
          <w:sz w:val="26"/>
          <w:szCs w:val="26"/>
          <w:lang w:eastAsia="ru-RU" w:bidi="ru-RU"/>
        </w:rPr>
        <w:t>числе</w:t>
      </w:r>
      <w:proofErr w:type="gramEnd"/>
      <w:r w:rsidRPr="00D64EFD">
        <w:rPr>
          <w:rFonts w:ascii="Times New Roman" w:eastAsia="Times New Roman" w:hAnsi="Times New Roman" w:cs="Times New Roman"/>
          <w:color w:val="000000"/>
          <w:sz w:val="26"/>
          <w:szCs w:val="26"/>
          <w:lang w:eastAsia="ru-RU" w:bidi="ru-RU"/>
        </w:rPr>
        <w:t xml:space="preserve"> посредством обеспечения доступа к федеральной информационной адресной системе».</w:t>
      </w:r>
    </w:p>
    <w:p w:rsidR="00B61A04" w:rsidRPr="006D6B20" w:rsidRDefault="00B61A04" w:rsidP="00605B81">
      <w:pPr>
        <w:widowControl w:val="0"/>
        <w:numPr>
          <w:ilvl w:val="0"/>
          <w:numId w:val="6"/>
        </w:numPr>
        <w:spacing w:after="0" w:line="314" w:lineRule="auto"/>
        <w:jc w:val="both"/>
        <w:rPr>
          <w:rFonts w:ascii="Times New Roman" w:eastAsia="Times New Roman" w:hAnsi="Times New Roman" w:cs="Times New Roman"/>
          <w:color w:val="000000"/>
          <w:sz w:val="26"/>
          <w:szCs w:val="26"/>
          <w:lang w:eastAsia="ru-RU" w:bidi="ru-RU"/>
        </w:rPr>
      </w:pPr>
      <w:r w:rsidRPr="006D6B20">
        <w:rPr>
          <w:rFonts w:ascii="Times New Roman" w:eastAsia="Times New Roman" w:hAnsi="Times New Roman" w:cs="Times New Roman"/>
          <w:color w:val="000000"/>
          <w:sz w:val="26"/>
          <w:szCs w:val="26"/>
          <w:lang w:eastAsia="ru-RU" w:bidi="ru-RU"/>
        </w:rPr>
        <w:t xml:space="preserve">Решение об отказе в присвоении объекту адресации адреса или аннулировании его адреса принимается </w:t>
      </w:r>
      <w:r w:rsidR="002F75EA" w:rsidRPr="006D6B20">
        <w:rPr>
          <w:rFonts w:ascii="Times New Roman" w:eastAsia="Times New Roman" w:hAnsi="Times New Roman" w:cs="Times New Roman"/>
          <w:color w:val="000000"/>
          <w:sz w:val="26"/>
          <w:szCs w:val="26"/>
          <w:lang w:eastAsia="ru-RU" w:bidi="ru-RU"/>
        </w:rPr>
        <w:t xml:space="preserve">Администрацией </w:t>
      </w:r>
      <w:r w:rsidRPr="006D6B20">
        <w:rPr>
          <w:rFonts w:ascii="Times New Roman" w:eastAsia="Times New Roman" w:hAnsi="Times New Roman" w:cs="Times New Roman"/>
          <w:color w:val="000000"/>
          <w:sz w:val="26"/>
          <w:szCs w:val="26"/>
          <w:lang w:eastAsia="ru-RU" w:bidi="ru-RU"/>
        </w:rPr>
        <w:t xml:space="preserve">по форме, установленной приложением № 2 к приказу Министерства финансов Российской Федерации от </w:t>
      </w:r>
      <w:r w:rsidR="002F75EA" w:rsidRPr="006D6B20">
        <w:rPr>
          <w:rFonts w:ascii="Times New Roman" w:eastAsia="Times New Roman" w:hAnsi="Times New Roman" w:cs="Times New Roman"/>
          <w:color w:val="000000"/>
          <w:sz w:val="26"/>
          <w:szCs w:val="26"/>
          <w:lang w:eastAsia="ru-RU" w:bidi="ru-RU"/>
        </w:rPr>
        <w:t>11</w:t>
      </w:r>
      <w:r w:rsidRPr="006D6B20">
        <w:rPr>
          <w:rFonts w:ascii="Times New Roman" w:eastAsia="Times New Roman" w:hAnsi="Times New Roman" w:cs="Times New Roman"/>
          <w:color w:val="000000"/>
          <w:sz w:val="26"/>
          <w:szCs w:val="26"/>
          <w:lang w:eastAsia="ru-RU" w:bidi="ru-RU"/>
        </w:rPr>
        <w:t xml:space="preserve"> декабря 2014 г. № 146н. </w:t>
      </w:r>
      <w:r w:rsidR="00714F05">
        <w:rPr>
          <w:rFonts w:ascii="Times New Roman" w:eastAsia="Times New Roman" w:hAnsi="Times New Roman" w:cs="Times New Roman"/>
          <w:color w:val="000000"/>
          <w:sz w:val="26"/>
          <w:szCs w:val="26"/>
          <w:lang w:eastAsia="ru-RU" w:bidi="ru-RU"/>
        </w:rPr>
        <w:t>(форма решения приведена в Приложении № 2 к настоящему Регламенту).</w:t>
      </w:r>
    </w:p>
    <w:p w:rsidR="00B61A04" w:rsidRDefault="00B61A04" w:rsidP="00F933B0">
      <w:pPr>
        <w:widowControl w:val="0"/>
        <w:spacing w:after="0" w:line="314" w:lineRule="auto"/>
        <w:ind w:firstLine="760"/>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Решение об отказе в присвоении объекту адресации адреса или аннулировании его адреса может приниматься в форме электронного документа, подписанного усиленной квалифицированной электронной подписью уполномоченного</w:t>
      </w:r>
      <w:r w:rsidR="002F75EA">
        <w:rPr>
          <w:rFonts w:ascii="Times New Roman" w:eastAsia="Times New Roman" w:hAnsi="Times New Roman" w:cs="Times New Roman"/>
          <w:color w:val="000000"/>
          <w:sz w:val="26"/>
          <w:szCs w:val="26"/>
          <w:lang w:eastAsia="ru-RU" w:bidi="ru-RU"/>
        </w:rPr>
        <w:t xml:space="preserve"> </w:t>
      </w:r>
      <w:r w:rsidRPr="00D64EFD">
        <w:rPr>
          <w:rFonts w:ascii="Times New Roman" w:eastAsia="Times New Roman" w:hAnsi="Times New Roman" w:cs="Times New Roman"/>
          <w:color w:val="000000"/>
          <w:sz w:val="26"/>
          <w:szCs w:val="26"/>
          <w:lang w:eastAsia="ru-RU" w:bidi="ru-RU"/>
        </w:rPr>
        <w:t>должностного лица с использованием федеральной информационной адресной системы.</w:t>
      </w:r>
    </w:p>
    <w:p w:rsidR="00B61A04" w:rsidRPr="00D64EFD" w:rsidRDefault="00B61A04" w:rsidP="00D861AC">
      <w:pPr>
        <w:widowControl w:val="0"/>
        <w:spacing w:after="0" w:line="314" w:lineRule="auto"/>
        <w:jc w:val="center"/>
        <w:outlineLvl w:val="1"/>
        <w:rPr>
          <w:rFonts w:ascii="Times New Roman" w:eastAsia="Times New Roman" w:hAnsi="Times New Roman" w:cs="Times New Roman"/>
          <w:b/>
          <w:bCs/>
          <w:color w:val="000000"/>
          <w:sz w:val="26"/>
          <w:szCs w:val="26"/>
          <w:lang w:eastAsia="ru-RU" w:bidi="ru-RU"/>
        </w:rPr>
      </w:pPr>
      <w:bookmarkStart w:id="13" w:name="bookmark14"/>
      <w:bookmarkStart w:id="14" w:name="bookmark15"/>
      <w:r w:rsidRPr="00D64EFD">
        <w:rPr>
          <w:rFonts w:ascii="Times New Roman" w:eastAsia="Times New Roman" w:hAnsi="Times New Roman" w:cs="Times New Roman"/>
          <w:b/>
          <w:bCs/>
          <w:color w:val="000000"/>
          <w:sz w:val="26"/>
          <w:szCs w:val="26"/>
          <w:lang w:eastAsia="ru-RU" w:bidi="ru-RU"/>
        </w:rPr>
        <w:t>Срок предоставления муниципальной услуги и выдачи (направления)</w:t>
      </w:r>
      <w:r w:rsidRPr="00D64EFD">
        <w:rPr>
          <w:rFonts w:ascii="Times New Roman" w:eastAsia="Times New Roman" w:hAnsi="Times New Roman" w:cs="Times New Roman"/>
          <w:b/>
          <w:bCs/>
          <w:color w:val="000000"/>
          <w:sz w:val="26"/>
          <w:szCs w:val="26"/>
          <w:lang w:eastAsia="ru-RU" w:bidi="ru-RU"/>
        </w:rPr>
        <w:br/>
        <w:t>документов, являющихся результатом предоставления муниципальной услуги</w:t>
      </w:r>
      <w:bookmarkEnd w:id="13"/>
      <w:bookmarkEnd w:id="14"/>
    </w:p>
    <w:p w:rsidR="00B61A04" w:rsidRPr="00D64EFD" w:rsidRDefault="00B61A04" w:rsidP="00D861AC">
      <w:pPr>
        <w:widowControl w:val="0"/>
        <w:numPr>
          <w:ilvl w:val="0"/>
          <w:numId w:val="5"/>
        </w:numPr>
        <w:spacing w:after="0" w:line="314" w:lineRule="auto"/>
        <w:jc w:val="both"/>
        <w:rPr>
          <w:rFonts w:ascii="Times New Roman" w:eastAsia="Times New Roman" w:hAnsi="Times New Roman" w:cs="Times New Roman"/>
          <w:color w:val="000000"/>
          <w:sz w:val="26"/>
          <w:szCs w:val="26"/>
          <w:lang w:eastAsia="ru-RU" w:bidi="ru-RU"/>
        </w:rPr>
      </w:pPr>
      <w:proofErr w:type="gramStart"/>
      <w:r w:rsidRPr="00D64EFD">
        <w:rPr>
          <w:rFonts w:ascii="Times New Roman" w:eastAsia="Times New Roman" w:hAnsi="Times New Roman" w:cs="Times New Roman"/>
          <w:color w:val="000000"/>
          <w:sz w:val="26"/>
          <w:szCs w:val="26"/>
          <w:lang w:eastAsia="ru-RU" w:bidi="ru-RU"/>
        </w:rPr>
        <w:t xml:space="preserve">Срок, отведенный </w:t>
      </w:r>
      <w:r w:rsidR="002F75EA" w:rsidRPr="002F75EA">
        <w:rPr>
          <w:rFonts w:ascii="Times New Roman" w:eastAsia="Times New Roman" w:hAnsi="Times New Roman" w:cs="Times New Roman"/>
          <w:color w:val="000000"/>
          <w:sz w:val="26"/>
          <w:szCs w:val="26"/>
          <w:lang w:eastAsia="ru-RU" w:bidi="ru-RU"/>
        </w:rPr>
        <w:t xml:space="preserve">Администрации </w:t>
      </w:r>
      <w:r w:rsidRPr="00D64EFD">
        <w:rPr>
          <w:rFonts w:ascii="Times New Roman" w:eastAsia="Times New Roman" w:hAnsi="Times New Roman" w:cs="Times New Roman"/>
          <w:color w:val="000000"/>
          <w:sz w:val="26"/>
          <w:szCs w:val="26"/>
          <w:lang w:eastAsia="ru-RU" w:bidi="ru-RU"/>
        </w:rPr>
        <w:t xml:space="preserve"> для принятия решения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 а также внесения соответствующих сведений об адресе объекта адресации в государственный адресный реестр установлен пунктом 37 Правил и не должен превышать 10 рабочих дней со дня поступления заявления о предоставлении Услуги.</w:t>
      </w:r>
      <w:proofErr w:type="gramEnd"/>
    </w:p>
    <w:p w:rsidR="00B61A04" w:rsidRPr="00D64EFD" w:rsidRDefault="00B61A04" w:rsidP="00F933B0">
      <w:pPr>
        <w:widowControl w:val="0"/>
        <w:spacing w:after="0" w:line="317" w:lineRule="auto"/>
        <w:jc w:val="center"/>
        <w:outlineLvl w:val="1"/>
        <w:rPr>
          <w:rFonts w:ascii="Times New Roman" w:eastAsia="Times New Roman" w:hAnsi="Times New Roman" w:cs="Times New Roman"/>
          <w:b/>
          <w:bCs/>
          <w:color w:val="000000"/>
          <w:sz w:val="26"/>
          <w:szCs w:val="26"/>
          <w:lang w:eastAsia="ru-RU" w:bidi="ru-RU"/>
        </w:rPr>
      </w:pPr>
      <w:bookmarkStart w:id="15" w:name="bookmark16"/>
      <w:bookmarkStart w:id="16" w:name="bookmark17"/>
      <w:r w:rsidRPr="00D64EFD">
        <w:rPr>
          <w:rFonts w:ascii="Times New Roman" w:eastAsia="Times New Roman" w:hAnsi="Times New Roman" w:cs="Times New Roman"/>
          <w:b/>
          <w:bCs/>
          <w:color w:val="000000"/>
          <w:sz w:val="26"/>
          <w:szCs w:val="26"/>
          <w:lang w:eastAsia="ru-RU" w:bidi="ru-RU"/>
        </w:rPr>
        <w:t>Нормативные правовые акты, регулирующие предоставление</w:t>
      </w:r>
      <w:r w:rsidRPr="00D64EFD">
        <w:rPr>
          <w:rFonts w:ascii="Times New Roman" w:eastAsia="Times New Roman" w:hAnsi="Times New Roman" w:cs="Times New Roman"/>
          <w:b/>
          <w:bCs/>
          <w:color w:val="000000"/>
          <w:sz w:val="26"/>
          <w:szCs w:val="26"/>
          <w:lang w:eastAsia="ru-RU" w:bidi="ru-RU"/>
        </w:rPr>
        <w:br/>
        <w:t>муниципальной услуги</w:t>
      </w:r>
      <w:bookmarkEnd w:id="15"/>
      <w:bookmarkEnd w:id="16"/>
    </w:p>
    <w:p w:rsidR="00B61A04" w:rsidRPr="00D64EFD" w:rsidRDefault="00B61A04" w:rsidP="00605B81">
      <w:pPr>
        <w:widowControl w:val="0"/>
        <w:numPr>
          <w:ilvl w:val="0"/>
          <w:numId w:val="5"/>
        </w:numPr>
        <w:spacing w:after="0" w:line="317"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 xml:space="preserve">Предоставление Услуги осуществляется в соответствии </w:t>
      </w:r>
      <w:proofErr w:type="gramStart"/>
      <w:r w:rsidRPr="00D64EFD">
        <w:rPr>
          <w:rFonts w:ascii="Times New Roman" w:eastAsia="Times New Roman" w:hAnsi="Times New Roman" w:cs="Times New Roman"/>
          <w:color w:val="000000"/>
          <w:sz w:val="26"/>
          <w:szCs w:val="26"/>
          <w:lang w:eastAsia="ru-RU" w:bidi="ru-RU"/>
        </w:rPr>
        <w:t>с</w:t>
      </w:r>
      <w:proofErr w:type="gramEnd"/>
      <w:r w:rsidRPr="00D64EFD">
        <w:rPr>
          <w:rFonts w:ascii="Times New Roman" w:eastAsia="Times New Roman" w:hAnsi="Times New Roman" w:cs="Times New Roman"/>
          <w:color w:val="000000"/>
          <w:sz w:val="26"/>
          <w:szCs w:val="26"/>
          <w:lang w:eastAsia="ru-RU" w:bidi="ru-RU"/>
        </w:rPr>
        <w:t>:</w:t>
      </w:r>
    </w:p>
    <w:p w:rsidR="00B61A04" w:rsidRPr="00D64EFD" w:rsidRDefault="00B61A04" w:rsidP="00F933B0">
      <w:pPr>
        <w:widowControl w:val="0"/>
        <w:numPr>
          <w:ilvl w:val="0"/>
          <w:numId w:val="3"/>
        </w:numPr>
        <w:spacing w:after="0" w:line="317"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Земельным кодексом Российской Федерации;</w:t>
      </w:r>
    </w:p>
    <w:p w:rsidR="00B61A04" w:rsidRPr="00D64EFD" w:rsidRDefault="00B61A04" w:rsidP="00F933B0">
      <w:pPr>
        <w:widowControl w:val="0"/>
        <w:numPr>
          <w:ilvl w:val="0"/>
          <w:numId w:val="3"/>
        </w:numPr>
        <w:spacing w:after="0" w:line="317"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Градостроительным кодексом Российской Федерации;</w:t>
      </w:r>
    </w:p>
    <w:p w:rsidR="00B61A04" w:rsidRPr="00D64EFD" w:rsidRDefault="00B61A04" w:rsidP="00F933B0">
      <w:pPr>
        <w:widowControl w:val="0"/>
        <w:numPr>
          <w:ilvl w:val="0"/>
          <w:numId w:val="3"/>
        </w:numPr>
        <w:spacing w:after="0" w:line="317"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Федеральным законом от 24 июля 2007 г. № 221-ФЗ «О государственном кадастре недвижимости»;</w:t>
      </w:r>
    </w:p>
    <w:p w:rsidR="00B61A04" w:rsidRPr="00D64EFD" w:rsidRDefault="00B61A04" w:rsidP="00F933B0">
      <w:pPr>
        <w:widowControl w:val="0"/>
        <w:spacing w:after="0" w:line="317"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w:t>
      </w:r>
      <w:r w:rsidR="004B60B5" w:rsidRPr="00D64EFD">
        <w:rPr>
          <w:rFonts w:ascii="Times New Roman" w:eastAsia="Times New Roman" w:hAnsi="Times New Roman" w:cs="Times New Roman"/>
          <w:color w:val="000000"/>
          <w:sz w:val="26"/>
          <w:szCs w:val="26"/>
          <w:lang w:eastAsia="ru-RU" w:bidi="ru-RU"/>
        </w:rPr>
        <w:t xml:space="preserve"> </w:t>
      </w:r>
      <w:r w:rsidRPr="00D64EFD">
        <w:rPr>
          <w:rFonts w:ascii="Times New Roman" w:eastAsia="Times New Roman" w:hAnsi="Times New Roman" w:cs="Times New Roman"/>
          <w:color w:val="000000"/>
          <w:sz w:val="26"/>
          <w:szCs w:val="26"/>
          <w:lang w:eastAsia="ru-RU" w:bidi="ru-RU"/>
        </w:rPr>
        <w:t xml:space="preserve">Федеральным законом от 27 июля 2010 г. № 210-ФЗ «Об организации </w:t>
      </w:r>
      <w:r w:rsidRPr="00D64EFD">
        <w:rPr>
          <w:rFonts w:ascii="Times New Roman" w:eastAsia="Times New Roman" w:hAnsi="Times New Roman" w:cs="Times New Roman"/>
          <w:color w:val="000000"/>
          <w:sz w:val="26"/>
          <w:szCs w:val="26"/>
          <w:lang w:eastAsia="ru-RU" w:bidi="ru-RU"/>
        </w:rPr>
        <w:lastRenderedPageBreak/>
        <w:t>предоставления государственных и муниципальных услуг»;</w:t>
      </w:r>
    </w:p>
    <w:p w:rsidR="00B61A04" w:rsidRPr="00D64EFD" w:rsidRDefault="00B61A04" w:rsidP="00F933B0">
      <w:pPr>
        <w:widowControl w:val="0"/>
        <w:numPr>
          <w:ilvl w:val="0"/>
          <w:numId w:val="3"/>
        </w:numPr>
        <w:spacing w:after="0" w:line="317"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Федеральным законом от 28 декабря 2013 г. № 443-ФЗ «О федеральной информационной адресной системе и о внесении изменений в Федеральный закон «Об общих принципах организации местного самоуправления в Российской Федерации»;</w:t>
      </w:r>
    </w:p>
    <w:p w:rsidR="00B61A04" w:rsidRPr="00D64EFD" w:rsidRDefault="00B61A04" w:rsidP="00F933B0">
      <w:pPr>
        <w:widowControl w:val="0"/>
        <w:numPr>
          <w:ilvl w:val="0"/>
          <w:numId w:val="3"/>
        </w:numPr>
        <w:spacing w:after="0" w:line="317"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Федеральным законом от 27 июля 2006 г. № 149-ФЗ «Об информации, информационных технологиях и о защите информации»;</w:t>
      </w:r>
    </w:p>
    <w:p w:rsidR="00B61A04" w:rsidRPr="00D64EFD" w:rsidRDefault="00B61A04" w:rsidP="00F933B0">
      <w:pPr>
        <w:widowControl w:val="0"/>
        <w:spacing w:after="0" w:line="317"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w:t>
      </w:r>
      <w:r w:rsidR="004B60B5" w:rsidRPr="00D64EFD">
        <w:rPr>
          <w:rFonts w:ascii="Times New Roman" w:eastAsia="Times New Roman" w:hAnsi="Times New Roman" w:cs="Times New Roman"/>
          <w:color w:val="000000"/>
          <w:sz w:val="26"/>
          <w:szCs w:val="26"/>
          <w:lang w:eastAsia="ru-RU" w:bidi="ru-RU"/>
        </w:rPr>
        <w:t xml:space="preserve"> </w:t>
      </w:r>
      <w:r w:rsidRPr="00D64EFD">
        <w:rPr>
          <w:rFonts w:ascii="Times New Roman" w:eastAsia="Times New Roman" w:hAnsi="Times New Roman" w:cs="Times New Roman"/>
          <w:color w:val="000000"/>
          <w:sz w:val="26"/>
          <w:szCs w:val="26"/>
          <w:lang w:eastAsia="ru-RU" w:bidi="ru-RU"/>
        </w:rPr>
        <w:t>Федеральным законом от 27 июля 2006 г. № 152-ФЗ «О персональных данных»;</w:t>
      </w:r>
    </w:p>
    <w:p w:rsidR="00B61A04" w:rsidRPr="00D64EFD" w:rsidRDefault="00B61A04" w:rsidP="00F933B0">
      <w:pPr>
        <w:widowControl w:val="0"/>
        <w:spacing w:after="0" w:line="317"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w:t>
      </w:r>
      <w:r w:rsidR="004B60B5" w:rsidRPr="00D64EFD">
        <w:rPr>
          <w:rFonts w:ascii="Times New Roman" w:eastAsia="Times New Roman" w:hAnsi="Times New Roman" w:cs="Times New Roman"/>
          <w:color w:val="000000"/>
          <w:sz w:val="26"/>
          <w:szCs w:val="26"/>
          <w:lang w:eastAsia="ru-RU" w:bidi="ru-RU"/>
        </w:rPr>
        <w:t xml:space="preserve"> </w:t>
      </w:r>
      <w:r w:rsidRPr="00D64EFD">
        <w:rPr>
          <w:rFonts w:ascii="Times New Roman" w:eastAsia="Times New Roman" w:hAnsi="Times New Roman" w:cs="Times New Roman"/>
          <w:color w:val="000000"/>
          <w:sz w:val="26"/>
          <w:szCs w:val="26"/>
          <w:lang w:eastAsia="ru-RU" w:bidi="ru-RU"/>
        </w:rPr>
        <w:t>Федеральным законом от 6 апреля 2011 г. № 63-ФЗ «Об электронной подписи»;</w:t>
      </w:r>
    </w:p>
    <w:p w:rsidR="00B61A04" w:rsidRPr="00D64EFD" w:rsidRDefault="00B61A04" w:rsidP="00F933B0">
      <w:pPr>
        <w:widowControl w:val="0"/>
        <w:numPr>
          <w:ilvl w:val="0"/>
          <w:numId w:val="3"/>
        </w:numPr>
        <w:spacing w:after="0" w:line="317"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постановлением Правительства Российской Федерации от 19 ноября 2014 г. № 1221 «Об утверждении Правил присвоения, изменения и аннулирования адресов»;</w:t>
      </w:r>
    </w:p>
    <w:p w:rsidR="00B61A04" w:rsidRPr="00D64EFD" w:rsidRDefault="00B61A04" w:rsidP="00F933B0">
      <w:pPr>
        <w:widowControl w:val="0"/>
        <w:spacing w:after="0" w:line="317"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w:t>
      </w:r>
      <w:r w:rsidR="002F75EA">
        <w:rPr>
          <w:rFonts w:ascii="Times New Roman" w:eastAsia="Times New Roman" w:hAnsi="Times New Roman" w:cs="Times New Roman"/>
          <w:color w:val="000000"/>
          <w:sz w:val="26"/>
          <w:szCs w:val="26"/>
          <w:lang w:eastAsia="ru-RU" w:bidi="ru-RU"/>
        </w:rPr>
        <w:t xml:space="preserve"> </w:t>
      </w:r>
      <w:r w:rsidRPr="00D64EFD">
        <w:rPr>
          <w:rFonts w:ascii="Times New Roman" w:eastAsia="Times New Roman" w:hAnsi="Times New Roman" w:cs="Times New Roman"/>
          <w:color w:val="000000"/>
          <w:sz w:val="26"/>
          <w:szCs w:val="26"/>
          <w:lang w:eastAsia="ru-RU" w:bidi="ru-RU"/>
        </w:rPr>
        <w:t>постановлением Правительства Российской Федерации от 22 мая 2015 г. № 492 «О составе сведений об адресах, размещаемых в государственном адресном реестре, порядке межведомственного информационного взаимодействия при ведении государственного адресного реестра, о внесении изменений и признании утратившими силу некоторых актов Правительства Российской Федерации»;</w:t>
      </w:r>
    </w:p>
    <w:p w:rsidR="00B61A04" w:rsidRPr="00D64EFD" w:rsidRDefault="00B61A04" w:rsidP="00F933B0">
      <w:pPr>
        <w:widowControl w:val="0"/>
        <w:numPr>
          <w:ilvl w:val="0"/>
          <w:numId w:val="3"/>
        </w:numPr>
        <w:spacing w:after="0" w:line="314"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постановлением Правительства Российской Федерации от 30 сентября 2004 г. № 506 «Об утверждении Положения о Федеральной налоговой службе»;</w:t>
      </w:r>
    </w:p>
    <w:p w:rsidR="00B61A04" w:rsidRPr="00D64EFD" w:rsidRDefault="00B61A04" w:rsidP="00F933B0">
      <w:pPr>
        <w:widowControl w:val="0"/>
        <w:spacing w:after="0" w:line="314"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-постановлением Правительства Российской Федерации от 16 мая 2011 г.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p>
    <w:p w:rsidR="00B61A04" w:rsidRPr="00D64EFD" w:rsidRDefault="00B61A04" w:rsidP="00F933B0">
      <w:pPr>
        <w:widowControl w:val="0"/>
        <w:numPr>
          <w:ilvl w:val="0"/>
          <w:numId w:val="3"/>
        </w:numPr>
        <w:spacing w:after="0" w:line="314"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постановлением Правительства Российской Федерации от 29 апреля 2014 г.</w:t>
      </w:r>
    </w:p>
    <w:p w:rsidR="00B61A04" w:rsidRPr="00D64EFD" w:rsidRDefault="00B61A04" w:rsidP="00F933B0">
      <w:pPr>
        <w:widowControl w:val="0"/>
        <w:tabs>
          <w:tab w:val="left" w:pos="594"/>
        </w:tabs>
        <w:spacing w:after="0" w:line="314" w:lineRule="auto"/>
        <w:jc w:val="both"/>
        <w:rPr>
          <w:rFonts w:ascii="Times New Roman" w:eastAsia="Times New Roman" w:hAnsi="Times New Roman" w:cs="Times New Roman"/>
          <w:color w:val="000000"/>
          <w:sz w:val="26"/>
          <w:szCs w:val="26"/>
          <w:lang w:eastAsia="ru-RU" w:bidi="ru-RU"/>
        </w:rPr>
      </w:pPr>
      <w:proofErr w:type="gramStart"/>
      <w:r w:rsidRPr="00D64EFD">
        <w:rPr>
          <w:rFonts w:ascii="Times New Roman" w:eastAsia="Times New Roman" w:hAnsi="Times New Roman" w:cs="Times New Roman"/>
          <w:color w:val="000000"/>
          <w:sz w:val="26"/>
          <w:szCs w:val="26"/>
          <w:lang w:eastAsia="ru-RU" w:bidi="ru-RU"/>
        </w:rPr>
        <w:t>№</w:t>
      </w:r>
      <w:r w:rsidRPr="00D64EFD">
        <w:rPr>
          <w:rFonts w:ascii="Times New Roman" w:eastAsia="Times New Roman" w:hAnsi="Times New Roman" w:cs="Times New Roman"/>
          <w:color w:val="000000"/>
          <w:sz w:val="26"/>
          <w:szCs w:val="26"/>
          <w:lang w:eastAsia="ru-RU" w:bidi="ru-RU"/>
        </w:rPr>
        <w:tab/>
        <w:t>384 «Об определении федерального органа исполнительной власти,</w:t>
      </w:r>
      <w:r w:rsidR="002F75EA">
        <w:rPr>
          <w:rFonts w:ascii="Times New Roman" w:eastAsia="Times New Roman" w:hAnsi="Times New Roman" w:cs="Times New Roman"/>
          <w:color w:val="000000"/>
          <w:sz w:val="26"/>
          <w:szCs w:val="26"/>
          <w:lang w:eastAsia="ru-RU" w:bidi="ru-RU"/>
        </w:rPr>
        <w:t xml:space="preserve"> </w:t>
      </w:r>
      <w:r w:rsidRPr="00D64EFD">
        <w:rPr>
          <w:rFonts w:ascii="Times New Roman" w:eastAsia="Times New Roman" w:hAnsi="Times New Roman" w:cs="Times New Roman"/>
          <w:color w:val="000000"/>
          <w:sz w:val="26"/>
          <w:szCs w:val="26"/>
          <w:lang w:eastAsia="ru-RU" w:bidi="ru-RU"/>
        </w:rPr>
        <w:t>осуществляющего нормативно-правовое регулирование в области отношений, возникающих в связи с ведением государственного адресного реестра, эксплуатацией федеральной информационной адресной системы и использованием содержащихся в государственном адресном реестре сведений об адресах, а также оператора федеральной информационной адресной системы»;</w:t>
      </w:r>
      <w:proofErr w:type="gramEnd"/>
    </w:p>
    <w:p w:rsidR="00B61A04" w:rsidRPr="00D64EFD" w:rsidRDefault="00B61A04" w:rsidP="00F933B0">
      <w:pPr>
        <w:widowControl w:val="0"/>
        <w:numPr>
          <w:ilvl w:val="0"/>
          <w:numId w:val="3"/>
        </w:numPr>
        <w:spacing w:after="0" w:line="314"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приказом Министерства финансов Российской Федерации от 11 декабря 2014 г. № 146н «Об утверждении форм заявления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w:t>
      </w:r>
    </w:p>
    <w:p w:rsidR="00B61A04" w:rsidRPr="00D64EFD" w:rsidRDefault="00B61A04" w:rsidP="00F933B0">
      <w:pPr>
        <w:widowControl w:val="0"/>
        <w:numPr>
          <w:ilvl w:val="0"/>
          <w:numId w:val="3"/>
        </w:numPr>
        <w:spacing w:after="0" w:line="314"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 xml:space="preserve">приказом Министерства финансов Российской Федерации от 5 ноября 2015 г. № 171н «Об утверждении Перечня элементов планировочной структуры, элементов улично-дорожной сети, элементов объектов адресации, типов зданий </w:t>
      </w:r>
      <w:r w:rsidRPr="00D64EFD">
        <w:rPr>
          <w:rFonts w:ascii="Times New Roman" w:eastAsia="Times New Roman" w:hAnsi="Times New Roman" w:cs="Times New Roman"/>
          <w:color w:val="000000"/>
          <w:sz w:val="26"/>
          <w:szCs w:val="26"/>
          <w:lang w:eastAsia="ru-RU" w:bidi="ru-RU"/>
        </w:rPr>
        <w:lastRenderedPageBreak/>
        <w:t xml:space="preserve">(сооружений), помещений, используемых в качестве реквизитов адреса, и Правил сокращенного наименования </w:t>
      </w:r>
      <w:proofErr w:type="spellStart"/>
      <w:r w:rsidRPr="00D64EFD">
        <w:rPr>
          <w:rFonts w:ascii="Times New Roman" w:eastAsia="Times New Roman" w:hAnsi="Times New Roman" w:cs="Times New Roman"/>
          <w:color w:val="000000"/>
          <w:sz w:val="26"/>
          <w:szCs w:val="26"/>
          <w:lang w:eastAsia="ru-RU" w:bidi="ru-RU"/>
        </w:rPr>
        <w:t>адресообразующих</w:t>
      </w:r>
      <w:proofErr w:type="spellEnd"/>
      <w:r w:rsidRPr="00D64EFD">
        <w:rPr>
          <w:rFonts w:ascii="Times New Roman" w:eastAsia="Times New Roman" w:hAnsi="Times New Roman" w:cs="Times New Roman"/>
          <w:color w:val="000000"/>
          <w:sz w:val="26"/>
          <w:szCs w:val="26"/>
          <w:lang w:eastAsia="ru-RU" w:bidi="ru-RU"/>
        </w:rPr>
        <w:t xml:space="preserve"> элементов»;</w:t>
      </w:r>
    </w:p>
    <w:p w:rsidR="00B61A04" w:rsidRPr="00D64EFD" w:rsidRDefault="00B61A04" w:rsidP="00F933B0">
      <w:pPr>
        <w:widowControl w:val="0"/>
        <w:numPr>
          <w:ilvl w:val="0"/>
          <w:numId w:val="3"/>
        </w:numPr>
        <w:spacing w:after="0" w:line="314"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приказом Министерства финансов Российской Федерации от 31 марта 2016 г. № 37н «Об утверждении Порядка ведения государственного адресного реестра».</w:t>
      </w:r>
    </w:p>
    <w:p w:rsidR="00B61A04" w:rsidRPr="00D64EFD" w:rsidRDefault="00B61A04" w:rsidP="00F933B0">
      <w:pPr>
        <w:widowControl w:val="0"/>
        <w:spacing w:after="0" w:line="314" w:lineRule="auto"/>
        <w:jc w:val="center"/>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b/>
          <w:bCs/>
          <w:color w:val="000000"/>
          <w:sz w:val="26"/>
          <w:szCs w:val="26"/>
          <w:lang w:eastAsia="ru-RU" w:bidi="ru-RU"/>
        </w:rPr>
        <w:t>Исчерпывающий перечень документов и сведений, необходимых</w:t>
      </w:r>
      <w:r w:rsidRPr="00D64EFD">
        <w:rPr>
          <w:rFonts w:ascii="Times New Roman" w:eastAsia="Times New Roman" w:hAnsi="Times New Roman" w:cs="Times New Roman"/>
          <w:b/>
          <w:bCs/>
          <w:color w:val="000000"/>
          <w:sz w:val="26"/>
          <w:szCs w:val="26"/>
          <w:lang w:eastAsia="ru-RU" w:bidi="ru-RU"/>
        </w:rPr>
        <w:br/>
        <w:t>в соответствии с нормативными правовыми актами для предоставления</w:t>
      </w:r>
      <w:r w:rsidRPr="00D64EFD">
        <w:rPr>
          <w:rFonts w:ascii="Times New Roman" w:eastAsia="Times New Roman" w:hAnsi="Times New Roman" w:cs="Times New Roman"/>
          <w:b/>
          <w:bCs/>
          <w:color w:val="000000"/>
          <w:sz w:val="26"/>
          <w:szCs w:val="26"/>
          <w:lang w:eastAsia="ru-RU" w:bidi="ru-RU"/>
        </w:rPr>
        <w:br/>
        <w:t>муниципальной услуги и услуг, которые являются необходимыми</w:t>
      </w:r>
      <w:r w:rsidRPr="00D64EFD">
        <w:rPr>
          <w:rFonts w:ascii="Times New Roman" w:eastAsia="Times New Roman" w:hAnsi="Times New Roman" w:cs="Times New Roman"/>
          <w:b/>
          <w:bCs/>
          <w:color w:val="000000"/>
          <w:sz w:val="26"/>
          <w:szCs w:val="26"/>
          <w:lang w:eastAsia="ru-RU" w:bidi="ru-RU"/>
        </w:rPr>
        <w:br/>
        <w:t>и обязательными для предоставления муниципальной услуги, подлежащих</w:t>
      </w:r>
      <w:r w:rsidRPr="00D64EFD">
        <w:rPr>
          <w:rFonts w:ascii="Times New Roman" w:eastAsia="Times New Roman" w:hAnsi="Times New Roman" w:cs="Times New Roman"/>
          <w:b/>
          <w:bCs/>
          <w:color w:val="000000"/>
          <w:sz w:val="26"/>
          <w:szCs w:val="26"/>
          <w:lang w:eastAsia="ru-RU" w:bidi="ru-RU"/>
        </w:rPr>
        <w:br/>
        <w:t>представлению заявителем, способы их получения заявителем, в том числе</w:t>
      </w:r>
      <w:r w:rsidRPr="00D64EFD">
        <w:rPr>
          <w:rFonts w:ascii="Times New Roman" w:eastAsia="Times New Roman" w:hAnsi="Times New Roman" w:cs="Times New Roman"/>
          <w:b/>
          <w:bCs/>
          <w:color w:val="000000"/>
          <w:sz w:val="26"/>
          <w:szCs w:val="26"/>
          <w:lang w:eastAsia="ru-RU" w:bidi="ru-RU"/>
        </w:rPr>
        <w:br/>
        <w:t>в электронной форме, порядок их представления</w:t>
      </w:r>
    </w:p>
    <w:p w:rsidR="00B61A04" w:rsidRPr="00D64EFD" w:rsidRDefault="00B61A04" w:rsidP="00605B81">
      <w:pPr>
        <w:widowControl w:val="0"/>
        <w:numPr>
          <w:ilvl w:val="0"/>
          <w:numId w:val="5"/>
        </w:numPr>
        <w:spacing w:after="0" w:line="314"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Предоставление Услуги осуществляется на основании заполненного и подписанного Заявителем заявления.</w:t>
      </w:r>
    </w:p>
    <w:p w:rsidR="00B61A04" w:rsidRPr="00D64EFD" w:rsidRDefault="00B61A04" w:rsidP="00F933B0">
      <w:pPr>
        <w:widowControl w:val="0"/>
        <w:spacing w:after="0" w:line="314"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 xml:space="preserve">Форма заявления установлена приложением № 1 к приказу Министерства финансов Российской Федерации от 11 декабря 2014 г. № 146н. </w:t>
      </w:r>
      <w:r w:rsidR="006D6B20" w:rsidRPr="006D6B20">
        <w:rPr>
          <w:rFonts w:ascii="Times New Roman" w:eastAsia="Times New Roman" w:hAnsi="Times New Roman" w:cs="Times New Roman"/>
          <w:color w:val="000000"/>
          <w:sz w:val="26"/>
          <w:szCs w:val="26"/>
          <w:lang w:eastAsia="ru-RU" w:bidi="ru-RU"/>
        </w:rPr>
        <w:t>(</w:t>
      </w:r>
      <w:r w:rsidRPr="006D6B20">
        <w:rPr>
          <w:rFonts w:ascii="Times New Roman" w:eastAsia="Times New Roman" w:hAnsi="Times New Roman" w:cs="Times New Roman"/>
          <w:color w:val="000000"/>
          <w:sz w:val="26"/>
          <w:szCs w:val="26"/>
          <w:lang w:eastAsia="ru-RU" w:bidi="ru-RU"/>
        </w:rPr>
        <w:t xml:space="preserve">форма заявления приведена в Приложении № </w:t>
      </w:r>
      <w:r w:rsidR="006D6B20" w:rsidRPr="006D6B20">
        <w:rPr>
          <w:rFonts w:ascii="Times New Roman" w:eastAsia="Times New Roman" w:hAnsi="Times New Roman" w:cs="Times New Roman"/>
          <w:color w:val="000000"/>
          <w:sz w:val="26"/>
          <w:szCs w:val="26"/>
          <w:lang w:eastAsia="ru-RU" w:bidi="ru-RU"/>
        </w:rPr>
        <w:t>1</w:t>
      </w:r>
      <w:r w:rsidRPr="006D6B20">
        <w:rPr>
          <w:rFonts w:ascii="Times New Roman" w:eastAsia="Times New Roman" w:hAnsi="Times New Roman" w:cs="Times New Roman"/>
          <w:color w:val="000000"/>
          <w:sz w:val="26"/>
          <w:szCs w:val="26"/>
          <w:lang w:eastAsia="ru-RU" w:bidi="ru-RU"/>
        </w:rPr>
        <w:t xml:space="preserve"> к настоящему Регламенту</w:t>
      </w:r>
      <w:r w:rsidR="006D6B20" w:rsidRPr="006D6B20">
        <w:rPr>
          <w:rFonts w:ascii="Times New Roman" w:eastAsia="Times New Roman" w:hAnsi="Times New Roman" w:cs="Times New Roman"/>
          <w:color w:val="000000"/>
          <w:sz w:val="26"/>
          <w:szCs w:val="26"/>
          <w:lang w:eastAsia="ru-RU" w:bidi="ru-RU"/>
        </w:rPr>
        <w:t>)</w:t>
      </w:r>
      <w:r w:rsidRPr="006D6B20">
        <w:rPr>
          <w:rFonts w:ascii="Times New Roman" w:eastAsia="Times New Roman" w:hAnsi="Times New Roman" w:cs="Times New Roman"/>
          <w:color w:val="000000"/>
          <w:sz w:val="26"/>
          <w:szCs w:val="26"/>
          <w:lang w:eastAsia="ru-RU" w:bidi="ru-RU"/>
        </w:rPr>
        <w:t>.</w:t>
      </w:r>
    </w:p>
    <w:p w:rsidR="00B61A04" w:rsidRPr="00D64EFD" w:rsidRDefault="00B61A04" w:rsidP="00605B81">
      <w:pPr>
        <w:widowControl w:val="0"/>
        <w:numPr>
          <w:ilvl w:val="0"/>
          <w:numId w:val="5"/>
        </w:numPr>
        <w:spacing w:after="0" w:line="314"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В случае</w:t>
      </w:r>
      <w:proofErr w:type="gramStart"/>
      <w:r w:rsidRPr="00D64EFD">
        <w:rPr>
          <w:rFonts w:ascii="Times New Roman" w:eastAsia="Times New Roman" w:hAnsi="Times New Roman" w:cs="Times New Roman"/>
          <w:color w:val="000000"/>
          <w:sz w:val="26"/>
          <w:szCs w:val="26"/>
          <w:lang w:eastAsia="ru-RU" w:bidi="ru-RU"/>
        </w:rPr>
        <w:t>,</w:t>
      </w:r>
      <w:proofErr w:type="gramEnd"/>
      <w:r w:rsidRPr="00D64EFD">
        <w:rPr>
          <w:rFonts w:ascii="Times New Roman" w:eastAsia="Times New Roman" w:hAnsi="Times New Roman" w:cs="Times New Roman"/>
          <w:color w:val="000000"/>
          <w:sz w:val="26"/>
          <w:szCs w:val="26"/>
          <w:lang w:eastAsia="ru-RU" w:bidi="ru-RU"/>
        </w:rPr>
        <w:t xml:space="preserve"> если собственниками объекта адресации являются несколько лиц, заявление подписывается и подается всеми собственниками совместно либо их уполномоченным представителем.</w:t>
      </w:r>
    </w:p>
    <w:p w:rsidR="00B61A04" w:rsidRPr="00D64EFD" w:rsidRDefault="00B61A04" w:rsidP="00F933B0">
      <w:pPr>
        <w:widowControl w:val="0"/>
        <w:spacing w:after="0" w:line="314"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При представлении заявления представителем Заявителя к такому заявлению прилагается доверенность, выданная представителю Заявителя, оформленная в порядке, предусмотренном законодательством Российской Федерации.</w:t>
      </w:r>
    </w:p>
    <w:p w:rsidR="00B61A04" w:rsidRPr="00D64EFD" w:rsidRDefault="00B61A04" w:rsidP="00F933B0">
      <w:pPr>
        <w:widowControl w:val="0"/>
        <w:spacing w:after="0" w:line="314"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 подписанного лицом, выдавшим (подписавшим) доверенность, с использованием усиленной квалифицированной электронной подписи (в случае, если представитель Заявителя действует на основании доверенности).</w:t>
      </w:r>
    </w:p>
    <w:p w:rsidR="00B61A04" w:rsidRPr="00D64EFD" w:rsidRDefault="00B61A04" w:rsidP="00F933B0">
      <w:pPr>
        <w:widowControl w:val="0"/>
        <w:spacing w:after="0" w:line="314"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При предоставлении заявления от имени собственников помещений в многоквартирном доме представитель таких собственников, уполномоченный на подачу такого заявления принятым в установленном законодательством Российской Федерации порядке решением общего собрания указанных собственников, также прилагает к заявлению соответствующее решение.</w:t>
      </w:r>
    </w:p>
    <w:p w:rsidR="00B61A04" w:rsidRPr="00D64EFD" w:rsidRDefault="00B61A04" w:rsidP="00F933B0">
      <w:pPr>
        <w:widowControl w:val="0"/>
        <w:spacing w:after="0" w:line="314"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При предоставлении заявления от имени членов садоводческого или огороднического некоммерческого товарищества представитель такого товарищества, уполномоченный на подачу такого заявления принятым решением общего собрания членов такого товарищества, также прилагает к заявлению соответствующее решение.</w:t>
      </w:r>
    </w:p>
    <w:p w:rsidR="00B61A04" w:rsidRPr="00D64EFD" w:rsidRDefault="00B61A04" w:rsidP="00605B81">
      <w:pPr>
        <w:widowControl w:val="0"/>
        <w:numPr>
          <w:ilvl w:val="0"/>
          <w:numId w:val="5"/>
        </w:numPr>
        <w:spacing w:after="0" w:line="314"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lastRenderedPageBreak/>
        <w:t>При представлении заявления кадастровым инженером к такому заявлению прилагается копия документа, предусмотренного статьей 35 или статьей 42.3 Федерального закона от 24 июля 2007 г. № 221-ФЗ «О кадастровой деятельности», на основании которого осуществляется выполнение кадастровых работ или комплексных кадастровых работ в отношении соответствующего объекта недвижимости, являющегося объектом адресации.</w:t>
      </w:r>
    </w:p>
    <w:p w:rsidR="00B61A04" w:rsidRPr="00D64EFD" w:rsidRDefault="00B61A04" w:rsidP="00605B81">
      <w:pPr>
        <w:widowControl w:val="0"/>
        <w:numPr>
          <w:ilvl w:val="0"/>
          <w:numId w:val="5"/>
        </w:numPr>
        <w:spacing w:after="0" w:line="314"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Заявление представляется в форме:</w:t>
      </w:r>
    </w:p>
    <w:p w:rsidR="00B61A04" w:rsidRPr="00D64EFD" w:rsidRDefault="00B61A04" w:rsidP="00F933B0">
      <w:pPr>
        <w:pStyle w:val="af"/>
        <w:widowControl w:val="0"/>
        <w:numPr>
          <w:ilvl w:val="0"/>
          <w:numId w:val="3"/>
        </w:numPr>
        <w:spacing w:after="0" w:line="314" w:lineRule="auto"/>
        <w:ind w:left="0"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 xml:space="preserve"> документа на бумажном носителе посредством почтового отправления с описью вложения и уведомлением о вручении;</w:t>
      </w:r>
    </w:p>
    <w:p w:rsidR="00B61A04" w:rsidRPr="00D64EFD" w:rsidRDefault="00B61A04" w:rsidP="00F933B0">
      <w:pPr>
        <w:widowControl w:val="0"/>
        <w:numPr>
          <w:ilvl w:val="0"/>
          <w:numId w:val="3"/>
        </w:numPr>
        <w:tabs>
          <w:tab w:val="left" w:pos="925"/>
        </w:tabs>
        <w:spacing w:after="0" w:line="314"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 xml:space="preserve">документа на бумажном носителе при личном обращении в </w:t>
      </w:r>
      <w:r w:rsidR="003A6783" w:rsidRPr="003A6783">
        <w:rPr>
          <w:rFonts w:ascii="Times New Roman" w:eastAsia="Times New Roman" w:hAnsi="Times New Roman" w:cs="Times New Roman"/>
          <w:color w:val="000000"/>
          <w:sz w:val="26"/>
          <w:szCs w:val="26"/>
          <w:lang w:eastAsia="ru-RU" w:bidi="ru-RU"/>
        </w:rPr>
        <w:t>Администраци</w:t>
      </w:r>
      <w:r w:rsidR="003A6783">
        <w:rPr>
          <w:rFonts w:ascii="Times New Roman" w:eastAsia="Times New Roman" w:hAnsi="Times New Roman" w:cs="Times New Roman"/>
          <w:color w:val="000000"/>
          <w:sz w:val="26"/>
          <w:szCs w:val="26"/>
          <w:lang w:eastAsia="ru-RU" w:bidi="ru-RU"/>
        </w:rPr>
        <w:t>ю</w:t>
      </w:r>
      <w:r w:rsidR="003A6783" w:rsidRPr="003A6783">
        <w:rPr>
          <w:rFonts w:ascii="Times New Roman" w:eastAsia="Times New Roman" w:hAnsi="Times New Roman" w:cs="Times New Roman"/>
          <w:color w:val="000000"/>
          <w:sz w:val="26"/>
          <w:szCs w:val="26"/>
          <w:lang w:eastAsia="ru-RU" w:bidi="ru-RU"/>
        </w:rPr>
        <w:t xml:space="preserve"> </w:t>
      </w:r>
      <w:r w:rsidRPr="00D64EFD">
        <w:rPr>
          <w:rFonts w:ascii="Times New Roman" w:eastAsia="Times New Roman" w:hAnsi="Times New Roman" w:cs="Times New Roman"/>
          <w:color w:val="000000"/>
          <w:sz w:val="26"/>
          <w:szCs w:val="26"/>
          <w:lang w:eastAsia="ru-RU" w:bidi="ru-RU"/>
        </w:rPr>
        <w:t>или многофункциональный центр;</w:t>
      </w:r>
    </w:p>
    <w:p w:rsidR="00B61A04" w:rsidRPr="00D64EFD" w:rsidRDefault="00B61A04" w:rsidP="00F933B0">
      <w:pPr>
        <w:widowControl w:val="0"/>
        <w:numPr>
          <w:ilvl w:val="0"/>
          <w:numId w:val="3"/>
        </w:numPr>
        <w:tabs>
          <w:tab w:val="left" w:pos="972"/>
        </w:tabs>
        <w:spacing w:after="0" w:line="314"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электронного документа с использованием портала ФИАС;</w:t>
      </w:r>
    </w:p>
    <w:p w:rsidR="00B61A04" w:rsidRPr="00D64EFD" w:rsidRDefault="00B61A04" w:rsidP="00F933B0">
      <w:pPr>
        <w:widowControl w:val="0"/>
        <w:numPr>
          <w:ilvl w:val="0"/>
          <w:numId w:val="3"/>
        </w:numPr>
        <w:tabs>
          <w:tab w:val="left" w:pos="972"/>
        </w:tabs>
        <w:spacing w:after="0" w:line="314"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электронного документа с использованием ЕПГУ;</w:t>
      </w:r>
    </w:p>
    <w:p w:rsidR="00B61A04" w:rsidRPr="00D64EFD" w:rsidRDefault="00B61A04" w:rsidP="00F933B0">
      <w:pPr>
        <w:widowControl w:val="0"/>
        <w:numPr>
          <w:ilvl w:val="0"/>
          <w:numId w:val="3"/>
        </w:numPr>
        <w:tabs>
          <w:tab w:val="left" w:pos="972"/>
        </w:tabs>
        <w:spacing w:after="0" w:line="314"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электронного документа с использованием регионального портала.</w:t>
      </w:r>
    </w:p>
    <w:p w:rsidR="00B61A04" w:rsidRPr="00D64EFD" w:rsidRDefault="00B61A04" w:rsidP="00605B81">
      <w:pPr>
        <w:widowControl w:val="0"/>
        <w:numPr>
          <w:ilvl w:val="0"/>
          <w:numId w:val="5"/>
        </w:numPr>
        <w:spacing w:after="0" w:line="314"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 xml:space="preserve">Заявление представляется в </w:t>
      </w:r>
      <w:r w:rsidR="003A6783" w:rsidRPr="003A6783">
        <w:rPr>
          <w:rFonts w:ascii="Times New Roman" w:eastAsia="Times New Roman" w:hAnsi="Times New Roman" w:cs="Times New Roman"/>
          <w:color w:val="000000"/>
          <w:sz w:val="26"/>
          <w:szCs w:val="26"/>
          <w:lang w:eastAsia="ru-RU" w:bidi="ru-RU"/>
        </w:rPr>
        <w:t>Администраци</w:t>
      </w:r>
      <w:r w:rsidR="003A6783">
        <w:rPr>
          <w:rFonts w:ascii="Times New Roman" w:eastAsia="Times New Roman" w:hAnsi="Times New Roman" w:cs="Times New Roman"/>
          <w:color w:val="000000"/>
          <w:sz w:val="26"/>
          <w:szCs w:val="26"/>
          <w:lang w:eastAsia="ru-RU" w:bidi="ru-RU"/>
        </w:rPr>
        <w:t>ю</w:t>
      </w:r>
      <w:r w:rsidRPr="00D64EFD">
        <w:rPr>
          <w:rFonts w:ascii="Times New Roman" w:eastAsia="Times New Roman" w:hAnsi="Times New Roman" w:cs="Times New Roman"/>
          <w:color w:val="000000"/>
          <w:sz w:val="26"/>
          <w:szCs w:val="26"/>
          <w:lang w:eastAsia="ru-RU" w:bidi="ru-RU"/>
        </w:rPr>
        <w:t xml:space="preserve"> или многофункциональный центр по месту нахождения объекта адресации.</w:t>
      </w:r>
    </w:p>
    <w:p w:rsidR="00B61A04" w:rsidRPr="00D64EFD" w:rsidRDefault="00B61A04" w:rsidP="00F933B0">
      <w:pPr>
        <w:widowControl w:val="0"/>
        <w:spacing w:after="0" w:line="314"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Заявление в форме документа на бумажном носителе подписывается заявителем.</w:t>
      </w:r>
    </w:p>
    <w:p w:rsidR="00B61A04" w:rsidRPr="00D64EFD" w:rsidRDefault="00B61A04" w:rsidP="00F933B0">
      <w:pPr>
        <w:widowControl w:val="0"/>
        <w:spacing w:after="0" w:line="314"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Заявление в форме электронного документа подписывается электронной подписью, вид которой определяется в соответствии с частью 2 статьи 21.1 Федерального закона № 210-ФЗ.</w:t>
      </w:r>
    </w:p>
    <w:p w:rsidR="00B61A04" w:rsidRPr="003A6783" w:rsidRDefault="00B61A04" w:rsidP="00605B81">
      <w:pPr>
        <w:pStyle w:val="af"/>
        <w:widowControl w:val="0"/>
        <w:numPr>
          <w:ilvl w:val="1"/>
          <w:numId w:val="16"/>
        </w:numPr>
        <w:spacing w:after="0" w:line="314" w:lineRule="auto"/>
        <w:ind w:left="0" w:firstLine="0"/>
        <w:jc w:val="both"/>
        <w:rPr>
          <w:rFonts w:ascii="Times New Roman" w:eastAsia="Times New Roman" w:hAnsi="Times New Roman" w:cs="Times New Roman"/>
          <w:color w:val="000000"/>
          <w:sz w:val="26"/>
          <w:szCs w:val="26"/>
          <w:lang w:eastAsia="ru-RU" w:bidi="ru-RU"/>
        </w:rPr>
      </w:pPr>
      <w:r w:rsidRPr="003A6783">
        <w:rPr>
          <w:rFonts w:ascii="Times New Roman" w:eastAsia="Times New Roman" w:hAnsi="Times New Roman" w:cs="Times New Roman"/>
          <w:color w:val="000000"/>
          <w:sz w:val="26"/>
          <w:szCs w:val="26"/>
          <w:lang w:eastAsia="ru-RU" w:bidi="ru-RU"/>
        </w:rPr>
        <w:t>В случае направления заявления посредством ЕПГУ, регионального портала или портала ФИАС формирование заявления осуществляется посредством заполнения интерактивной формы, которая может также включать в себя опросную форму для определения индивидуального набора документов и сведений, обязательных для предоставления услуги (далее - интерактивная форма), без необходимости дополнительной подачи заявления в какой-либо иной форме.</w:t>
      </w:r>
    </w:p>
    <w:p w:rsidR="00B61A04" w:rsidRPr="003A6783" w:rsidRDefault="00B61A04" w:rsidP="00605B81">
      <w:pPr>
        <w:pStyle w:val="af"/>
        <w:widowControl w:val="0"/>
        <w:numPr>
          <w:ilvl w:val="1"/>
          <w:numId w:val="16"/>
        </w:numPr>
        <w:spacing w:after="0" w:line="314" w:lineRule="auto"/>
        <w:ind w:left="0" w:firstLine="0"/>
        <w:jc w:val="both"/>
        <w:rPr>
          <w:rFonts w:ascii="Times New Roman" w:eastAsia="Times New Roman" w:hAnsi="Times New Roman" w:cs="Times New Roman"/>
          <w:color w:val="000000"/>
          <w:sz w:val="26"/>
          <w:szCs w:val="26"/>
          <w:lang w:eastAsia="ru-RU" w:bidi="ru-RU"/>
        </w:rPr>
      </w:pPr>
      <w:r w:rsidRPr="003A6783">
        <w:rPr>
          <w:rFonts w:ascii="Times New Roman" w:eastAsia="Times New Roman" w:hAnsi="Times New Roman" w:cs="Times New Roman"/>
          <w:color w:val="000000"/>
          <w:sz w:val="26"/>
          <w:szCs w:val="26"/>
          <w:lang w:eastAsia="ru-RU" w:bidi="ru-RU"/>
        </w:rPr>
        <w:t>В случае представления заявления при личном обращении Заявителя или представителя Заявителя предъявляется документ, удостоверяющий соответственно личность Заявителя или представителя Заявителя.</w:t>
      </w:r>
    </w:p>
    <w:p w:rsidR="00B61A04" w:rsidRPr="00D64EFD" w:rsidRDefault="00B61A04" w:rsidP="00F933B0">
      <w:pPr>
        <w:widowControl w:val="0"/>
        <w:spacing w:after="0" w:line="314"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Лицо, имеющее право действовать без доверенности от имени юридического лица, предъявляет документ, удостоверяющий его личность, а представитель юридического лица предъявляет также документ, подтверждающий его полномочия действовать от имени этого юридического лица, или копию этого документа, заверенную подписью руководителя этого юридического лица.</w:t>
      </w:r>
    </w:p>
    <w:p w:rsidR="00B61A04" w:rsidRPr="003A6783" w:rsidRDefault="00B61A04" w:rsidP="00F933B0">
      <w:pPr>
        <w:widowControl w:val="0"/>
        <w:tabs>
          <w:tab w:val="left" w:pos="984"/>
        </w:tabs>
        <w:spacing w:after="0" w:line="314" w:lineRule="auto"/>
        <w:ind w:firstLine="567"/>
        <w:jc w:val="both"/>
        <w:rPr>
          <w:rFonts w:ascii="Times New Roman" w:eastAsia="Times New Roman" w:hAnsi="Times New Roman" w:cs="Times New Roman"/>
          <w:color w:val="000000"/>
          <w:sz w:val="26"/>
          <w:szCs w:val="26"/>
          <w:lang w:eastAsia="ru-RU" w:bidi="ru-RU"/>
        </w:rPr>
      </w:pPr>
      <w:proofErr w:type="gramStart"/>
      <w:r w:rsidRPr="00D64EFD">
        <w:rPr>
          <w:rFonts w:ascii="Times New Roman" w:eastAsia="Times New Roman" w:hAnsi="Times New Roman" w:cs="Times New Roman"/>
          <w:color w:val="000000"/>
          <w:sz w:val="26"/>
          <w:szCs w:val="26"/>
          <w:lang w:eastAsia="ru-RU" w:bidi="ru-RU"/>
        </w:rPr>
        <w:t xml:space="preserve">В случае направления в электронной форме заявления представителем </w:t>
      </w:r>
      <w:r w:rsidR="003A6783">
        <w:rPr>
          <w:rFonts w:ascii="Times New Roman" w:eastAsia="Times New Roman" w:hAnsi="Times New Roman" w:cs="Times New Roman"/>
          <w:color w:val="000000"/>
          <w:sz w:val="26"/>
          <w:szCs w:val="26"/>
          <w:lang w:eastAsia="ru-RU" w:bidi="ru-RU"/>
        </w:rPr>
        <w:t xml:space="preserve"> </w:t>
      </w:r>
      <w:r w:rsidRPr="003A6783">
        <w:rPr>
          <w:rFonts w:ascii="Times New Roman" w:eastAsia="Times New Roman" w:hAnsi="Times New Roman" w:cs="Times New Roman"/>
          <w:color w:val="000000"/>
          <w:sz w:val="26"/>
          <w:szCs w:val="26"/>
          <w:lang w:eastAsia="ru-RU" w:bidi="ru-RU"/>
        </w:rPr>
        <w:t>Заявителя, действующим от имени юридического лица, документ</w:t>
      </w:r>
      <w:r w:rsidR="003A6783" w:rsidRPr="003A6783">
        <w:rPr>
          <w:rFonts w:ascii="Times New Roman" w:eastAsia="Times New Roman" w:hAnsi="Times New Roman" w:cs="Times New Roman"/>
          <w:color w:val="000000"/>
          <w:sz w:val="26"/>
          <w:szCs w:val="26"/>
          <w:lang w:eastAsia="ru-RU" w:bidi="ru-RU"/>
        </w:rPr>
        <w:t>,</w:t>
      </w:r>
      <w:r w:rsidRPr="003A6783">
        <w:rPr>
          <w:rFonts w:ascii="Times New Roman" w:eastAsia="Times New Roman" w:hAnsi="Times New Roman" w:cs="Times New Roman"/>
          <w:color w:val="000000"/>
          <w:sz w:val="26"/>
          <w:szCs w:val="26"/>
          <w:lang w:eastAsia="ru-RU" w:bidi="ru-RU"/>
        </w:rPr>
        <w:t xml:space="preserve"> </w:t>
      </w:r>
      <w:r w:rsidRPr="003A6783">
        <w:rPr>
          <w:rFonts w:ascii="Times New Roman" w:eastAsia="Times New Roman" w:hAnsi="Times New Roman" w:cs="Times New Roman"/>
          <w:color w:val="000000"/>
          <w:sz w:val="26"/>
          <w:szCs w:val="26"/>
          <w:lang w:eastAsia="ru-RU" w:bidi="ru-RU"/>
        </w:rPr>
        <w:lastRenderedPageBreak/>
        <w:t>подтверждающий полномочия Заявителя на представление интересов юридического лица, должен быть подписан усиленной квалифицированной электронной подписью уполномоченного лица юридического лица.</w:t>
      </w:r>
      <w:proofErr w:type="gramEnd"/>
    </w:p>
    <w:p w:rsidR="00B61A04" w:rsidRPr="00D64EFD" w:rsidRDefault="00B61A04" w:rsidP="00F933B0">
      <w:pPr>
        <w:widowControl w:val="0"/>
        <w:tabs>
          <w:tab w:val="left" w:pos="984"/>
        </w:tabs>
        <w:spacing w:after="0" w:line="314" w:lineRule="auto"/>
        <w:ind w:firstLine="567"/>
        <w:jc w:val="both"/>
        <w:rPr>
          <w:rFonts w:ascii="Times New Roman" w:eastAsia="Times New Roman" w:hAnsi="Times New Roman" w:cs="Times New Roman"/>
          <w:color w:val="000000"/>
          <w:sz w:val="26"/>
          <w:szCs w:val="26"/>
          <w:lang w:eastAsia="ru-RU" w:bidi="ru-RU"/>
        </w:rPr>
      </w:pPr>
      <w:proofErr w:type="gramStart"/>
      <w:r w:rsidRPr="00D64EFD">
        <w:rPr>
          <w:rFonts w:ascii="Times New Roman" w:eastAsia="Times New Roman" w:hAnsi="Times New Roman" w:cs="Times New Roman"/>
          <w:color w:val="000000"/>
          <w:sz w:val="26"/>
          <w:szCs w:val="26"/>
          <w:lang w:eastAsia="ru-RU" w:bidi="ru-RU"/>
        </w:rPr>
        <w:t>В случае направления в электронной форме заявления представителем Заявителя, действующим от имени индивидуального предпринимателя, документ</w:t>
      </w:r>
      <w:r w:rsidR="003A6783">
        <w:rPr>
          <w:rFonts w:ascii="Times New Roman" w:eastAsia="Times New Roman" w:hAnsi="Times New Roman" w:cs="Times New Roman"/>
          <w:color w:val="000000"/>
          <w:sz w:val="26"/>
          <w:szCs w:val="26"/>
          <w:lang w:eastAsia="ru-RU" w:bidi="ru-RU"/>
        </w:rPr>
        <w:t>,</w:t>
      </w:r>
      <w:r w:rsidRPr="00D64EFD">
        <w:rPr>
          <w:rFonts w:ascii="Times New Roman" w:eastAsia="Times New Roman" w:hAnsi="Times New Roman" w:cs="Times New Roman"/>
          <w:color w:val="000000"/>
          <w:sz w:val="26"/>
          <w:szCs w:val="26"/>
          <w:lang w:eastAsia="ru-RU" w:bidi="ru-RU"/>
        </w:rPr>
        <w:t xml:space="preserve"> подтверждающий полномочия Заявителя на представление интересов индивидуального предпринимателя, должен быть подписан усиленной квалифицированной электронной подписью индивидуального предпринимателя.</w:t>
      </w:r>
      <w:proofErr w:type="gramEnd"/>
    </w:p>
    <w:p w:rsidR="00B61A04" w:rsidRPr="00D64EFD" w:rsidRDefault="00B61A04" w:rsidP="00F933B0">
      <w:pPr>
        <w:widowControl w:val="0"/>
        <w:tabs>
          <w:tab w:val="left" w:pos="984"/>
        </w:tabs>
        <w:spacing w:after="0" w:line="314"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 xml:space="preserve">В случае направления в электронной форме заявления представителем Заявителя, документ, подтверждающий полномочия представителя на представление интересов Заявителя выдан нотариусом, должен быть подписан усиленной квалифицированной электронной подписью нотариуса. В иных </w:t>
      </w:r>
      <w:r w:rsidR="003A6783">
        <w:rPr>
          <w:rFonts w:ascii="Times New Roman" w:eastAsia="Times New Roman" w:hAnsi="Times New Roman" w:cs="Times New Roman"/>
          <w:color w:val="000000"/>
          <w:sz w:val="26"/>
          <w:szCs w:val="26"/>
          <w:lang w:eastAsia="ru-RU" w:bidi="ru-RU"/>
        </w:rPr>
        <w:t>случаях представления</w:t>
      </w:r>
      <w:r w:rsidR="003A6783">
        <w:rPr>
          <w:rFonts w:ascii="Times New Roman" w:eastAsia="Times New Roman" w:hAnsi="Times New Roman" w:cs="Times New Roman"/>
          <w:color w:val="000000"/>
          <w:sz w:val="26"/>
          <w:szCs w:val="26"/>
          <w:lang w:eastAsia="ru-RU" w:bidi="ru-RU"/>
        </w:rPr>
        <w:tab/>
        <w:t xml:space="preserve">заявления </w:t>
      </w:r>
      <w:r w:rsidRPr="00D64EFD">
        <w:rPr>
          <w:rFonts w:ascii="Times New Roman" w:eastAsia="Times New Roman" w:hAnsi="Times New Roman" w:cs="Times New Roman"/>
          <w:color w:val="000000"/>
          <w:sz w:val="26"/>
          <w:szCs w:val="26"/>
          <w:lang w:eastAsia="ru-RU" w:bidi="ru-RU"/>
        </w:rPr>
        <w:t>в электронной форме - подписанный простой электронной подписью.</w:t>
      </w:r>
    </w:p>
    <w:p w:rsidR="00B61A04" w:rsidRPr="003A6783" w:rsidRDefault="00B61A04" w:rsidP="00605B81">
      <w:pPr>
        <w:pStyle w:val="af"/>
        <w:widowControl w:val="0"/>
        <w:numPr>
          <w:ilvl w:val="1"/>
          <w:numId w:val="16"/>
        </w:numPr>
        <w:spacing w:after="0" w:line="314" w:lineRule="auto"/>
        <w:ind w:left="0" w:firstLine="0"/>
        <w:jc w:val="both"/>
        <w:rPr>
          <w:rFonts w:ascii="Times New Roman" w:eastAsia="Times New Roman" w:hAnsi="Times New Roman" w:cs="Times New Roman"/>
          <w:color w:val="000000"/>
          <w:sz w:val="26"/>
          <w:szCs w:val="26"/>
          <w:lang w:eastAsia="ru-RU" w:bidi="ru-RU"/>
        </w:rPr>
      </w:pPr>
      <w:r w:rsidRPr="003A6783">
        <w:rPr>
          <w:rFonts w:ascii="Times New Roman" w:eastAsia="Times New Roman" w:hAnsi="Times New Roman" w:cs="Times New Roman"/>
          <w:color w:val="000000"/>
          <w:sz w:val="26"/>
          <w:szCs w:val="26"/>
          <w:lang w:eastAsia="ru-RU" w:bidi="ru-RU"/>
        </w:rPr>
        <w:t>Предоставление Услуги осуществляется на основании следующих документов, определенных пунктом 34 Правил:</w:t>
      </w:r>
    </w:p>
    <w:p w:rsidR="00B61A04" w:rsidRPr="00D64EFD" w:rsidRDefault="00B61A04" w:rsidP="00F933B0">
      <w:pPr>
        <w:widowControl w:val="0"/>
        <w:spacing w:after="0" w:line="314"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а)</w:t>
      </w:r>
      <w:r w:rsidRPr="00D64EFD">
        <w:rPr>
          <w:rFonts w:ascii="Times New Roman" w:eastAsia="Times New Roman" w:hAnsi="Times New Roman" w:cs="Times New Roman"/>
          <w:color w:val="000000"/>
          <w:sz w:val="26"/>
          <w:szCs w:val="26"/>
          <w:lang w:eastAsia="ru-RU" w:bidi="ru-RU"/>
        </w:rPr>
        <w:tab/>
        <w:t xml:space="preserve">правоустанавливающие и (или) </w:t>
      </w:r>
      <w:proofErr w:type="spellStart"/>
      <w:r w:rsidRPr="00D64EFD">
        <w:rPr>
          <w:rFonts w:ascii="Times New Roman" w:eastAsia="Times New Roman" w:hAnsi="Times New Roman" w:cs="Times New Roman"/>
          <w:color w:val="000000"/>
          <w:sz w:val="26"/>
          <w:szCs w:val="26"/>
          <w:lang w:eastAsia="ru-RU" w:bidi="ru-RU"/>
        </w:rPr>
        <w:t>правоудостоверяющие</w:t>
      </w:r>
      <w:proofErr w:type="spellEnd"/>
      <w:r w:rsidRPr="00D64EFD">
        <w:rPr>
          <w:rFonts w:ascii="Times New Roman" w:eastAsia="Times New Roman" w:hAnsi="Times New Roman" w:cs="Times New Roman"/>
          <w:color w:val="000000"/>
          <w:sz w:val="26"/>
          <w:szCs w:val="26"/>
          <w:lang w:eastAsia="ru-RU" w:bidi="ru-RU"/>
        </w:rPr>
        <w:t xml:space="preserve"> документы на объект (объекты) адресации (в случае присвоения адреса зданию (строению) или сооружению, в том числе строительство которых не завершено, в соответствии с Градостроительным кодексом Российской Федерации для </w:t>
      </w:r>
      <w:proofErr w:type="gramStart"/>
      <w:r w:rsidRPr="00D64EFD">
        <w:rPr>
          <w:rFonts w:ascii="Times New Roman" w:eastAsia="Times New Roman" w:hAnsi="Times New Roman" w:cs="Times New Roman"/>
          <w:color w:val="000000"/>
          <w:sz w:val="26"/>
          <w:szCs w:val="26"/>
          <w:lang w:eastAsia="ru-RU" w:bidi="ru-RU"/>
        </w:rPr>
        <w:t>строительства</w:t>
      </w:r>
      <w:proofErr w:type="gramEnd"/>
      <w:r w:rsidRPr="00D64EFD">
        <w:rPr>
          <w:rFonts w:ascii="Times New Roman" w:eastAsia="Times New Roman" w:hAnsi="Times New Roman" w:cs="Times New Roman"/>
          <w:color w:val="000000"/>
          <w:sz w:val="26"/>
          <w:szCs w:val="26"/>
          <w:lang w:eastAsia="ru-RU" w:bidi="ru-RU"/>
        </w:rPr>
        <w:t xml:space="preserve"> которых получение разрешения на строительство не требуется, правоустанавливающие и (или) </w:t>
      </w:r>
      <w:proofErr w:type="spellStart"/>
      <w:r w:rsidRPr="00D64EFD">
        <w:rPr>
          <w:rFonts w:ascii="Times New Roman" w:eastAsia="Times New Roman" w:hAnsi="Times New Roman" w:cs="Times New Roman"/>
          <w:color w:val="000000"/>
          <w:sz w:val="26"/>
          <w:szCs w:val="26"/>
          <w:lang w:eastAsia="ru-RU" w:bidi="ru-RU"/>
        </w:rPr>
        <w:t>правоудостоверяющие</w:t>
      </w:r>
      <w:proofErr w:type="spellEnd"/>
      <w:r w:rsidRPr="00D64EFD">
        <w:rPr>
          <w:rFonts w:ascii="Times New Roman" w:eastAsia="Times New Roman" w:hAnsi="Times New Roman" w:cs="Times New Roman"/>
          <w:color w:val="000000"/>
          <w:sz w:val="26"/>
          <w:szCs w:val="26"/>
          <w:lang w:eastAsia="ru-RU" w:bidi="ru-RU"/>
        </w:rPr>
        <w:t xml:space="preserve"> документы на земельный участок, на котором расположены указанное здание (строение), сооружение);</w:t>
      </w:r>
    </w:p>
    <w:p w:rsidR="00B61A04" w:rsidRPr="00D64EFD" w:rsidRDefault="00B61A04" w:rsidP="00F933B0">
      <w:pPr>
        <w:widowControl w:val="0"/>
        <w:spacing w:after="0" w:line="314"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б)</w:t>
      </w:r>
      <w:r w:rsidRPr="00D64EFD">
        <w:rPr>
          <w:rFonts w:ascii="Times New Roman" w:eastAsia="Times New Roman" w:hAnsi="Times New Roman" w:cs="Times New Roman"/>
          <w:color w:val="000000"/>
          <w:sz w:val="26"/>
          <w:szCs w:val="26"/>
          <w:lang w:eastAsia="ru-RU" w:bidi="ru-RU"/>
        </w:rPr>
        <w:tab/>
        <w:t>выписки из Единого государственного реестра недвижимости об объектах недвижимости, следствием преобразования которых является образование одного</w:t>
      </w:r>
      <w:r w:rsidR="004B60B5" w:rsidRPr="00D64EFD">
        <w:rPr>
          <w:rFonts w:ascii="Times New Roman" w:eastAsia="Times New Roman" w:hAnsi="Times New Roman" w:cs="Times New Roman"/>
          <w:color w:val="000000"/>
          <w:sz w:val="26"/>
          <w:szCs w:val="26"/>
          <w:lang w:eastAsia="ru-RU" w:bidi="ru-RU"/>
        </w:rPr>
        <w:t xml:space="preserve"> </w:t>
      </w:r>
      <w:r w:rsidRPr="00D64EFD">
        <w:rPr>
          <w:rFonts w:ascii="Times New Roman" w:eastAsia="Times New Roman" w:hAnsi="Times New Roman" w:cs="Times New Roman"/>
          <w:color w:val="000000"/>
          <w:sz w:val="26"/>
          <w:szCs w:val="26"/>
          <w:lang w:eastAsia="ru-RU" w:bidi="ru-RU"/>
        </w:rPr>
        <w:t>и более объекта адресации (в случае преобразования объектов недвижимости с образованием одного и более новых объектов адресации);</w:t>
      </w:r>
    </w:p>
    <w:p w:rsidR="00B61A04" w:rsidRPr="00D64EFD" w:rsidRDefault="00B61A04" w:rsidP="00F933B0">
      <w:pPr>
        <w:widowControl w:val="0"/>
        <w:spacing w:after="0" w:line="314"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в)</w:t>
      </w:r>
      <w:r w:rsidRPr="00D64EFD">
        <w:rPr>
          <w:rFonts w:ascii="Times New Roman" w:eastAsia="Times New Roman" w:hAnsi="Times New Roman" w:cs="Times New Roman"/>
          <w:color w:val="000000"/>
          <w:sz w:val="26"/>
          <w:szCs w:val="26"/>
          <w:lang w:eastAsia="ru-RU" w:bidi="ru-RU"/>
        </w:rPr>
        <w:tab/>
        <w:t>разрешение на строительство объекта адресации (при присвоении адреса строящимся объектам адресации) (за исключением случаев, если в соответствии с Градостроительным кодексом Российской Федерации для строительства или реконструкции здания (строения), сооружения получение разрешения на строительство не требуется) и (или) при наличии разрешения на ввод объекта адресации в эксплуатацию;</w:t>
      </w:r>
    </w:p>
    <w:p w:rsidR="00B61A04" w:rsidRPr="00D64EFD" w:rsidRDefault="00B61A04" w:rsidP="00F933B0">
      <w:pPr>
        <w:widowControl w:val="0"/>
        <w:tabs>
          <w:tab w:val="left" w:pos="1058"/>
        </w:tabs>
        <w:spacing w:after="0" w:line="314"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г)</w:t>
      </w:r>
      <w:r w:rsidRPr="00D64EFD">
        <w:rPr>
          <w:rFonts w:ascii="Times New Roman" w:eastAsia="Times New Roman" w:hAnsi="Times New Roman" w:cs="Times New Roman"/>
          <w:color w:val="000000"/>
          <w:sz w:val="26"/>
          <w:szCs w:val="26"/>
          <w:lang w:eastAsia="ru-RU" w:bidi="ru-RU"/>
        </w:rPr>
        <w:tab/>
        <w:t>схема расположения объекта адресации на кадастровом плане или кадастровой карте соответствующей территории (в случае присвоения земельному участку адреса);</w:t>
      </w:r>
    </w:p>
    <w:p w:rsidR="00B61A04" w:rsidRPr="00D64EFD" w:rsidRDefault="00B61A04" w:rsidP="00F933B0">
      <w:pPr>
        <w:widowControl w:val="0"/>
        <w:tabs>
          <w:tab w:val="left" w:pos="1062"/>
        </w:tabs>
        <w:spacing w:after="0" w:line="314"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д)</w:t>
      </w:r>
      <w:r w:rsidRPr="00D64EFD">
        <w:rPr>
          <w:rFonts w:ascii="Times New Roman" w:eastAsia="Times New Roman" w:hAnsi="Times New Roman" w:cs="Times New Roman"/>
          <w:color w:val="000000"/>
          <w:sz w:val="26"/>
          <w:szCs w:val="26"/>
          <w:lang w:eastAsia="ru-RU" w:bidi="ru-RU"/>
        </w:rPr>
        <w:tab/>
        <w:t xml:space="preserve">выписка из Единого государственного реестра недвижимости об объекте </w:t>
      </w:r>
      <w:r w:rsidRPr="00D64EFD">
        <w:rPr>
          <w:rFonts w:ascii="Times New Roman" w:eastAsia="Times New Roman" w:hAnsi="Times New Roman" w:cs="Times New Roman"/>
          <w:color w:val="000000"/>
          <w:sz w:val="26"/>
          <w:szCs w:val="26"/>
          <w:lang w:eastAsia="ru-RU" w:bidi="ru-RU"/>
        </w:rPr>
        <w:lastRenderedPageBreak/>
        <w:t>недвижимости, являющемся объектом адресации (в случае присвоения адреса объекту адресации, поставленному на кадастровый учет);</w:t>
      </w:r>
    </w:p>
    <w:p w:rsidR="00B61A04" w:rsidRPr="00D64EFD" w:rsidRDefault="00B61A04" w:rsidP="00F933B0">
      <w:pPr>
        <w:widowControl w:val="0"/>
        <w:tabs>
          <w:tab w:val="left" w:pos="1080"/>
        </w:tabs>
        <w:spacing w:after="0" w:line="314"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е)</w:t>
      </w:r>
      <w:r w:rsidRPr="00D64EFD">
        <w:rPr>
          <w:rFonts w:ascii="Times New Roman" w:eastAsia="Times New Roman" w:hAnsi="Times New Roman" w:cs="Times New Roman"/>
          <w:color w:val="000000"/>
          <w:sz w:val="26"/>
          <w:szCs w:val="26"/>
          <w:lang w:eastAsia="ru-RU" w:bidi="ru-RU"/>
        </w:rPr>
        <w:tab/>
        <w:t>решение органа местного самоуправления о переводе жилого помещения 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w:t>
      </w:r>
    </w:p>
    <w:p w:rsidR="00B61A04" w:rsidRPr="00D64EFD" w:rsidRDefault="00B61A04" w:rsidP="00F933B0">
      <w:pPr>
        <w:widowControl w:val="0"/>
        <w:tabs>
          <w:tab w:val="left" w:pos="1119"/>
        </w:tabs>
        <w:spacing w:after="0" w:line="314"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ж)</w:t>
      </w:r>
      <w:r w:rsidRPr="00D64EFD">
        <w:rPr>
          <w:rFonts w:ascii="Times New Roman" w:eastAsia="Times New Roman" w:hAnsi="Times New Roman" w:cs="Times New Roman"/>
          <w:color w:val="000000"/>
          <w:sz w:val="26"/>
          <w:szCs w:val="26"/>
          <w:lang w:eastAsia="ru-RU" w:bidi="ru-RU"/>
        </w:rPr>
        <w:tab/>
        <w:t>акт приемочной комиссии при переустройстве и (или) перепланировке помещения, приводящих к образованию одного и более новых объектов адресации (в случае преобразования объектов недвижимости (помещений) с образованием одного и более новых объектов адресации);</w:t>
      </w:r>
    </w:p>
    <w:p w:rsidR="00B61A04" w:rsidRPr="00D64EFD" w:rsidRDefault="00B61A04" w:rsidP="00F933B0">
      <w:pPr>
        <w:widowControl w:val="0"/>
        <w:tabs>
          <w:tab w:val="left" w:pos="1116"/>
        </w:tabs>
        <w:spacing w:after="0" w:line="314"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з)</w:t>
      </w:r>
      <w:r w:rsidRPr="00D64EFD">
        <w:rPr>
          <w:rFonts w:ascii="Times New Roman" w:eastAsia="Times New Roman" w:hAnsi="Times New Roman" w:cs="Times New Roman"/>
          <w:color w:val="000000"/>
          <w:sz w:val="26"/>
          <w:szCs w:val="26"/>
          <w:lang w:eastAsia="ru-RU" w:bidi="ru-RU"/>
        </w:rPr>
        <w:tab/>
        <w:t>выписка из Единого государственного реестра недвижимости об объекте недвижимости, который снят с государственного кадастрового учета, являющемся объектом адресации (в случае аннулирования адреса объекта адресации по основаниям, указанным в подпункте «а» пункта 14 Правил;</w:t>
      </w:r>
    </w:p>
    <w:p w:rsidR="00B61A04" w:rsidRPr="00D64EFD" w:rsidRDefault="00B61A04" w:rsidP="00F933B0">
      <w:pPr>
        <w:widowControl w:val="0"/>
        <w:tabs>
          <w:tab w:val="left" w:pos="1119"/>
        </w:tabs>
        <w:spacing w:after="0" w:line="314"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и)</w:t>
      </w:r>
      <w:r w:rsidRPr="00D64EFD">
        <w:rPr>
          <w:rFonts w:ascii="Times New Roman" w:eastAsia="Times New Roman" w:hAnsi="Times New Roman" w:cs="Times New Roman"/>
          <w:color w:val="000000"/>
          <w:sz w:val="26"/>
          <w:szCs w:val="26"/>
          <w:lang w:eastAsia="ru-RU" w:bidi="ru-RU"/>
        </w:rPr>
        <w:tab/>
        <w:t>уведомление об отсутствии в Едином государственном реестре недвижимости запрашиваемых сведений по объекту недвижимости, являющемуся объектом адресации (в случае аннулирования адреса объекта адресации по основаниям, указанным в подпункте «а» пункта 14 Правил).</w:t>
      </w:r>
    </w:p>
    <w:p w:rsidR="00B61A04" w:rsidRPr="003A6783" w:rsidRDefault="00B61A04" w:rsidP="00605B81">
      <w:pPr>
        <w:pStyle w:val="af"/>
        <w:widowControl w:val="0"/>
        <w:numPr>
          <w:ilvl w:val="1"/>
          <w:numId w:val="16"/>
        </w:numPr>
        <w:spacing w:after="0" w:line="314" w:lineRule="auto"/>
        <w:ind w:left="0" w:firstLine="0"/>
        <w:jc w:val="both"/>
        <w:rPr>
          <w:rFonts w:ascii="Times New Roman" w:eastAsia="Times New Roman" w:hAnsi="Times New Roman" w:cs="Times New Roman"/>
          <w:color w:val="000000"/>
          <w:sz w:val="26"/>
          <w:szCs w:val="26"/>
          <w:lang w:eastAsia="ru-RU" w:bidi="ru-RU"/>
        </w:rPr>
      </w:pPr>
      <w:r w:rsidRPr="003A6783">
        <w:rPr>
          <w:rFonts w:ascii="Times New Roman" w:eastAsia="Times New Roman" w:hAnsi="Times New Roman" w:cs="Times New Roman"/>
          <w:color w:val="000000"/>
          <w:sz w:val="26"/>
          <w:szCs w:val="26"/>
          <w:lang w:eastAsia="ru-RU" w:bidi="ru-RU"/>
        </w:rPr>
        <w:t>Документы, получаемые специалистом Уполномоченного органа, ответственным за предоставление Услуги, с использованием межведомственного информационного взаимодействия:</w:t>
      </w:r>
    </w:p>
    <w:p w:rsidR="00B61A04" w:rsidRPr="00332987" w:rsidRDefault="00B61A04" w:rsidP="00F933B0">
      <w:pPr>
        <w:pStyle w:val="af"/>
        <w:widowControl w:val="0"/>
        <w:numPr>
          <w:ilvl w:val="0"/>
          <w:numId w:val="17"/>
        </w:numPr>
        <w:spacing w:after="0" w:line="314" w:lineRule="auto"/>
        <w:ind w:left="0" w:firstLine="0"/>
        <w:jc w:val="both"/>
        <w:rPr>
          <w:rFonts w:ascii="Times New Roman" w:eastAsia="Times New Roman" w:hAnsi="Times New Roman" w:cs="Times New Roman"/>
          <w:color w:val="000000"/>
          <w:sz w:val="26"/>
          <w:szCs w:val="26"/>
          <w:lang w:eastAsia="ru-RU" w:bidi="ru-RU"/>
        </w:rPr>
      </w:pPr>
      <w:r w:rsidRPr="00332987">
        <w:rPr>
          <w:rFonts w:ascii="Times New Roman" w:eastAsia="Times New Roman" w:hAnsi="Times New Roman" w:cs="Times New Roman"/>
          <w:color w:val="000000"/>
          <w:sz w:val="26"/>
          <w:szCs w:val="26"/>
          <w:lang w:eastAsia="ru-RU" w:bidi="ru-RU"/>
        </w:rPr>
        <w:t>выписка из Единого государственного реестра прав на недвижимое имущество и сделок с ним о правах заявителя на земельный участок, на котором расположен объект адресации;</w:t>
      </w:r>
    </w:p>
    <w:p w:rsidR="00B61A04" w:rsidRPr="00332987" w:rsidRDefault="00B61A04" w:rsidP="00F933B0">
      <w:pPr>
        <w:pStyle w:val="af"/>
        <w:widowControl w:val="0"/>
        <w:numPr>
          <w:ilvl w:val="0"/>
          <w:numId w:val="17"/>
        </w:numPr>
        <w:spacing w:after="0" w:line="314" w:lineRule="auto"/>
        <w:ind w:left="0" w:firstLine="0"/>
        <w:jc w:val="both"/>
        <w:rPr>
          <w:rFonts w:ascii="Times New Roman" w:eastAsia="Times New Roman" w:hAnsi="Times New Roman" w:cs="Times New Roman"/>
          <w:color w:val="000000"/>
          <w:sz w:val="26"/>
          <w:szCs w:val="26"/>
          <w:lang w:eastAsia="ru-RU" w:bidi="ru-RU"/>
        </w:rPr>
      </w:pPr>
      <w:r w:rsidRPr="00332987">
        <w:rPr>
          <w:rFonts w:ascii="Times New Roman" w:eastAsia="Times New Roman" w:hAnsi="Times New Roman" w:cs="Times New Roman"/>
          <w:color w:val="000000"/>
          <w:sz w:val="26"/>
          <w:szCs w:val="26"/>
          <w:lang w:eastAsia="ru-RU" w:bidi="ru-RU"/>
        </w:rPr>
        <w:t>выписка из Единого государственного реестра прав на недвижимое имущество и сделок с ним о правах на здания, сооружения, объект незавершенного строительства, находящиеся на земельном участке;</w:t>
      </w:r>
    </w:p>
    <w:p w:rsidR="00B61A04" w:rsidRPr="00332987" w:rsidRDefault="00B61A04" w:rsidP="00F933B0">
      <w:pPr>
        <w:pStyle w:val="af"/>
        <w:widowControl w:val="0"/>
        <w:numPr>
          <w:ilvl w:val="0"/>
          <w:numId w:val="17"/>
        </w:numPr>
        <w:spacing w:after="0" w:line="314" w:lineRule="auto"/>
        <w:ind w:left="0" w:firstLine="0"/>
        <w:jc w:val="both"/>
        <w:rPr>
          <w:rFonts w:ascii="Times New Roman" w:eastAsia="Times New Roman" w:hAnsi="Times New Roman" w:cs="Times New Roman"/>
          <w:color w:val="000000"/>
          <w:sz w:val="26"/>
          <w:szCs w:val="26"/>
          <w:lang w:eastAsia="ru-RU" w:bidi="ru-RU"/>
        </w:rPr>
      </w:pPr>
      <w:r w:rsidRPr="00332987">
        <w:rPr>
          <w:rFonts w:ascii="Times New Roman" w:eastAsia="Times New Roman" w:hAnsi="Times New Roman" w:cs="Times New Roman"/>
          <w:color w:val="000000"/>
          <w:sz w:val="26"/>
          <w:szCs w:val="26"/>
          <w:lang w:eastAsia="ru-RU" w:bidi="ru-RU"/>
        </w:rPr>
        <w:t>кадастровый паспорт здания, сооружения, объекта незавершенного строительства, помещения;</w:t>
      </w:r>
    </w:p>
    <w:p w:rsidR="00B61A04" w:rsidRPr="00332987" w:rsidRDefault="00B61A04" w:rsidP="00F933B0">
      <w:pPr>
        <w:pStyle w:val="af"/>
        <w:widowControl w:val="0"/>
        <w:numPr>
          <w:ilvl w:val="0"/>
          <w:numId w:val="17"/>
        </w:numPr>
        <w:spacing w:after="0" w:line="314" w:lineRule="auto"/>
        <w:ind w:left="0" w:firstLine="0"/>
        <w:jc w:val="both"/>
        <w:rPr>
          <w:rFonts w:ascii="Times New Roman" w:eastAsia="Times New Roman" w:hAnsi="Times New Roman" w:cs="Times New Roman"/>
          <w:color w:val="000000"/>
          <w:sz w:val="26"/>
          <w:szCs w:val="26"/>
          <w:lang w:eastAsia="ru-RU" w:bidi="ru-RU"/>
        </w:rPr>
      </w:pPr>
      <w:r w:rsidRPr="00332987">
        <w:rPr>
          <w:rFonts w:ascii="Times New Roman" w:eastAsia="Times New Roman" w:hAnsi="Times New Roman" w:cs="Times New Roman"/>
          <w:color w:val="000000"/>
          <w:sz w:val="26"/>
          <w:szCs w:val="26"/>
          <w:lang w:eastAsia="ru-RU" w:bidi="ru-RU"/>
        </w:rPr>
        <w:t>кадастровая выписка о земельном участке;</w:t>
      </w:r>
    </w:p>
    <w:p w:rsidR="00B61A04" w:rsidRPr="00332987" w:rsidRDefault="00B61A04" w:rsidP="00F933B0">
      <w:pPr>
        <w:pStyle w:val="af"/>
        <w:widowControl w:val="0"/>
        <w:numPr>
          <w:ilvl w:val="0"/>
          <w:numId w:val="17"/>
        </w:numPr>
        <w:spacing w:after="0" w:line="314" w:lineRule="auto"/>
        <w:ind w:left="0" w:firstLine="0"/>
        <w:jc w:val="both"/>
        <w:rPr>
          <w:rFonts w:ascii="Times New Roman" w:eastAsia="Times New Roman" w:hAnsi="Times New Roman" w:cs="Times New Roman"/>
          <w:color w:val="000000"/>
          <w:sz w:val="26"/>
          <w:szCs w:val="26"/>
          <w:lang w:eastAsia="ru-RU" w:bidi="ru-RU"/>
        </w:rPr>
      </w:pPr>
      <w:r w:rsidRPr="00332987">
        <w:rPr>
          <w:rFonts w:ascii="Times New Roman" w:eastAsia="Times New Roman" w:hAnsi="Times New Roman" w:cs="Times New Roman"/>
          <w:color w:val="000000"/>
          <w:sz w:val="26"/>
          <w:szCs w:val="26"/>
          <w:lang w:eastAsia="ru-RU" w:bidi="ru-RU"/>
        </w:rPr>
        <w:t>градостроительный план земельного участка (в случае присвоения адреса строящимся/реконструируемым объектам адресации);</w:t>
      </w:r>
    </w:p>
    <w:p w:rsidR="00B61A04" w:rsidRPr="00332987" w:rsidRDefault="00B61A04" w:rsidP="00F933B0">
      <w:pPr>
        <w:pStyle w:val="af"/>
        <w:widowControl w:val="0"/>
        <w:numPr>
          <w:ilvl w:val="0"/>
          <w:numId w:val="17"/>
        </w:numPr>
        <w:spacing w:after="0" w:line="314" w:lineRule="auto"/>
        <w:ind w:left="0" w:firstLine="0"/>
        <w:jc w:val="both"/>
        <w:rPr>
          <w:rFonts w:ascii="Times New Roman" w:eastAsia="Times New Roman" w:hAnsi="Times New Roman" w:cs="Times New Roman"/>
          <w:color w:val="000000"/>
          <w:sz w:val="26"/>
          <w:szCs w:val="26"/>
          <w:lang w:eastAsia="ru-RU" w:bidi="ru-RU"/>
        </w:rPr>
      </w:pPr>
      <w:r w:rsidRPr="00332987">
        <w:rPr>
          <w:rFonts w:ascii="Times New Roman" w:eastAsia="Times New Roman" w:hAnsi="Times New Roman" w:cs="Times New Roman"/>
          <w:color w:val="000000"/>
          <w:sz w:val="26"/>
          <w:szCs w:val="26"/>
          <w:lang w:eastAsia="ru-RU" w:bidi="ru-RU"/>
        </w:rPr>
        <w:t>разрешение на строительство объекта адресации (в случае присвоения адреса строящимся объектам адресации);</w:t>
      </w:r>
    </w:p>
    <w:p w:rsidR="00B61A04" w:rsidRPr="00332987" w:rsidRDefault="00B61A04" w:rsidP="00F933B0">
      <w:pPr>
        <w:pStyle w:val="af"/>
        <w:widowControl w:val="0"/>
        <w:numPr>
          <w:ilvl w:val="0"/>
          <w:numId w:val="17"/>
        </w:numPr>
        <w:spacing w:after="0" w:line="314" w:lineRule="auto"/>
        <w:ind w:left="0" w:firstLine="0"/>
        <w:jc w:val="both"/>
        <w:rPr>
          <w:rFonts w:ascii="Times New Roman" w:eastAsia="Times New Roman" w:hAnsi="Times New Roman" w:cs="Times New Roman"/>
          <w:color w:val="000000"/>
          <w:sz w:val="26"/>
          <w:szCs w:val="26"/>
          <w:lang w:eastAsia="ru-RU" w:bidi="ru-RU"/>
        </w:rPr>
      </w:pPr>
      <w:r w:rsidRPr="00332987">
        <w:rPr>
          <w:rFonts w:ascii="Times New Roman" w:eastAsia="Times New Roman" w:hAnsi="Times New Roman" w:cs="Times New Roman"/>
          <w:color w:val="000000"/>
          <w:sz w:val="26"/>
          <w:szCs w:val="26"/>
          <w:lang w:eastAsia="ru-RU" w:bidi="ru-RU"/>
        </w:rPr>
        <w:t>разрешение на ввод объекта адресации в эксплуатацию (в случае присвоения адреса строящимся объектам адресации);</w:t>
      </w:r>
    </w:p>
    <w:p w:rsidR="00B61A04" w:rsidRPr="00332987" w:rsidRDefault="00B61A04" w:rsidP="00F933B0">
      <w:pPr>
        <w:pStyle w:val="af"/>
        <w:widowControl w:val="0"/>
        <w:numPr>
          <w:ilvl w:val="0"/>
          <w:numId w:val="17"/>
        </w:numPr>
        <w:spacing w:after="0" w:line="314" w:lineRule="auto"/>
        <w:ind w:left="0" w:firstLine="0"/>
        <w:jc w:val="both"/>
        <w:rPr>
          <w:rFonts w:ascii="Times New Roman" w:eastAsia="Times New Roman" w:hAnsi="Times New Roman" w:cs="Times New Roman"/>
          <w:color w:val="000000"/>
          <w:sz w:val="26"/>
          <w:szCs w:val="26"/>
          <w:lang w:eastAsia="ru-RU" w:bidi="ru-RU"/>
        </w:rPr>
      </w:pPr>
      <w:r w:rsidRPr="00332987">
        <w:rPr>
          <w:rFonts w:ascii="Times New Roman" w:eastAsia="Times New Roman" w:hAnsi="Times New Roman" w:cs="Times New Roman"/>
          <w:color w:val="000000"/>
          <w:sz w:val="26"/>
          <w:szCs w:val="26"/>
          <w:lang w:eastAsia="ru-RU" w:bidi="ru-RU"/>
        </w:rPr>
        <w:lastRenderedPageBreak/>
        <w:t>кадастровая выписка об объекте недвижимости, который снят с учета (в случае аннулирования адреса объекта адресации);</w:t>
      </w:r>
    </w:p>
    <w:p w:rsidR="00B61A04" w:rsidRPr="00332987" w:rsidRDefault="00B61A04" w:rsidP="00F933B0">
      <w:pPr>
        <w:pStyle w:val="af"/>
        <w:widowControl w:val="0"/>
        <w:numPr>
          <w:ilvl w:val="0"/>
          <w:numId w:val="17"/>
        </w:numPr>
        <w:spacing w:after="0" w:line="314" w:lineRule="auto"/>
        <w:ind w:left="0" w:firstLine="0"/>
        <w:jc w:val="both"/>
        <w:rPr>
          <w:rFonts w:ascii="Times New Roman" w:eastAsia="Times New Roman" w:hAnsi="Times New Roman" w:cs="Times New Roman"/>
          <w:color w:val="000000"/>
          <w:sz w:val="26"/>
          <w:szCs w:val="26"/>
          <w:lang w:eastAsia="ru-RU" w:bidi="ru-RU"/>
        </w:rPr>
      </w:pPr>
      <w:proofErr w:type="gramStart"/>
      <w:r w:rsidRPr="00332987">
        <w:rPr>
          <w:rFonts w:ascii="Times New Roman" w:eastAsia="Times New Roman" w:hAnsi="Times New Roman" w:cs="Times New Roman"/>
          <w:color w:val="000000"/>
          <w:sz w:val="26"/>
          <w:szCs w:val="26"/>
          <w:lang w:eastAsia="ru-RU" w:bidi="ru-RU"/>
        </w:rPr>
        <w:t>решение Уполномоченного органа о переводе жилого помещения 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 (в случае, если ранее решение о переводе жилого помещения в нежилое помещение или нежилого помещения в жилое помещение принято);</w:t>
      </w:r>
      <w:proofErr w:type="gramEnd"/>
    </w:p>
    <w:p w:rsidR="00B61A04" w:rsidRPr="00332987" w:rsidRDefault="00B61A04" w:rsidP="00F933B0">
      <w:pPr>
        <w:pStyle w:val="af"/>
        <w:widowControl w:val="0"/>
        <w:numPr>
          <w:ilvl w:val="0"/>
          <w:numId w:val="17"/>
        </w:numPr>
        <w:spacing w:after="0" w:line="314" w:lineRule="auto"/>
        <w:ind w:left="0" w:firstLine="0"/>
        <w:jc w:val="both"/>
        <w:rPr>
          <w:rFonts w:ascii="Times New Roman" w:eastAsia="Times New Roman" w:hAnsi="Times New Roman" w:cs="Times New Roman"/>
          <w:color w:val="000000"/>
          <w:sz w:val="26"/>
          <w:szCs w:val="26"/>
          <w:lang w:eastAsia="ru-RU" w:bidi="ru-RU"/>
        </w:rPr>
      </w:pPr>
      <w:r w:rsidRPr="00332987">
        <w:rPr>
          <w:rFonts w:ascii="Times New Roman" w:eastAsia="Times New Roman" w:hAnsi="Times New Roman" w:cs="Times New Roman"/>
          <w:color w:val="000000"/>
          <w:sz w:val="26"/>
          <w:szCs w:val="26"/>
          <w:lang w:eastAsia="ru-RU" w:bidi="ru-RU"/>
        </w:rPr>
        <w:t>акт приемочной комиссии при переустройстве и (или) перепланировке помещения, приводящих к образованию одного и более новых объектов адресации (в случае преобразования объектов недвижимости (помещений) с образованием одного и более новых объектов адресации);</w:t>
      </w:r>
    </w:p>
    <w:p w:rsidR="00B61A04" w:rsidRPr="00332987" w:rsidRDefault="00B61A04" w:rsidP="00F933B0">
      <w:pPr>
        <w:pStyle w:val="af"/>
        <w:widowControl w:val="0"/>
        <w:numPr>
          <w:ilvl w:val="0"/>
          <w:numId w:val="17"/>
        </w:numPr>
        <w:spacing w:after="0" w:line="314" w:lineRule="auto"/>
        <w:ind w:left="0" w:firstLine="0"/>
        <w:jc w:val="both"/>
        <w:rPr>
          <w:rFonts w:ascii="Times New Roman" w:eastAsia="Times New Roman" w:hAnsi="Times New Roman" w:cs="Times New Roman"/>
          <w:color w:val="000000"/>
          <w:sz w:val="26"/>
          <w:szCs w:val="26"/>
          <w:lang w:eastAsia="ru-RU" w:bidi="ru-RU"/>
        </w:rPr>
      </w:pPr>
      <w:r w:rsidRPr="00332987">
        <w:rPr>
          <w:rFonts w:ascii="Times New Roman" w:eastAsia="Times New Roman" w:hAnsi="Times New Roman" w:cs="Times New Roman"/>
          <w:color w:val="000000"/>
          <w:sz w:val="26"/>
          <w:szCs w:val="26"/>
          <w:lang w:eastAsia="ru-RU" w:bidi="ru-RU"/>
        </w:rPr>
        <w:t>кадастровые паспорта объектов недвижимости, следствием преобразования которых является образование одного и более объекта адресации (в случае преобразования объектов недвижимости с образованием одного и более новых объектов адресации).</w:t>
      </w:r>
    </w:p>
    <w:p w:rsidR="00B61A04" w:rsidRPr="00332987" w:rsidRDefault="00B61A04" w:rsidP="00605B81">
      <w:pPr>
        <w:pStyle w:val="af"/>
        <w:widowControl w:val="0"/>
        <w:numPr>
          <w:ilvl w:val="1"/>
          <w:numId w:val="16"/>
        </w:numPr>
        <w:spacing w:after="0" w:line="314" w:lineRule="auto"/>
        <w:ind w:left="0" w:firstLine="0"/>
        <w:jc w:val="both"/>
        <w:rPr>
          <w:rFonts w:ascii="Times New Roman" w:eastAsia="Times New Roman" w:hAnsi="Times New Roman" w:cs="Times New Roman"/>
          <w:color w:val="000000"/>
          <w:sz w:val="26"/>
          <w:szCs w:val="26"/>
          <w:lang w:eastAsia="ru-RU" w:bidi="ru-RU"/>
        </w:rPr>
      </w:pPr>
      <w:r w:rsidRPr="00332987">
        <w:rPr>
          <w:rFonts w:ascii="Times New Roman" w:eastAsia="Times New Roman" w:hAnsi="Times New Roman" w:cs="Times New Roman"/>
          <w:color w:val="000000"/>
          <w:sz w:val="26"/>
          <w:szCs w:val="26"/>
          <w:lang w:eastAsia="ru-RU" w:bidi="ru-RU"/>
        </w:rPr>
        <w:t>Заявители (представители Заявителя) при подаче заявления вправе приложить к нему документы, указанные в подпунктах «а», «в», «г», «е» и «ж» пункта 2.15 настоящего Регламента, если такие документы не находятся в распоряжении Уполномоченного органа, органа государственной власти, органа местного самоуправления либо подведомственных государственным органам или органам местного самоуправления организаций.</w:t>
      </w:r>
    </w:p>
    <w:p w:rsidR="00B61A04" w:rsidRPr="00332987" w:rsidRDefault="00B61A04" w:rsidP="00605B81">
      <w:pPr>
        <w:pStyle w:val="af"/>
        <w:widowControl w:val="0"/>
        <w:numPr>
          <w:ilvl w:val="1"/>
          <w:numId w:val="16"/>
        </w:numPr>
        <w:spacing w:after="0" w:line="314" w:lineRule="auto"/>
        <w:ind w:left="0" w:firstLine="0"/>
        <w:jc w:val="both"/>
        <w:rPr>
          <w:rFonts w:ascii="Times New Roman" w:eastAsia="Times New Roman" w:hAnsi="Times New Roman" w:cs="Times New Roman"/>
          <w:color w:val="000000"/>
          <w:sz w:val="26"/>
          <w:szCs w:val="26"/>
          <w:lang w:eastAsia="ru-RU" w:bidi="ru-RU"/>
        </w:rPr>
      </w:pPr>
      <w:r w:rsidRPr="00332987">
        <w:rPr>
          <w:rFonts w:ascii="Times New Roman" w:eastAsia="Times New Roman" w:hAnsi="Times New Roman" w:cs="Times New Roman"/>
          <w:color w:val="000000"/>
          <w:sz w:val="26"/>
          <w:szCs w:val="26"/>
          <w:lang w:eastAsia="ru-RU" w:bidi="ru-RU"/>
        </w:rPr>
        <w:t xml:space="preserve">В бумажном виде форма заявления может быть получена Заявителем непосредственно в </w:t>
      </w:r>
      <w:r w:rsidR="00332987" w:rsidRPr="00332987">
        <w:rPr>
          <w:rFonts w:ascii="Times New Roman" w:eastAsia="Times New Roman" w:hAnsi="Times New Roman" w:cs="Times New Roman"/>
          <w:color w:val="000000"/>
          <w:sz w:val="26"/>
          <w:szCs w:val="26"/>
          <w:lang w:eastAsia="ru-RU" w:bidi="ru-RU"/>
        </w:rPr>
        <w:t>Администрации</w:t>
      </w:r>
      <w:r w:rsidRPr="00332987">
        <w:rPr>
          <w:rFonts w:ascii="Times New Roman" w:eastAsia="Times New Roman" w:hAnsi="Times New Roman" w:cs="Times New Roman"/>
          <w:color w:val="000000"/>
          <w:sz w:val="26"/>
          <w:szCs w:val="26"/>
          <w:lang w:eastAsia="ru-RU" w:bidi="ru-RU"/>
        </w:rPr>
        <w:t>, а также по обращению Заявителя выслана на адрес его электронной почты.</w:t>
      </w:r>
    </w:p>
    <w:p w:rsidR="00B61A04" w:rsidRPr="00332987" w:rsidRDefault="00B61A04" w:rsidP="00605B81">
      <w:pPr>
        <w:pStyle w:val="af"/>
        <w:widowControl w:val="0"/>
        <w:numPr>
          <w:ilvl w:val="1"/>
          <w:numId w:val="16"/>
        </w:numPr>
        <w:spacing w:after="0" w:line="314" w:lineRule="auto"/>
        <w:ind w:left="0" w:firstLine="0"/>
        <w:jc w:val="both"/>
        <w:rPr>
          <w:rFonts w:ascii="Times New Roman" w:eastAsia="Times New Roman" w:hAnsi="Times New Roman" w:cs="Times New Roman"/>
          <w:color w:val="000000"/>
          <w:sz w:val="26"/>
          <w:szCs w:val="26"/>
          <w:lang w:eastAsia="ru-RU" w:bidi="ru-RU"/>
        </w:rPr>
      </w:pPr>
      <w:r w:rsidRPr="00332987">
        <w:rPr>
          <w:rFonts w:ascii="Times New Roman" w:eastAsia="Times New Roman" w:hAnsi="Times New Roman" w:cs="Times New Roman"/>
          <w:color w:val="000000"/>
          <w:sz w:val="26"/>
          <w:szCs w:val="26"/>
          <w:lang w:eastAsia="ru-RU" w:bidi="ru-RU"/>
        </w:rPr>
        <w:t xml:space="preserve">При подаче заявления и прилагаемых к нему документов в </w:t>
      </w:r>
      <w:r w:rsidR="00B62D08" w:rsidRPr="00FB0F77">
        <w:rPr>
          <w:rFonts w:ascii="Times New Roman" w:eastAsia="Times New Roman" w:hAnsi="Times New Roman" w:cs="Times New Roman"/>
          <w:color w:val="000000"/>
          <w:sz w:val="26"/>
          <w:szCs w:val="26"/>
          <w:lang w:eastAsia="ru-RU" w:bidi="ru-RU"/>
        </w:rPr>
        <w:t>Администраци</w:t>
      </w:r>
      <w:r w:rsidR="00B62D08">
        <w:rPr>
          <w:rFonts w:ascii="Times New Roman" w:eastAsia="Times New Roman" w:hAnsi="Times New Roman" w:cs="Times New Roman"/>
          <w:color w:val="000000"/>
          <w:sz w:val="26"/>
          <w:szCs w:val="26"/>
          <w:lang w:eastAsia="ru-RU" w:bidi="ru-RU"/>
        </w:rPr>
        <w:t>ю</w:t>
      </w:r>
      <w:r w:rsidR="00B62D08" w:rsidRPr="00332987">
        <w:rPr>
          <w:rFonts w:ascii="Times New Roman" w:eastAsia="Times New Roman" w:hAnsi="Times New Roman" w:cs="Times New Roman"/>
          <w:color w:val="000000"/>
          <w:sz w:val="26"/>
          <w:szCs w:val="26"/>
          <w:lang w:eastAsia="ru-RU" w:bidi="ru-RU"/>
        </w:rPr>
        <w:t xml:space="preserve"> </w:t>
      </w:r>
      <w:r w:rsidRPr="00332987">
        <w:rPr>
          <w:rFonts w:ascii="Times New Roman" w:eastAsia="Times New Roman" w:hAnsi="Times New Roman" w:cs="Times New Roman"/>
          <w:color w:val="000000"/>
          <w:sz w:val="26"/>
          <w:szCs w:val="26"/>
          <w:lang w:eastAsia="ru-RU" w:bidi="ru-RU"/>
        </w:rPr>
        <w:t>Заявитель предъявляет оригиналы документов для сверки.</w:t>
      </w:r>
    </w:p>
    <w:p w:rsidR="00B61A04" w:rsidRPr="00D64EFD" w:rsidRDefault="00B61A04" w:rsidP="00F933B0">
      <w:pPr>
        <w:widowControl w:val="0"/>
        <w:spacing w:after="0" w:line="314"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sidRPr="00D64EFD">
        <w:rPr>
          <w:rFonts w:ascii="Times New Roman" w:eastAsia="Times New Roman" w:hAnsi="Times New Roman" w:cs="Times New Roman"/>
          <w:color w:val="000000"/>
          <w:sz w:val="26"/>
          <w:szCs w:val="26"/>
          <w:lang w:eastAsia="ru-RU" w:bidi="ru-RU"/>
        </w:rPr>
        <w:t>ии и ау</w:t>
      </w:r>
      <w:proofErr w:type="gramEnd"/>
      <w:r w:rsidRPr="00D64EFD">
        <w:rPr>
          <w:rFonts w:ascii="Times New Roman" w:eastAsia="Times New Roman" w:hAnsi="Times New Roman" w:cs="Times New Roman"/>
          <w:color w:val="000000"/>
          <w:sz w:val="26"/>
          <w:szCs w:val="26"/>
          <w:lang w:eastAsia="ru-RU" w:bidi="ru-RU"/>
        </w:rPr>
        <w:t>тентификации (далее ™ ЕСИА) из состава соответствующих данных указанной учетной записи и</w:t>
      </w:r>
      <w:r w:rsidR="004B60B5" w:rsidRPr="00D64EFD">
        <w:rPr>
          <w:rFonts w:ascii="Times New Roman" w:eastAsia="Times New Roman" w:hAnsi="Times New Roman" w:cs="Times New Roman"/>
          <w:color w:val="000000"/>
          <w:sz w:val="26"/>
          <w:szCs w:val="26"/>
          <w:lang w:eastAsia="ru-RU" w:bidi="ru-RU"/>
        </w:rPr>
        <w:t xml:space="preserve"> </w:t>
      </w:r>
      <w:r w:rsidRPr="00D64EFD">
        <w:rPr>
          <w:rFonts w:ascii="Times New Roman" w:eastAsia="Times New Roman" w:hAnsi="Times New Roman" w:cs="Times New Roman"/>
          <w:color w:val="000000"/>
          <w:sz w:val="26"/>
          <w:szCs w:val="26"/>
          <w:lang w:eastAsia="ru-RU" w:bidi="ru-RU"/>
        </w:rPr>
        <w:t>могут быть проверены путем направления запроса с использованием системы межведомственного электронного взаимодействия.</w:t>
      </w:r>
    </w:p>
    <w:p w:rsidR="00B61A04" w:rsidRPr="00D64EFD" w:rsidRDefault="00B61A04" w:rsidP="00F933B0">
      <w:pPr>
        <w:widowControl w:val="0"/>
        <w:spacing w:after="0" w:line="314" w:lineRule="auto"/>
        <w:jc w:val="center"/>
        <w:rPr>
          <w:rFonts w:ascii="Times New Roman" w:eastAsia="Times New Roman" w:hAnsi="Times New Roman" w:cs="Times New Roman"/>
          <w:b/>
          <w:color w:val="000000"/>
          <w:sz w:val="26"/>
          <w:szCs w:val="26"/>
          <w:lang w:eastAsia="ru-RU" w:bidi="ru-RU"/>
        </w:rPr>
      </w:pPr>
      <w:r w:rsidRPr="00D64EFD">
        <w:rPr>
          <w:rFonts w:ascii="Times New Roman" w:eastAsia="Times New Roman" w:hAnsi="Times New Roman" w:cs="Times New Roman"/>
          <w:b/>
          <w:color w:val="000000"/>
          <w:sz w:val="26"/>
          <w:szCs w:val="26"/>
          <w:lang w:eastAsia="ru-RU" w:bidi="ru-RU"/>
        </w:rPr>
        <w:t>Исчерпывающий перечень документов и сведений, необходимых</w:t>
      </w:r>
    </w:p>
    <w:p w:rsidR="00B61A04" w:rsidRPr="00D64EFD" w:rsidRDefault="00B61A04" w:rsidP="00F933B0">
      <w:pPr>
        <w:widowControl w:val="0"/>
        <w:spacing w:after="0" w:line="314" w:lineRule="auto"/>
        <w:jc w:val="center"/>
        <w:rPr>
          <w:rFonts w:ascii="Times New Roman" w:eastAsia="Times New Roman" w:hAnsi="Times New Roman" w:cs="Times New Roman"/>
          <w:b/>
          <w:color w:val="000000"/>
          <w:sz w:val="26"/>
          <w:szCs w:val="26"/>
          <w:lang w:eastAsia="ru-RU" w:bidi="ru-RU"/>
        </w:rPr>
      </w:pPr>
      <w:r w:rsidRPr="00D64EFD">
        <w:rPr>
          <w:rFonts w:ascii="Times New Roman" w:eastAsia="Times New Roman" w:hAnsi="Times New Roman" w:cs="Times New Roman"/>
          <w:b/>
          <w:color w:val="000000"/>
          <w:sz w:val="26"/>
          <w:szCs w:val="26"/>
          <w:lang w:eastAsia="ru-RU" w:bidi="ru-RU"/>
        </w:rPr>
        <w:t>в соответствии с нормативными правовыми актами для предоставления</w:t>
      </w:r>
    </w:p>
    <w:p w:rsidR="00B61A04" w:rsidRPr="00D64EFD" w:rsidRDefault="00B61A04" w:rsidP="00F933B0">
      <w:pPr>
        <w:widowControl w:val="0"/>
        <w:spacing w:after="0" w:line="314" w:lineRule="auto"/>
        <w:jc w:val="center"/>
        <w:rPr>
          <w:rFonts w:ascii="Times New Roman" w:eastAsia="Times New Roman" w:hAnsi="Times New Roman" w:cs="Times New Roman"/>
          <w:b/>
          <w:color w:val="000000"/>
          <w:sz w:val="26"/>
          <w:szCs w:val="26"/>
          <w:lang w:eastAsia="ru-RU" w:bidi="ru-RU"/>
        </w:rPr>
      </w:pPr>
      <w:r w:rsidRPr="00D64EFD">
        <w:rPr>
          <w:rFonts w:ascii="Times New Roman" w:eastAsia="Times New Roman" w:hAnsi="Times New Roman" w:cs="Times New Roman"/>
          <w:b/>
          <w:color w:val="000000"/>
          <w:sz w:val="26"/>
          <w:szCs w:val="26"/>
          <w:lang w:eastAsia="ru-RU" w:bidi="ru-RU"/>
        </w:rPr>
        <w:t xml:space="preserve">муниципальной услуги, которые находятся в распоряжении </w:t>
      </w:r>
      <w:proofErr w:type="gramStart"/>
      <w:r w:rsidRPr="00D64EFD">
        <w:rPr>
          <w:rFonts w:ascii="Times New Roman" w:eastAsia="Times New Roman" w:hAnsi="Times New Roman" w:cs="Times New Roman"/>
          <w:b/>
          <w:color w:val="000000"/>
          <w:sz w:val="26"/>
          <w:szCs w:val="26"/>
          <w:lang w:eastAsia="ru-RU" w:bidi="ru-RU"/>
        </w:rPr>
        <w:t>государственных</w:t>
      </w:r>
      <w:proofErr w:type="gramEnd"/>
    </w:p>
    <w:p w:rsidR="00B61A04" w:rsidRPr="00D64EFD" w:rsidRDefault="00B61A04" w:rsidP="00F933B0">
      <w:pPr>
        <w:widowControl w:val="0"/>
        <w:spacing w:after="0" w:line="314" w:lineRule="auto"/>
        <w:jc w:val="center"/>
        <w:rPr>
          <w:rFonts w:ascii="Times New Roman" w:eastAsia="Times New Roman" w:hAnsi="Times New Roman" w:cs="Times New Roman"/>
          <w:b/>
          <w:color w:val="000000"/>
          <w:sz w:val="26"/>
          <w:szCs w:val="26"/>
          <w:lang w:eastAsia="ru-RU" w:bidi="ru-RU"/>
        </w:rPr>
      </w:pPr>
      <w:r w:rsidRPr="00D64EFD">
        <w:rPr>
          <w:rFonts w:ascii="Times New Roman" w:eastAsia="Times New Roman" w:hAnsi="Times New Roman" w:cs="Times New Roman"/>
          <w:b/>
          <w:color w:val="000000"/>
          <w:sz w:val="26"/>
          <w:szCs w:val="26"/>
          <w:lang w:eastAsia="ru-RU" w:bidi="ru-RU"/>
        </w:rPr>
        <w:t>органов, органов местного самоуправления и иных органов, участвующих</w:t>
      </w:r>
    </w:p>
    <w:p w:rsidR="00B61A04" w:rsidRDefault="00B61A04" w:rsidP="00F933B0">
      <w:pPr>
        <w:widowControl w:val="0"/>
        <w:spacing w:after="0" w:line="314" w:lineRule="auto"/>
        <w:jc w:val="center"/>
        <w:rPr>
          <w:rFonts w:ascii="Times New Roman" w:eastAsia="Times New Roman" w:hAnsi="Times New Roman" w:cs="Times New Roman"/>
          <w:b/>
          <w:color w:val="000000"/>
          <w:sz w:val="26"/>
          <w:szCs w:val="26"/>
          <w:lang w:eastAsia="ru-RU" w:bidi="ru-RU"/>
        </w:rPr>
      </w:pPr>
      <w:r w:rsidRPr="00D64EFD">
        <w:rPr>
          <w:rFonts w:ascii="Times New Roman" w:eastAsia="Times New Roman" w:hAnsi="Times New Roman" w:cs="Times New Roman"/>
          <w:b/>
          <w:color w:val="000000"/>
          <w:sz w:val="26"/>
          <w:szCs w:val="26"/>
          <w:lang w:eastAsia="ru-RU" w:bidi="ru-RU"/>
        </w:rPr>
        <w:lastRenderedPageBreak/>
        <w:t>в предоставлении муниципальных услуг</w:t>
      </w:r>
    </w:p>
    <w:p w:rsidR="00B61A04" w:rsidRPr="00B62D08" w:rsidRDefault="00B61A04" w:rsidP="00605B81">
      <w:pPr>
        <w:pStyle w:val="af"/>
        <w:widowControl w:val="0"/>
        <w:numPr>
          <w:ilvl w:val="1"/>
          <w:numId w:val="16"/>
        </w:numPr>
        <w:spacing w:after="0" w:line="314" w:lineRule="auto"/>
        <w:ind w:left="0" w:firstLine="0"/>
        <w:jc w:val="both"/>
        <w:rPr>
          <w:rFonts w:ascii="Times New Roman" w:eastAsia="Times New Roman" w:hAnsi="Times New Roman" w:cs="Times New Roman"/>
          <w:color w:val="000000"/>
          <w:sz w:val="26"/>
          <w:szCs w:val="26"/>
          <w:lang w:eastAsia="ru-RU" w:bidi="ru-RU"/>
        </w:rPr>
      </w:pPr>
      <w:proofErr w:type="gramStart"/>
      <w:r w:rsidRPr="00B62D08">
        <w:rPr>
          <w:rFonts w:ascii="Times New Roman" w:eastAsia="Times New Roman" w:hAnsi="Times New Roman" w:cs="Times New Roman"/>
          <w:color w:val="000000"/>
          <w:sz w:val="26"/>
          <w:szCs w:val="26"/>
          <w:lang w:eastAsia="ru-RU" w:bidi="ru-RU"/>
        </w:rPr>
        <w:t xml:space="preserve">Документы, указанные в подпунктах «б», «д», «з» и «и» пункта 2.15 настоящего Регламента, представляются федеральным органом исполнительной власти, уполномоченным Правительством Российской Федерации на предоставление сведений, содержащихся в Едином государственном реестре недвижимости, или действующим на основании решения указанного органа подведомственным ему федеральным государственным бюджетным учреждением в порядке межведомственного информационного взаимодействия по запросу </w:t>
      </w:r>
      <w:r w:rsidR="00CE36BA" w:rsidRPr="00CE36BA">
        <w:rPr>
          <w:rFonts w:ascii="Times New Roman" w:eastAsia="Times New Roman" w:hAnsi="Times New Roman" w:cs="Times New Roman"/>
          <w:color w:val="000000"/>
          <w:sz w:val="26"/>
          <w:szCs w:val="26"/>
          <w:lang w:eastAsia="ru-RU" w:bidi="ru-RU"/>
        </w:rPr>
        <w:t>Администрации</w:t>
      </w:r>
      <w:r w:rsidRPr="00B62D08">
        <w:rPr>
          <w:rFonts w:ascii="Times New Roman" w:eastAsia="Times New Roman" w:hAnsi="Times New Roman" w:cs="Times New Roman"/>
          <w:color w:val="000000"/>
          <w:sz w:val="26"/>
          <w:szCs w:val="26"/>
          <w:lang w:eastAsia="ru-RU" w:bidi="ru-RU"/>
        </w:rPr>
        <w:t>.</w:t>
      </w:r>
      <w:proofErr w:type="gramEnd"/>
    </w:p>
    <w:p w:rsidR="00B61A04" w:rsidRPr="00D64EFD" w:rsidRDefault="00555F77" w:rsidP="00F933B0">
      <w:pPr>
        <w:widowControl w:val="0"/>
        <w:spacing w:after="0" w:line="314" w:lineRule="auto"/>
        <w:ind w:firstLine="567"/>
        <w:jc w:val="both"/>
        <w:rPr>
          <w:rFonts w:ascii="Times New Roman" w:eastAsia="Times New Roman" w:hAnsi="Times New Roman" w:cs="Times New Roman"/>
          <w:color w:val="000000"/>
          <w:sz w:val="26"/>
          <w:szCs w:val="26"/>
          <w:lang w:eastAsia="ru-RU" w:bidi="ru-RU"/>
        </w:rPr>
      </w:pPr>
      <w:r w:rsidRPr="00FB0F77">
        <w:rPr>
          <w:rFonts w:ascii="Times New Roman" w:eastAsia="Times New Roman" w:hAnsi="Times New Roman" w:cs="Times New Roman"/>
          <w:color w:val="000000"/>
          <w:sz w:val="26"/>
          <w:szCs w:val="26"/>
          <w:lang w:eastAsia="ru-RU" w:bidi="ru-RU"/>
        </w:rPr>
        <w:t>Администраци</w:t>
      </w:r>
      <w:r>
        <w:rPr>
          <w:rFonts w:ascii="Times New Roman" w:eastAsia="Times New Roman" w:hAnsi="Times New Roman" w:cs="Times New Roman"/>
          <w:color w:val="000000"/>
          <w:sz w:val="26"/>
          <w:szCs w:val="26"/>
          <w:lang w:eastAsia="ru-RU" w:bidi="ru-RU"/>
        </w:rPr>
        <w:t>я</w:t>
      </w:r>
      <w:r w:rsidR="00B61A04" w:rsidRPr="00D64EFD">
        <w:rPr>
          <w:rFonts w:ascii="Times New Roman" w:eastAsia="Times New Roman" w:hAnsi="Times New Roman" w:cs="Times New Roman"/>
          <w:color w:val="000000"/>
          <w:sz w:val="26"/>
          <w:szCs w:val="26"/>
          <w:lang w:eastAsia="ru-RU" w:bidi="ru-RU"/>
        </w:rPr>
        <w:t xml:space="preserve"> запрашива</w:t>
      </w:r>
      <w:r>
        <w:rPr>
          <w:rFonts w:ascii="Times New Roman" w:eastAsia="Times New Roman" w:hAnsi="Times New Roman" w:cs="Times New Roman"/>
          <w:color w:val="000000"/>
          <w:sz w:val="26"/>
          <w:szCs w:val="26"/>
          <w:lang w:eastAsia="ru-RU" w:bidi="ru-RU"/>
        </w:rPr>
        <w:t>е</w:t>
      </w:r>
      <w:r w:rsidR="00B61A04" w:rsidRPr="00D64EFD">
        <w:rPr>
          <w:rFonts w:ascii="Times New Roman" w:eastAsia="Times New Roman" w:hAnsi="Times New Roman" w:cs="Times New Roman"/>
          <w:color w:val="000000"/>
          <w:sz w:val="26"/>
          <w:szCs w:val="26"/>
          <w:lang w:eastAsia="ru-RU" w:bidi="ru-RU"/>
        </w:rPr>
        <w:t xml:space="preserve">т документы, указанные в пункте 2.15 настоящего Регламента, в органах государственной власти,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(их копии, сведения, содержащиеся в них), в том числе посредством </w:t>
      </w:r>
      <w:proofErr w:type="gramStart"/>
      <w:r w:rsidR="00B61A04" w:rsidRPr="00D64EFD">
        <w:rPr>
          <w:rFonts w:ascii="Times New Roman" w:eastAsia="Times New Roman" w:hAnsi="Times New Roman" w:cs="Times New Roman"/>
          <w:color w:val="000000"/>
          <w:sz w:val="26"/>
          <w:szCs w:val="26"/>
          <w:lang w:eastAsia="ru-RU" w:bidi="ru-RU"/>
        </w:rPr>
        <w:t>направления</w:t>
      </w:r>
      <w:proofErr w:type="gramEnd"/>
      <w:r w:rsidR="00B61A04" w:rsidRPr="00D64EFD">
        <w:rPr>
          <w:rFonts w:ascii="Times New Roman" w:eastAsia="Times New Roman" w:hAnsi="Times New Roman" w:cs="Times New Roman"/>
          <w:color w:val="000000"/>
          <w:sz w:val="26"/>
          <w:szCs w:val="26"/>
          <w:lang w:eastAsia="ru-RU" w:bidi="ru-RU"/>
        </w:rPr>
        <w:t xml:space="preserve"> в процессе регистрации заявления автоматически сформированных запросов в рамках межведомственного информационного взаимодействия.</w:t>
      </w:r>
    </w:p>
    <w:p w:rsidR="00B61A04" w:rsidRPr="00D64EFD" w:rsidRDefault="00B61A04" w:rsidP="00F933B0">
      <w:pPr>
        <w:widowControl w:val="0"/>
        <w:spacing w:after="0" w:line="314"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В случае направления заявления посредством ЕПГУ сведения из документа, удостоверяющего личность заявителя, представителя формируются автоматически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СМЭВ.</w:t>
      </w:r>
    </w:p>
    <w:p w:rsidR="00B61A04" w:rsidRPr="00B62D08" w:rsidRDefault="00B61A04" w:rsidP="00605B81">
      <w:pPr>
        <w:pStyle w:val="af"/>
        <w:widowControl w:val="0"/>
        <w:numPr>
          <w:ilvl w:val="1"/>
          <w:numId w:val="16"/>
        </w:numPr>
        <w:spacing w:after="0" w:line="314" w:lineRule="auto"/>
        <w:ind w:left="0" w:firstLine="0"/>
        <w:jc w:val="both"/>
        <w:rPr>
          <w:rFonts w:ascii="Times New Roman" w:eastAsia="Times New Roman" w:hAnsi="Times New Roman" w:cs="Times New Roman"/>
          <w:color w:val="000000"/>
          <w:sz w:val="26"/>
          <w:szCs w:val="26"/>
          <w:lang w:eastAsia="ru-RU" w:bidi="ru-RU"/>
        </w:rPr>
      </w:pPr>
      <w:r w:rsidRPr="00B62D08">
        <w:rPr>
          <w:rFonts w:ascii="Times New Roman" w:eastAsia="Times New Roman" w:hAnsi="Times New Roman" w:cs="Times New Roman"/>
          <w:color w:val="000000"/>
          <w:sz w:val="26"/>
          <w:szCs w:val="26"/>
          <w:lang w:eastAsia="ru-RU" w:bidi="ru-RU"/>
        </w:rPr>
        <w:t>При предоставлении Услуги запрещается требовать от Заявителя:</w:t>
      </w:r>
    </w:p>
    <w:p w:rsidR="00B61A04" w:rsidRPr="00D64EFD" w:rsidRDefault="00555F77" w:rsidP="00F933B0">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r>
        <w:rPr>
          <w:rFonts w:ascii="Times New Roman" w:eastAsia="Times New Roman" w:hAnsi="Times New Roman" w:cs="Times New Roman"/>
          <w:color w:val="000000"/>
          <w:sz w:val="26"/>
          <w:szCs w:val="26"/>
          <w:lang w:eastAsia="ru-RU" w:bidi="ru-RU"/>
        </w:rPr>
        <w:t xml:space="preserve">1) </w:t>
      </w:r>
      <w:r w:rsidR="00B61A04" w:rsidRPr="00D64EFD">
        <w:rPr>
          <w:rFonts w:ascii="Times New Roman" w:eastAsia="Times New Roman" w:hAnsi="Times New Roman" w:cs="Times New Roman"/>
          <w:color w:val="000000"/>
          <w:sz w:val="26"/>
          <w:szCs w:val="26"/>
          <w:lang w:eastAsia="ru-RU" w:bidi="ru-RU"/>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B61A04" w:rsidRPr="00D64EFD" w:rsidRDefault="00B61A04" w:rsidP="00F933B0">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2) представления документов и информации, которые в соответствии с нормативными правовыми актами Российской Федерации или муниципальными правовыми актами находятся в распоряжении Уполномоченного органа, государственных органов, органов местного самоуправления и (или) подведомственных государственным органам и органам местного самоуправления</w:t>
      </w:r>
    </w:p>
    <w:p w:rsidR="00B61A04" w:rsidRPr="00D64EFD" w:rsidRDefault="00B61A04" w:rsidP="00F933B0">
      <w:pPr>
        <w:widowControl w:val="0"/>
        <w:spacing w:after="0" w:line="314"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организаций, участвующих в предоставлении Услуги, за исключением документов, указанных в части 6 статьи 7 Федерального закона № 210-ФЗ.</w:t>
      </w:r>
    </w:p>
    <w:p w:rsidR="00B61A04" w:rsidRPr="00D64EFD" w:rsidRDefault="00B61A04" w:rsidP="00F933B0">
      <w:pPr>
        <w:widowControl w:val="0"/>
        <w:spacing w:after="0" w:line="314" w:lineRule="auto"/>
        <w:ind w:firstLine="740"/>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Услуги, либо в предоставлении Услуги, за исключением следующих случаев:</w:t>
      </w:r>
    </w:p>
    <w:p w:rsidR="00B61A04" w:rsidRPr="00D64EFD" w:rsidRDefault="00555F77" w:rsidP="00F933B0">
      <w:pPr>
        <w:widowControl w:val="0"/>
        <w:tabs>
          <w:tab w:val="left" w:pos="928"/>
        </w:tabs>
        <w:spacing w:after="0" w:line="314" w:lineRule="auto"/>
        <w:jc w:val="both"/>
        <w:rPr>
          <w:rFonts w:ascii="Times New Roman" w:eastAsia="Times New Roman" w:hAnsi="Times New Roman" w:cs="Times New Roman"/>
          <w:color w:val="000000"/>
          <w:sz w:val="26"/>
          <w:szCs w:val="26"/>
          <w:lang w:eastAsia="ru-RU" w:bidi="ru-RU"/>
        </w:rPr>
      </w:pPr>
      <w:r>
        <w:rPr>
          <w:rFonts w:ascii="Times New Roman" w:eastAsia="Times New Roman" w:hAnsi="Times New Roman" w:cs="Times New Roman"/>
          <w:color w:val="000000"/>
          <w:sz w:val="26"/>
          <w:szCs w:val="26"/>
          <w:lang w:eastAsia="ru-RU" w:bidi="ru-RU"/>
        </w:rPr>
        <w:lastRenderedPageBreak/>
        <w:t xml:space="preserve">- </w:t>
      </w:r>
      <w:r w:rsidR="00B61A04" w:rsidRPr="00D64EFD">
        <w:rPr>
          <w:rFonts w:ascii="Times New Roman" w:eastAsia="Times New Roman" w:hAnsi="Times New Roman" w:cs="Times New Roman"/>
          <w:color w:val="000000"/>
          <w:sz w:val="26"/>
          <w:szCs w:val="26"/>
          <w:lang w:eastAsia="ru-RU" w:bidi="ru-RU"/>
        </w:rPr>
        <w:t>изменение требований нормативных правовых актов, касающихся предоставления Услуги, после первоначальной подачи заявления о предоставлении Услуги;</w:t>
      </w:r>
    </w:p>
    <w:p w:rsidR="00B61A04" w:rsidRPr="00D64EFD" w:rsidRDefault="00555F77" w:rsidP="00F933B0">
      <w:pPr>
        <w:widowControl w:val="0"/>
        <w:tabs>
          <w:tab w:val="left" w:pos="932"/>
        </w:tabs>
        <w:spacing w:after="0" w:line="314" w:lineRule="auto"/>
        <w:jc w:val="both"/>
        <w:rPr>
          <w:rFonts w:ascii="Times New Roman" w:eastAsia="Times New Roman" w:hAnsi="Times New Roman" w:cs="Times New Roman"/>
          <w:color w:val="000000"/>
          <w:sz w:val="26"/>
          <w:szCs w:val="26"/>
          <w:lang w:eastAsia="ru-RU" w:bidi="ru-RU"/>
        </w:rPr>
      </w:pPr>
      <w:r>
        <w:rPr>
          <w:rFonts w:ascii="Times New Roman" w:eastAsia="Times New Roman" w:hAnsi="Times New Roman" w:cs="Times New Roman"/>
          <w:color w:val="000000"/>
          <w:sz w:val="26"/>
          <w:szCs w:val="26"/>
          <w:lang w:eastAsia="ru-RU" w:bidi="ru-RU"/>
        </w:rPr>
        <w:t xml:space="preserve"> - </w:t>
      </w:r>
      <w:r w:rsidR="00B61A04" w:rsidRPr="00D64EFD">
        <w:rPr>
          <w:rFonts w:ascii="Times New Roman" w:eastAsia="Times New Roman" w:hAnsi="Times New Roman" w:cs="Times New Roman"/>
          <w:color w:val="000000"/>
          <w:sz w:val="26"/>
          <w:szCs w:val="26"/>
          <w:lang w:eastAsia="ru-RU" w:bidi="ru-RU"/>
        </w:rPr>
        <w:t>наличие ошибок в заявлении о предоставлении Услуги и документах, поданных Заявителем после первоначального отказа в приеме документов, необходимых для предоставления Услуги, либо в предоставлении Услуги и не включенных в представленный ранее комплект документов;</w:t>
      </w:r>
    </w:p>
    <w:p w:rsidR="00B61A04" w:rsidRPr="00D64EFD" w:rsidRDefault="00555F77" w:rsidP="00F933B0">
      <w:pPr>
        <w:widowControl w:val="0"/>
        <w:tabs>
          <w:tab w:val="left" w:pos="928"/>
        </w:tabs>
        <w:spacing w:after="0" w:line="314" w:lineRule="auto"/>
        <w:jc w:val="both"/>
        <w:rPr>
          <w:rFonts w:ascii="Times New Roman" w:eastAsia="Times New Roman" w:hAnsi="Times New Roman" w:cs="Times New Roman"/>
          <w:color w:val="000000"/>
          <w:sz w:val="26"/>
          <w:szCs w:val="26"/>
          <w:lang w:eastAsia="ru-RU" w:bidi="ru-RU"/>
        </w:rPr>
      </w:pPr>
      <w:r>
        <w:rPr>
          <w:rFonts w:ascii="Times New Roman" w:eastAsia="Times New Roman" w:hAnsi="Times New Roman" w:cs="Times New Roman"/>
          <w:color w:val="000000"/>
          <w:sz w:val="26"/>
          <w:szCs w:val="26"/>
          <w:lang w:eastAsia="ru-RU" w:bidi="ru-RU"/>
        </w:rPr>
        <w:t xml:space="preserve"> - </w:t>
      </w:r>
      <w:r w:rsidR="00B61A04" w:rsidRPr="00D64EFD">
        <w:rPr>
          <w:rFonts w:ascii="Times New Roman" w:eastAsia="Times New Roman" w:hAnsi="Times New Roman" w:cs="Times New Roman"/>
          <w:color w:val="000000"/>
          <w:sz w:val="26"/>
          <w:szCs w:val="26"/>
          <w:lang w:eastAsia="ru-RU" w:bidi="ru-RU"/>
        </w:rPr>
        <w:t>истечение срока действия документов или изменение информации после первоначального отказа в приеме документов, необходимых для предоставления Услуги, либо в предоставлении Услуги;</w:t>
      </w:r>
    </w:p>
    <w:p w:rsidR="00B61A04" w:rsidRPr="00D64EFD" w:rsidRDefault="00555F77" w:rsidP="00F933B0">
      <w:pPr>
        <w:widowControl w:val="0"/>
        <w:tabs>
          <w:tab w:val="left" w:pos="936"/>
        </w:tabs>
        <w:spacing w:after="0" w:line="314" w:lineRule="auto"/>
        <w:jc w:val="both"/>
        <w:rPr>
          <w:rFonts w:ascii="Times New Roman" w:eastAsia="Times New Roman" w:hAnsi="Times New Roman" w:cs="Times New Roman"/>
          <w:color w:val="000000"/>
          <w:sz w:val="26"/>
          <w:szCs w:val="26"/>
          <w:lang w:eastAsia="ru-RU" w:bidi="ru-RU"/>
        </w:rPr>
      </w:pPr>
      <w:proofErr w:type="gramStart"/>
      <w:r>
        <w:rPr>
          <w:rFonts w:ascii="Times New Roman" w:eastAsia="Times New Roman" w:hAnsi="Times New Roman" w:cs="Times New Roman"/>
          <w:color w:val="000000"/>
          <w:sz w:val="26"/>
          <w:szCs w:val="26"/>
          <w:lang w:eastAsia="ru-RU" w:bidi="ru-RU"/>
        </w:rPr>
        <w:t xml:space="preserve">- </w:t>
      </w:r>
      <w:r w:rsidR="00B61A04" w:rsidRPr="00D64EFD">
        <w:rPr>
          <w:rFonts w:ascii="Times New Roman" w:eastAsia="Times New Roman" w:hAnsi="Times New Roman" w:cs="Times New Roman"/>
          <w:color w:val="000000"/>
          <w:sz w:val="26"/>
          <w:szCs w:val="26"/>
          <w:lang w:eastAsia="ru-RU" w:bidi="ru-RU"/>
        </w:rPr>
        <w:t>выявление документально подтвержденного факта (признаков) ошибочного</w:t>
      </w:r>
      <w:r w:rsidR="004B60B5" w:rsidRPr="00D64EFD">
        <w:rPr>
          <w:rFonts w:ascii="Times New Roman" w:eastAsia="Times New Roman" w:hAnsi="Times New Roman" w:cs="Times New Roman"/>
          <w:color w:val="000000"/>
          <w:sz w:val="26"/>
          <w:szCs w:val="26"/>
          <w:lang w:eastAsia="ru-RU" w:bidi="ru-RU"/>
        </w:rPr>
        <w:t xml:space="preserve"> </w:t>
      </w:r>
      <w:r w:rsidR="00B61A04" w:rsidRPr="00D64EFD">
        <w:rPr>
          <w:rFonts w:ascii="Times New Roman" w:eastAsia="Times New Roman" w:hAnsi="Times New Roman" w:cs="Times New Roman"/>
          <w:color w:val="000000"/>
          <w:sz w:val="26"/>
          <w:szCs w:val="26"/>
          <w:lang w:eastAsia="ru-RU" w:bidi="ru-RU"/>
        </w:rPr>
        <w:t>или противоправного действия (бездействия) должностного лица Уполномоченного органа, работника многофункционального центра, работника организации, предусмотренной частью 1.1 статьи 16 Федерального закона №</w:t>
      </w:r>
      <w:r w:rsidR="004B60B5" w:rsidRPr="00D64EFD">
        <w:rPr>
          <w:rFonts w:ascii="Times New Roman" w:eastAsia="Times New Roman" w:hAnsi="Times New Roman" w:cs="Times New Roman"/>
          <w:color w:val="000000"/>
          <w:sz w:val="26"/>
          <w:szCs w:val="26"/>
          <w:lang w:eastAsia="ru-RU" w:bidi="ru-RU"/>
        </w:rPr>
        <w:t xml:space="preserve"> </w:t>
      </w:r>
      <w:r w:rsidR="00B61A04" w:rsidRPr="00D64EFD">
        <w:rPr>
          <w:rFonts w:ascii="Times New Roman" w:eastAsia="Times New Roman" w:hAnsi="Times New Roman" w:cs="Times New Roman"/>
          <w:color w:val="000000"/>
          <w:sz w:val="26"/>
          <w:szCs w:val="26"/>
          <w:lang w:eastAsia="ru-RU" w:bidi="ru-RU"/>
        </w:rPr>
        <w:t>210-ФЗ,</w:t>
      </w:r>
      <w:r w:rsidR="004B60B5" w:rsidRPr="00D64EFD">
        <w:rPr>
          <w:rFonts w:ascii="Times New Roman" w:eastAsia="Times New Roman" w:hAnsi="Times New Roman" w:cs="Times New Roman"/>
          <w:color w:val="000000"/>
          <w:sz w:val="26"/>
          <w:szCs w:val="26"/>
          <w:lang w:eastAsia="ru-RU" w:bidi="ru-RU"/>
        </w:rPr>
        <w:t xml:space="preserve"> </w:t>
      </w:r>
      <w:r w:rsidR="00B61A04" w:rsidRPr="00D64EFD">
        <w:rPr>
          <w:rFonts w:ascii="Times New Roman" w:eastAsia="Times New Roman" w:hAnsi="Times New Roman" w:cs="Times New Roman"/>
          <w:color w:val="000000"/>
          <w:sz w:val="26"/>
          <w:szCs w:val="26"/>
          <w:lang w:eastAsia="ru-RU" w:bidi="ru-RU"/>
        </w:rPr>
        <w:t>при первоначальном отказе в приеме документов, необходимых для предоставления Услуги, либо в предоставлении Услуги, о чем в письменном виде за подписью руководителя Уполномоченного органа, руководителя многофункционального центра при первоначальном отказе в приеме документов</w:t>
      </w:r>
      <w:proofErr w:type="gramEnd"/>
      <w:r w:rsidR="00B61A04" w:rsidRPr="00D64EFD">
        <w:rPr>
          <w:rFonts w:ascii="Times New Roman" w:eastAsia="Times New Roman" w:hAnsi="Times New Roman" w:cs="Times New Roman"/>
          <w:color w:val="000000"/>
          <w:sz w:val="26"/>
          <w:szCs w:val="26"/>
          <w:lang w:eastAsia="ru-RU" w:bidi="ru-RU"/>
        </w:rPr>
        <w:t xml:space="preserve">, </w:t>
      </w:r>
      <w:proofErr w:type="gramStart"/>
      <w:r w:rsidR="00B61A04" w:rsidRPr="00D64EFD">
        <w:rPr>
          <w:rFonts w:ascii="Times New Roman" w:eastAsia="Times New Roman" w:hAnsi="Times New Roman" w:cs="Times New Roman"/>
          <w:color w:val="000000"/>
          <w:sz w:val="26"/>
          <w:szCs w:val="26"/>
          <w:lang w:eastAsia="ru-RU" w:bidi="ru-RU"/>
        </w:rPr>
        <w:t>необходимых</w:t>
      </w:r>
      <w:proofErr w:type="gramEnd"/>
      <w:r w:rsidR="00B61A04" w:rsidRPr="00D64EFD">
        <w:rPr>
          <w:rFonts w:ascii="Times New Roman" w:eastAsia="Times New Roman" w:hAnsi="Times New Roman" w:cs="Times New Roman"/>
          <w:color w:val="000000"/>
          <w:sz w:val="26"/>
          <w:szCs w:val="26"/>
          <w:lang w:eastAsia="ru-RU" w:bidi="ru-RU"/>
        </w:rPr>
        <w:t xml:space="preserve"> для предоставления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B61A04" w:rsidRPr="00D64EFD" w:rsidRDefault="00B61A04" w:rsidP="00F933B0">
      <w:pPr>
        <w:widowControl w:val="0"/>
        <w:spacing w:after="0" w:line="314" w:lineRule="auto"/>
        <w:jc w:val="center"/>
        <w:outlineLvl w:val="1"/>
        <w:rPr>
          <w:rFonts w:ascii="Times New Roman" w:eastAsia="Times New Roman" w:hAnsi="Times New Roman" w:cs="Times New Roman"/>
          <w:b/>
          <w:bCs/>
          <w:color w:val="000000"/>
          <w:sz w:val="26"/>
          <w:szCs w:val="26"/>
          <w:lang w:eastAsia="ru-RU" w:bidi="ru-RU"/>
        </w:rPr>
      </w:pPr>
      <w:bookmarkStart w:id="17" w:name="bookmark18"/>
      <w:bookmarkStart w:id="18" w:name="bookmark19"/>
      <w:r w:rsidRPr="00D64EFD">
        <w:rPr>
          <w:rFonts w:ascii="Times New Roman" w:eastAsia="Times New Roman" w:hAnsi="Times New Roman" w:cs="Times New Roman"/>
          <w:b/>
          <w:bCs/>
          <w:color w:val="000000"/>
          <w:sz w:val="26"/>
          <w:szCs w:val="26"/>
          <w:lang w:eastAsia="ru-RU" w:bidi="ru-RU"/>
        </w:rPr>
        <w:t>Исчерпывающий перечень оснований для отказа в приеме документов,</w:t>
      </w:r>
      <w:r w:rsidRPr="00D64EFD">
        <w:rPr>
          <w:rFonts w:ascii="Times New Roman" w:eastAsia="Times New Roman" w:hAnsi="Times New Roman" w:cs="Times New Roman"/>
          <w:b/>
          <w:bCs/>
          <w:color w:val="000000"/>
          <w:sz w:val="26"/>
          <w:szCs w:val="26"/>
          <w:lang w:eastAsia="ru-RU" w:bidi="ru-RU"/>
        </w:rPr>
        <w:br/>
        <w:t>необходимых для предоставления муниципальной услуги</w:t>
      </w:r>
      <w:bookmarkEnd w:id="17"/>
      <w:bookmarkEnd w:id="18"/>
    </w:p>
    <w:p w:rsidR="00B61A04" w:rsidRPr="00555F77" w:rsidRDefault="00B61A04" w:rsidP="00605B81">
      <w:pPr>
        <w:pStyle w:val="af"/>
        <w:widowControl w:val="0"/>
        <w:numPr>
          <w:ilvl w:val="1"/>
          <w:numId w:val="16"/>
        </w:numPr>
        <w:spacing w:after="0" w:line="314" w:lineRule="auto"/>
        <w:ind w:left="0" w:firstLine="0"/>
        <w:jc w:val="both"/>
        <w:rPr>
          <w:rFonts w:ascii="Times New Roman" w:eastAsia="Times New Roman" w:hAnsi="Times New Roman" w:cs="Times New Roman"/>
          <w:color w:val="000000"/>
          <w:sz w:val="26"/>
          <w:szCs w:val="26"/>
          <w:lang w:eastAsia="ru-RU" w:bidi="ru-RU"/>
        </w:rPr>
      </w:pPr>
      <w:r w:rsidRPr="00555F77">
        <w:rPr>
          <w:rFonts w:ascii="Times New Roman" w:eastAsia="Times New Roman" w:hAnsi="Times New Roman" w:cs="Times New Roman"/>
          <w:color w:val="000000"/>
          <w:sz w:val="26"/>
          <w:szCs w:val="26"/>
          <w:lang w:eastAsia="ru-RU" w:bidi="ru-RU"/>
        </w:rPr>
        <w:t>В приеме к рассмотрению документов, необходимых для предоставления Услуги, может быть отказано в случае, если с заявлением обратилось лицо, не указанное в пункте 1.2 настоящего Регламента.</w:t>
      </w:r>
    </w:p>
    <w:p w:rsidR="00B61A04" w:rsidRPr="00D64EFD" w:rsidRDefault="00B61A04" w:rsidP="00F933B0">
      <w:pPr>
        <w:widowControl w:val="0"/>
        <w:spacing w:after="0" w:line="314"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Также основаниями для отказа в приеме к рассмотрению документов, необходимых для предоставления государственной услуги, являются:</w:t>
      </w:r>
    </w:p>
    <w:p w:rsidR="00B61A04" w:rsidRPr="00D64EFD" w:rsidRDefault="00B61A04" w:rsidP="00F933B0">
      <w:pPr>
        <w:widowControl w:val="0"/>
        <w:spacing w:after="0" w:line="314"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документы поданы в орган, неуполномоченный на предоставление услуги; представление неполного комплекта документов;</w:t>
      </w:r>
    </w:p>
    <w:p w:rsidR="00B61A04" w:rsidRPr="00D64EFD" w:rsidRDefault="00B61A04" w:rsidP="00F933B0">
      <w:pPr>
        <w:widowControl w:val="0"/>
        <w:spacing w:after="0" w:line="314"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представленные документы утратили силу на момент обращения за услугой (документ, удостоверяющий личность, документ, удостоверяющий полномочия</w:t>
      </w:r>
      <w:r w:rsidR="004B60B5" w:rsidRPr="00D64EFD">
        <w:rPr>
          <w:rFonts w:ascii="Times New Roman" w:eastAsia="Times New Roman" w:hAnsi="Times New Roman" w:cs="Times New Roman"/>
          <w:color w:val="000000"/>
          <w:sz w:val="26"/>
          <w:szCs w:val="26"/>
          <w:lang w:eastAsia="ru-RU" w:bidi="ru-RU"/>
        </w:rPr>
        <w:t xml:space="preserve"> </w:t>
      </w:r>
      <w:r w:rsidRPr="00D64EFD">
        <w:rPr>
          <w:rFonts w:ascii="Times New Roman" w:eastAsia="Times New Roman" w:hAnsi="Times New Roman" w:cs="Times New Roman"/>
          <w:color w:val="000000"/>
          <w:sz w:val="26"/>
          <w:szCs w:val="26"/>
          <w:lang w:eastAsia="ru-RU" w:bidi="ru-RU"/>
        </w:rPr>
        <w:t>представителя заявителя, в случае обращения за предоставлением услуги указанным лицом);</w:t>
      </w:r>
    </w:p>
    <w:p w:rsidR="00B61A04" w:rsidRPr="00D64EFD" w:rsidRDefault="00B61A04" w:rsidP="00F933B0">
      <w:pPr>
        <w:widowControl w:val="0"/>
        <w:spacing w:after="0" w:line="317"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B61A04" w:rsidRPr="00D64EFD" w:rsidRDefault="00B61A04" w:rsidP="00F933B0">
      <w:pPr>
        <w:widowControl w:val="0"/>
        <w:spacing w:after="0" w:line="317"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 xml:space="preserve">представленные в электронной форме документы содержат повреждения, наличие которых не позволяет в полном объеме использовать информацию и </w:t>
      </w:r>
      <w:r w:rsidRPr="00D64EFD">
        <w:rPr>
          <w:rFonts w:ascii="Times New Roman" w:eastAsia="Times New Roman" w:hAnsi="Times New Roman" w:cs="Times New Roman"/>
          <w:color w:val="000000"/>
          <w:sz w:val="26"/>
          <w:szCs w:val="26"/>
          <w:lang w:eastAsia="ru-RU" w:bidi="ru-RU"/>
        </w:rPr>
        <w:lastRenderedPageBreak/>
        <w:t>сведения, содержащиеся в документах для предоставления услуги;</w:t>
      </w:r>
    </w:p>
    <w:p w:rsidR="00B61A04" w:rsidRPr="00D64EFD" w:rsidRDefault="00B61A04" w:rsidP="00F933B0">
      <w:pPr>
        <w:widowControl w:val="0"/>
        <w:spacing w:after="0" w:line="317"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подача заявления о предоставлении услуги и документов, необходимых для предоставления услуги в электронной форме, произведена с нарушением установленных требований;</w:t>
      </w:r>
    </w:p>
    <w:p w:rsidR="00B61A04" w:rsidRPr="00D64EFD" w:rsidRDefault="00B61A04" w:rsidP="00F933B0">
      <w:pPr>
        <w:widowControl w:val="0"/>
        <w:spacing w:after="0" w:line="317"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 xml:space="preserve">несоблюдение установленных статьей 11 Федерального закона от </w:t>
      </w:r>
      <w:r w:rsidRPr="00D64EFD">
        <w:rPr>
          <w:rFonts w:ascii="Times New Roman" w:eastAsia="Times New Roman" w:hAnsi="Times New Roman" w:cs="Times New Roman"/>
          <w:i/>
          <w:iCs/>
          <w:color w:val="000000"/>
          <w:sz w:val="26"/>
          <w:szCs w:val="26"/>
          <w:lang w:eastAsia="ru-RU" w:bidi="ru-RU"/>
        </w:rPr>
        <w:t>6</w:t>
      </w:r>
      <w:r w:rsidRPr="00D64EFD">
        <w:rPr>
          <w:rFonts w:ascii="Times New Roman" w:eastAsia="Times New Roman" w:hAnsi="Times New Roman" w:cs="Times New Roman"/>
          <w:color w:val="000000"/>
          <w:sz w:val="26"/>
          <w:szCs w:val="26"/>
          <w:lang w:eastAsia="ru-RU" w:bidi="ru-RU"/>
        </w:rPr>
        <w:t xml:space="preserve"> апреля 2011 г. № 63-ФЗ «Об электронной подписи» условий признания действительности усиленной квалифицированной электронной подписи;</w:t>
      </w:r>
    </w:p>
    <w:p w:rsidR="00B61A04" w:rsidRPr="00D64EFD" w:rsidRDefault="00B61A04" w:rsidP="00F933B0">
      <w:pPr>
        <w:widowControl w:val="0"/>
        <w:spacing w:after="0" w:line="317"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неполное заполнение полей в форме запроса, в том числе в интерактивной форме на ЕПГУ;</w:t>
      </w:r>
    </w:p>
    <w:p w:rsidR="00B61A04" w:rsidRPr="00D64EFD" w:rsidRDefault="00B61A04" w:rsidP="00F933B0">
      <w:pPr>
        <w:widowControl w:val="0"/>
        <w:spacing w:after="0" w:line="317"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наличие противоречивых сведений в запросе и приложенных к нему документах.</w:t>
      </w:r>
    </w:p>
    <w:p w:rsidR="00B61A04" w:rsidRPr="00D64EFD" w:rsidRDefault="006D6B20" w:rsidP="00F933B0">
      <w:pPr>
        <w:widowControl w:val="0"/>
        <w:spacing w:after="0" w:line="317" w:lineRule="auto"/>
        <w:ind w:firstLine="567"/>
        <w:jc w:val="both"/>
        <w:rPr>
          <w:rFonts w:ascii="Times New Roman" w:eastAsia="Times New Roman" w:hAnsi="Times New Roman" w:cs="Times New Roman"/>
          <w:color w:val="000000"/>
          <w:sz w:val="26"/>
          <w:szCs w:val="26"/>
          <w:lang w:eastAsia="ru-RU" w:bidi="ru-RU"/>
        </w:rPr>
      </w:pPr>
      <w:r w:rsidRPr="006D6B20">
        <w:rPr>
          <w:rFonts w:ascii="Times New Roman" w:eastAsia="Times New Roman" w:hAnsi="Times New Roman" w:cs="Times New Roman"/>
          <w:color w:val="000000"/>
          <w:sz w:val="26"/>
          <w:szCs w:val="26"/>
          <w:lang w:eastAsia="ru-RU" w:bidi="ru-RU"/>
        </w:rPr>
        <w:t>Ф</w:t>
      </w:r>
      <w:r w:rsidR="00B61A04" w:rsidRPr="006D6B20">
        <w:rPr>
          <w:rFonts w:ascii="Times New Roman" w:eastAsia="Times New Roman" w:hAnsi="Times New Roman" w:cs="Times New Roman"/>
          <w:color w:val="000000"/>
          <w:sz w:val="26"/>
          <w:szCs w:val="26"/>
          <w:lang w:eastAsia="ru-RU" w:bidi="ru-RU"/>
        </w:rPr>
        <w:t xml:space="preserve">орма решения об отказе в приеме документов, необходимых для предоставления услуги, приведена в Приложении № </w:t>
      </w:r>
      <w:r w:rsidR="005F1102">
        <w:rPr>
          <w:rFonts w:ascii="Times New Roman" w:eastAsia="Times New Roman" w:hAnsi="Times New Roman" w:cs="Times New Roman"/>
          <w:color w:val="000000"/>
          <w:sz w:val="26"/>
          <w:szCs w:val="26"/>
          <w:lang w:eastAsia="ru-RU" w:bidi="ru-RU"/>
        </w:rPr>
        <w:t>3</w:t>
      </w:r>
      <w:r w:rsidR="00B61A04" w:rsidRPr="006D6B20">
        <w:rPr>
          <w:rFonts w:ascii="Times New Roman" w:eastAsia="Times New Roman" w:hAnsi="Times New Roman" w:cs="Times New Roman"/>
          <w:color w:val="000000"/>
          <w:sz w:val="26"/>
          <w:szCs w:val="26"/>
          <w:lang w:eastAsia="ru-RU" w:bidi="ru-RU"/>
        </w:rPr>
        <w:t xml:space="preserve"> к настоящему Регламенту.</w:t>
      </w:r>
    </w:p>
    <w:p w:rsidR="00B61A04" w:rsidRPr="00D64EFD" w:rsidRDefault="00B61A04" w:rsidP="00F933B0">
      <w:pPr>
        <w:widowControl w:val="0"/>
        <w:spacing w:after="0" w:line="317" w:lineRule="auto"/>
        <w:jc w:val="center"/>
        <w:outlineLvl w:val="1"/>
        <w:rPr>
          <w:rFonts w:ascii="Times New Roman" w:eastAsia="Times New Roman" w:hAnsi="Times New Roman" w:cs="Times New Roman"/>
          <w:b/>
          <w:bCs/>
          <w:color w:val="000000"/>
          <w:sz w:val="26"/>
          <w:szCs w:val="26"/>
          <w:lang w:eastAsia="ru-RU" w:bidi="ru-RU"/>
        </w:rPr>
      </w:pPr>
      <w:bookmarkStart w:id="19" w:name="bookmark20"/>
      <w:bookmarkStart w:id="20" w:name="bookmark21"/>
      <w:r w:rsidRPr="00D64EFD">
        <w:rPr>
          <w:rFonts w:ascii="Times New Roman" w:eastAsia="Times New Roman" w:hAnsi="Times New Roman" w:cs="Times New Roman"/>
          <w:b/>
          <w:bCs/>
          <w:color w:val="000000"/>
          <w:sz w:val="26"/>
          <w:szCs w:val="26"/>
          <w:lang w:eastAsia="ru-RU" w:bidi="ru-RU"/>
        </w:rPr>
        <w:t>Исчерпывающий перечень оснований для приостановления или отказа</w:t>
      </w:r>
      <w:r w:rsidRPr="00D64EFD">
        <w:rPr>
          <w:rFonts w:ascii="Times New Roman" w:eastAsia="Times New Roman" w:hAnsi="Times New Roman" w:cs="Times New Roman"/>
          <w:b/>
          <w:bCs/>
          <w:color w:val="000000"/>
          <w:sz w:val="26"/>
          <w:szCs w:val="26"/>
          <w:lang w:eastAsia="ru-RU" w:bidi="ru-RU"/>
        </w:rPr>
        <w:br/>
        <w:t>в предоставлении муниципальной услуги</w:t>
      </w:r>
      <w:bookmarkEnd w:id="19"/>
      <w:bookmarkEnd w:id="20"/>
    </w:p>
    <w:p w:rsidR="00B61A04" w:rsidRPr="00362426" w:rsidRDefault="00B61A04" w:rsidP="00F933B0">
      <w:pPr>
        <w:pStyle w:val="af"/>
        <w:widowControl w:val="0"/>
        <w:numPr>
          <w:ilvl w:val="1"/>
          <w:numId w:val="16"/>
        </w:numPr>
        <w:spacing w:after="0" w:line="314" w:lineRule="auto"/>
        <w:ind w:left="0" w:firstLine="0"/>
        <w:jc w:val="both"/>
        <w:rPr>
          <w:rFonts w:ascii="Times New Roman" w:eastAsia="Times New Roman" w:hAnsi="Times New Roman" w:cs="Times New Roman"/>
          <w:color w:val="000000"/>
          <w:sz w:val="26"/>
          <w:szCs w:val="26"/>
          <w:lang w:eastAsia="ru-RU" w:bidi="ru-RU"/>
        </w:rPr>
      </w:pPr>
      <w:r w:rsidRPr="00362426">
        <w:rPr>
          <w:rFonts w:ascii="Times New Roman" w:eastAsia="Times New Roman" w:hAnsi="Times New Roman" w:cs="Times New Roman"/>
          <w:color w:val="000000"/>
          <w:sz w:val="26"/>
          <w:szCs w:val="26"/>
          <w:lang w:eastAsia="ru-RU" w:bidi="ru-RU"/>
        </w:rPr>
        <w:t>Оснований для приостановления предоставления услуги законодательством Российской Федерации не предусмотрено.</w:t>
      </w:r>
    </w:p>
    <w:p w:rsidR="00B61A04" w:rsidRPr="00D64EFD" w:rsidRDefault="00B61A04" w:rsidP="00F933B0">
      <w:pPr>
        <w:widowControl w:val="0"/>
        <w:spacing w:after="0" w:line="314"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Основаниями для отказа в предоставлении Услуги являются случаи, поименованные в пункте 40 Правил:</w:t>
      </w:r>
    </w:p>
    <w:p w:rsidR="00B61A04" w:rsidRPr="00D64EFD" w:rsidRDefault="00B61A04" w:rsidP="00F933B0">
      <w:pPr>
        <w:widowControl w:val="0"/>
        <w:spacing w:after="0" w:line="314"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w:t>
      </w:r>
      <w:r w:rsidR="00362426">
        <w:rPr>
          <w:rFonts w:ascii="Times New Roman" w:eastAsia="Times New Roman" w:hAnsi="Times New Roman" w:cs="Times New Roman"/>
          <w:color w:val="000000"/>
          <w:sz w:val="26"/>
          <w:szCs w:val="26"/>
          <w:lang w:eastAsia="ru-RU" w:bidi="ru-RU"/>
        </w:rPr>
        <w:t xml:space="preserve"> </w:t>
      </w:r>
      <w:r w:rsidRPr="00D64EFD">
        <w:rPr>
          <w:rFonts w:ascii="Times New Roman" w:eastAsia="Times New Roman" w:hAnsi="Times New Roman" w:cs="Times New Roman"/>
          <w:color w:val="000000"/>
          <w:sz w:val="26"/>
          <w:szCs w:val="26"/>
          <w:lang w:eastAsia="ru-RU" w:bidi="ru-RU"/>
        </w:rPr>
        <w:t>с заявлением обратилось лицо, не указанное в пункте 1.2 настоящего Регламента;</w:t>
      </w:r>
    </w:p>
    <w:p w:rsidR="00B61A04" w:rsidRPr="00D64EFD" w:rsidRDefault="00362426" w:rsidP="00F933B0">
      <w:pPr>
        <w:widowControl w:val="0"/>
        <w:spacing w:after="0" w:line="314" w:lineRule="auto"/>
        <w:ind w:firstLine="567"/>
        <w:jc w:val="both"/>
        <w:rPr>
          <w:rFonts w:ascii="Times New Roman" w:eastAsia="Times New Roman" w:hAnsi="Times New Roman" w:cs="Times New Roman"/>
          <w:color w:val="000000"/>
          <w:sz w:val="26"/>
          <w:szCs w:val="26"/>
          <w:lang w:eastAsia="ru-RU" w:bidi="ru-RU"/>
        </w:rPr>
      </w:pPr>
      <w:r>
        <w:rPr>
          <w:rFonts w:ascii="Times New Roman" w:eastAsia="Times New Roman" w:hAnsi="Times New Roman" w:cs="Times New Roman"/>
          <w:color w:val="000000"/>
          <w:sz w:val="26"/>
          <w:szCs w:val="26"/>
          <w:lang w:eastAsia="ru-RU" w:bidi="ru-RU"/>
        </w:rPr>
        <w:t xml:space="preserve">- </w:t>
      </w:r>
      <w:r w:rsidR="00B61A04" w:rsidRPr="00D64EFD">
        <w:rPr>
          <w:rFonts w:ascii="Times New Roman" w:eastAsia="Times New Roman" w:hAnsi="Times New Roman" w:cs="Times New Roman"/>
          <w:color w:val="000000"/>
          <w:sz w:val="26"/>
          <w:szCs w:val="26"/>
          <w:lang w:eastAsia="ru-RU" w:bidi="ru-RU"/>
        </w:rPr>
        <w:t xml:space="preserve">ответ на межведомственный запрос свидетельствует об отсутствии документа и (или) информации, </w:t>
      </w:r>
      <w:proofErr w:type="gramStart"/>
      <w:r w:rsidR="00B61A04" w:rsidRPr="00D64EFD">
        <w:rPr>
          <w:rFonts w:ascii="Times New Roman" w:eastAsia="Times New Roman" w:hAnsi="Times New Roman" w:cs="Times New Roman"/>
          <w:color w:val="000000"/>
          <w:sz w:val="26"/>
          <w:szCs w:val="26"/>
          <w:lang w:eastAsia="ru-RU" w:bidi="ru-RU"/>
        </w:rPr>
        <w:t>необходимых</w:t>
      </w:r>
      <w:proofErr w:type="gramEnd"/>
      <w:r w:rsidR="00B61A04" w:rsidRPr="00D64EFD">
        <w:rPr>
          <w:rFonts w:ascii="Times New Roman" w:eastAsia="Times New Roman" w:hAnsi="Times New Roman" w:cs="Times New Roman"/>
          <w:color w:val="000000"/>
          <w:sz w:val="26"/>
          <w:szCs w:val="26"/>
          <w:lang w:eastAsia="ru-RU" w:bidi="ru-RU"/>
        </w:rPr>
        <w:t xml:space="preserve"> для присвоения объекту адресации адреса или аннулирования его адреса, и соответствующий документ не был представлен Заявителем (представителем Заявителя) по собственной инициативе;</w:t>
      </w:r>
    </w:p>
    <w:p w:rsidR="00B61A04" w:rsidRPr="00D64EFD" w:rsidRDefault="00362426" w:rsidP="00F933B0">
      <w:pPr>
        <w:widowControl w:val="0"/>
        <w:spacing w:after="0" w:line="314" w:lineRule="auto"/>
        <w:ind w:firstLine="567"/>
        <w:jc w:val="both"/>
        <w:rPr>
          <w:rFonts w:ascii="Times New Roman" w:eastAsia="Times New Roman" w:hAnsi="Times New Roman" w:cs="Times New Roman"/>
          <w:color w:val="000000"/>
          <w:sz w:val="26"/>
          <w:szCs w:val="26"/>
          <w:lang w:eastAsia="ru-RU" w:bidi="ru-RU"/>
        </w:rPr>
      </w:pPr>
      <w:r>
        <w:rPr>
          <w:rFonts w:ascii="Times New Roman" w:eastAsia="Times New Roman" w:hAnsi="Times New Roman" w:cs="Times New Roman"/>
          <w:color w:val="000000"/>
          <w:sz w:val="26"/>
          <w:szCs w:val="26"/>
          <w:lang w:eastAsia="ru-RU" w:bidi="ru-RU"/>
        </w:rPr>
        <w:t xml:space="preserve"> - </w:t>
      </w:r>
      <w:r w:rsidR="00B61A04" w:rsidRPr="00D64EFD">
        <w:rPr>
          <w:rFonts w:ascii="Times New Roman" w:eastAsia="Times New Roman" w:hAnsi="Times New Roman" w:cs="Times New Roman"/>
          <w:color w:val="000000"/>
          <w:sz w:val="26"/>
          <w:szCs w:val="26"/>
          <w:lang w:eastAsia="ru-RU" w:bidi="ru-RU"/>
        </w:rPr>
        <w:t>документы, обязанность по предоставлению которых для присвоения объекту адресации адреса или аннулирования его адреса возложена на Заявителя (представителя Заявителя), выданы с нарушением порядка, установленного законодательством Российской Федерации, или отсутствуют;</w:t>
      </w:r>
    </w:p>
    <w:p w:rsidR="00B61A04" w:rsidRPr="00D64EFD" w:rsidRDefault="00362426" w:rsidP="00F933B0">
      <w:pPr>
        <w:widowControl w:val="0"/>
        <w:spacing w:after="0" w:line="314" w:lineRule="auto"/>
        <w:ind w:firstLine="567"/>
        <w:jc w:val="both"/>
        <w:rPr>
          <w:rFonts w:ascii="Times New Roman" w:eastAsia="Times New Roman" w:hAnsi="Times New Roman" w:cs="Times New Roman"/>
          <w:color w:val="000000"/>
          <w:sz w:val="26"/>
          <w:szCs w:val="26"/>
          <w:lang w:eastAsia="ru-RU" w:bidi="ru-RU"/>
        </w:rPr>
      </w:pPr>
      <w:r>
        <w:rPr>
          <w:rFonts w:ascii="Times New Roman" w:eastAsia="Times New Roman" w:hAnsi="Times New Roman" w:cs="Times New Roman"/>
          <w:color w:val="000000"/>
          <w:sz w:val="26"/>
          <w:szCs w:val="26"/>
          <w:lang w:eastAsia="ru-RU" w:bidi="ru-RU"/>
        </w:rPr>
        <w:t xml:space="preserve"> - </w:t>
      </w:r>
      <w:r w:rsidR="00B61A04" w:rsidRPr="00D64EFD">
        <w:rPr>
          <w:rFonts w:ascii="Times New Roman" w:eastAsia="Times New Roman" w:hAnsi="Times New Roman" w:cs="Times New Roman"/>
          <w:color w:val="000000"/>
          <w:sz w:val="26"/>
          <w:szCs w:val="26"/>
          <w:lang w:eastAsia="ru-RU" w:bidi="ru-RU"/>
        </w:rPr>
        <w:t>отсутствуют случаи и условия для присвоения объекту адресации адреса или аннулирования его адреса, указанные в пунктах 5, 8-11и14-18 Правил.</w:t>
      </w:r>
    </w:p>
    <w:p w:rsidR="00B61A04" w:rsidRPr="00362426" w:rsidRDefault="00B61A04" w:rsidP="00F933B0">
      <w:pPr>
        <w:pStyle w:val="af"/>
        <w:widowControl w:val="0"/>
        <w:numPr>
          <w:ilvl w:val="1"/>
          <w:numId w:val="16"/>
        </w:numPr>
        <w:spacing w:after="0" w:line="314" w:lineRule="auto"/>
        <w:ind w:left="0" w:firstLine="0"/>
        <w:jc w:val="both"/>
        <w:rPr>
          <w:rFonts w:ascii="Times New Roman" w:eastAsia="Times New Roman" w:hAnsi="Times New Roman" w:cs="Times New Roman"/>
          <w:color w:val="000000"/>
          <w:sz w:val="26"/>
          <w:szCs w:val="26"/>
          <w:lang w:eastAsia="ru-RU" w:bidi="ru-RU"/>
        </w:rPr>
      </w:pPr>
      <w:r w:rsidRPr="00362426">
        <w:rPr>
          <w:rFonts w:ascii="Times New Roman" w:eastAsia="Times New Roman" w:hAnsi="Times New Roman" w:cs="Times New Roman"/>
          <w:color w:val="000000"/>
          <w:sz w:val="26"/>
          <w:szCs w:val="26"/>
          <w:lang w:eastAsia="ru-RU" w:bidi="ru-RU"/>
        </w:rPr>
        <w:t>Перечень оснований для отказа в предоставлении Услуги, определенный пунктом 2.23 настоящего Регламента, является исчерпывающим.</w:t>
      </w:r>
    </w:p>
    <w:p w:rsidR="00B61A04" w:rsidRPr="00D64EFD" w:rsidRDefault="00B61A04" w:rsidP="00F933B0">
      <w:pPr>
        <w:pStyle w:val="14"/>
        <w:shd w:val="clear" w:color="auto" w:fill="auto"/>
        <w:ind w:firstLine="0"/>
        <w:jc w:val="center"/>
        <w:rPr>
          <w:sz w:val="26"/>
          <w:szCs w:val="26"/>
        </w:rPr>
      </w:pPr>
      <w:r w:rsidRPr="00D64EFD">
        <w:rPr>
          <w:b/>
          <w:bCs/>
          <w:color w:val="000000"/>
          <w:sz w:val="26"/>
          <w:szCs w:val="26"/>
          <w:lang w:eastAsia="ru-RU" w:bidi="ru-RU"/>
        </w:rPr>
        <w:t>Перечень услуг, которые являются необходимыми и обязательными для</w:t>
      </w:r>
      <w:r w:rsidRPr="00D64EFD">
        <w:rPr>
          <w:b/>
          <w:bCs/>
          <w:color w:val="000000"/>
          <w:sz w:val="26"/>
          <w:szCs w:val="26"/>
          <w:lang w:eastAsia="ru-RU" w:bidi="ru-RU"/>
        </w:rPr>
        <w:br/>
        <w:t>предоставления муниципальной услуги, в том числе сведения о документе</w:t>
      </w:r>
      <w:r w:rsidRPr="00D64EFD">
        <w:rPr>
          <w:b/>
          <w:bCs/>
          <w:color w:val="000000"/>
          <w:sz w:val="26"/>
          <w:szCs w:val="26"/>
          <w:lang w:eastAsia="ru-RU" w:bidi="ru-RU"/>
        </w:rPr>
        <w:br/>
        <w:t>(документах), выдаваемом (выдаваемых) организациями, участвующими</w:t>
      </w:r>
      <w:r w:rsidRPr="00D64EFD">
        <w:rPr>
          <w:b/>
          <w:bCs/>
          <w:color w:val="000000"/>
          <w:sz w:val="26"/>
          <w:szCs w:val="26"/>
          <w:lang w:eastAsia="ru-RU" w:bidi="ru-RU"/>
        </w:rPr>
        <w:br/>
        <w:t>в предоставлении муниципальной услуги</w:t>
      </w:r>
    </w:p>
    <w:p w:rsidR="00B61A04" w:rsidRPr="00D64EFD" w:rsidRDefault="00B61A04" w:rsidP="00F933B0">
      <w:pPr>
        <w:pStyle w:val="14"/>
        <w:numPr>
          <w:ilvl w:val="1"/>
          <w:numId w:val="16"/>
        </w:numPr>
        <w:shd w:val="clear" w:color="auto" w:fill="auto"/>
        <w:spacing w:line="322" w:lineRule="auto"/>
        <w:ind w:left="0" w:firstLine="0"/>
        <w:jc w:val="both"/>
        <w:rPr>
          <w:sz w:val="26"/>
          <w:szCs w:val="26"/>
        </w:rPr>
      </w:pPr>
      <w:r w:rsidRPr="00D64EFD">
        <w:rPr>
          <w:color w:val="000000"/>
          <w:sz w:val="26"/>
          <w:szCs w:val="26"/>
          <w:lang w:eastAsia="ru-RU" w:bidi="ru-RU"/>
        </w:rPr>
        <w:lastRenderedPageBreak/>
        <w:t>Услуги, необходимые и обязательные для предоставления Услуги, отсутствуют.</w:t>
      </w:r>
    </w:p>
    <w:p w:rsidR="00B61A04" w:rsidRPr="00D64EFD" w:rsidRDefault="00B61A04" w:rsidP="00F933B0">
      <w:pPr>
        <w:pStyle w:val="20"/>
        <w:shd w:val="clear" w:color="auto" w:fill="auto"/>
        <w:spacing w:after="0"/>
        <w:rPr>
          <w:sz w:val="26"/>
          <w:szCs w:val="26"/>
        </w:rPr>
      </w:pPr>
      <w:bookmarkStart w:id="21" w:name="bookmark22"/>
      <w:bookmarkStart w:id="22" w:name="bookmark23"/>
      <w:r w:rsidRPr="00D64EFD">
        <w:rPr>
          <w:color w:val="000000"/>
          <w:sz w:val="26"/>
          <w:szCs w:val="26"/>
          <w:lang w:eastAsia="ru-RU" w:bidi="ru-RU"/>
        </w:rPr>
        <w:t>Порядок, размер и основания взимания государственной пошлины</w:t>
      </w:r>
      <w:r w:rsidRPr="00D64EFD">
        <w:rPr>
          <w:color w:val="000000"/>
          <w:sz w:val="26"/>
          <w:szCs w:val="26"/>
          <w:lang w:eastAsia="ru-RU" w:bidi="ru-RU"/>
        </w:rPr>
        <w:br/>
        <w:t>или иной оплаты, взимаемой за предоставление муниципальной услуги</w:t>
      </w:r>
      <w:bookmarkEnd w:id="21"/>
      <w:bookmarkEnd w:id="22"/>
    </w:p>
    <w:p w:rsidR="00B61A04" w:rsidRPr="00D64EFD" w:rsidRDefault="00B61A04" w:rsidP="00F933B0">
      <w:pPr>
        <w:pStyle w:val="14"/>
        <w:numPr>
          <w:ilvl w:val="1"/>
          <w:numId w:val="16"/>
        </w:numPr>
        <w:shd w:val="clear" w:color="auto" w:fill="auto"/>
        <w:ind w:left="0" w:firstLine="0"/>
        <w:rPr>
          <w:sz w:val="26"/>
          <w:szCs w:val="26"/>
        </w:rPr>
      </w:pPr>
      <w:r w:rsidRPr="00D64EFD">
        <w:rPr>
          <w:color w:val="000000"/>
          <w:sz w:val="26"/>
          <w:szCs w:val="26"/>
          <w:lang w:eastAsia="ru-RU" w:bidi="ru-RU"/>
        </w:rPr>
        <w:t>Предоставление Услуги осуществляется бесплатно.</w:t>
      </w:r>
    </w:p>
    <w:p w:rsidR="00B61A04" w:rsidRPr="00D64EFD" w:rsidRDefault="00B61A04" w:rsidP="00F933B0">
      <w:pPr>
        <w:pStyle w:val="14"/>
        <w:shd w:val="clear" w:color="auto" w:fill="auto"/>
        <w:ind w:firstLine="0"/>
        <w:jc w:val="center"/>
        <w:rPr>
          <w:sz w:val="26"/>
          <w:szCs w:val="26"/>
        </w:rPr>
      </w:pPr>
      <w:r w:rsidRPr="00D64EFD">
        <w:rPr>
          <w:b/>
          <w:bCs/>
          <w:color w:val="000000"/>
          <w:sz w:val="26"/>
          <w:szCs w:val="26"/>
          <w:lang w:eastAsia="ru-RU" w:bidi="ru-RU"/>
        </w:rPr>
        <w:t>Порядок, размер и основания взимания платы за предоставление</w:t>
      </w:r>
      <w:r w:rsidRPr="00D64EFD">
        <w:rPr>
          <w:b/>
          <w:bCs/>
          <w:color w:val="000000"/>
          <w:sz w:val="26"/>
          <w:szCs w:val="26"/>
          <w:lang w:eastAsia="ru-RU" w:bidi="ru-RU"/>
        </w:rPr>
        <w:br/>
        <w:t>услуг, которые являются необходимыми и обязательными для</w:t>
      </w:r>
      <w:r w:rsidRPr="00D64EFD">
        <w:rPr>
          <w:b/>
          <w:bCs/>
          <w:color w:val="000000"/>
          <w:sz w:val="26"/>
          <w:szCs w:val="26"/>
          <w:lang w:eastAsia="ru-RU" w:bidi="ru-RU"/>
        </w:rPr>
        <w:br/>
        <w:t>предоставления муниципальной услуги, включая информацию</w:t>
      </w:r>
      <w:r w:rsidRPr="00D64EFD">
        <w:rPr>
          <w:b/>
          <w:bCs/>
          <w:color w:val="000000"/>
          <w:sz w:val="26"/>
          <w:szCs w:val="26"/>
          <w:lang w:eastAsia="ru-RU" w:bidi="ru-RU"/>
        </w:rPr>
        <w:br/>
        <w:t>о методике расчета размера такой платы</w:t>
      </w:r>
    </w:p>
    <w:p w:rsidR="00B61A04" w:rsidRPr="00D64EFD" w:rsidRDefault="00B61A04" w:rsidP="00F933B0">
      <w:pPr>
        <w:pStyle w:val="14"/>
        <w:numPr>
          <w:ilvl w:val="1"/>
          <w:numId w:val="16"/>
        </w:numPr>
        <w:shd w:val="clear" w:color="auto" w:fill="auto"/>
        <w:spacing w:line="322" w:lineRule="auto"/>
        <w:ind w:left="0" w:firstLine="0"/>
        <w:jc w:val="both"/>
        <w:rPr>
          <w:sz w:val="26"/>
          <w:szCs w:val="26"/>
        </w:rPr>
      </w:pPr>
      <w:r w:rsidRPr="00D64EFD">
        <w:rPr>
          <w:color w:val="000000"/>
          <w:sz w:val="26"/>
          <w:szCs w:val="26"/>
          <w:lang w:eastAsia="ru-RU" w:bidi="ru-RU"/>
        </w:rPr>
        <w:t>Услуги, необходимые и обязательные для предоставления Услуги, отсутствуют.</w:t>
      </w:r>
    </w:p>
    <w:p w:rsidR="00B61A04" w:rsidRPr="00D64EFD" w:rsidRDefault="00B61A04" w:rsidP="00F933B0">
      <w:pPr>
        <w:pStyle w:val="14"/>
        <w:shd w:val="clear" w:color="auto" w:fill="auto"/>
        <w:ind w:firstLine="0"/>
        <w:jc w:val="center"/>
        <w:rPr>
          <w:sz w:val="26"/>
          <w:szCs w:val="26"/>
        </w:rPr>
      </w:pPr>
      <w:r w:rsidRPr="00D64EFD">
        <w:rPr>
          <w:b/>
          <w:bCs/>
          <w:color w:val="000000"/>
          <w:sz w:val="26"/>
          <w:szCs w:val="26"/>
          <w:lang w:eastAsia="ru-RU" w:bidi="ru-RU"/>
        </w:rPr>
        <w:t>Максимальный срок ожидания в очереди при подаче запроса</w:t>
      </w:r>
      <w:r w:rsidRPr="00D64EFD">
        <w:rPr>
          <w:b/>
          <w:bCs/>
          <w:color w:val="000000"/>
          <w:sz w:val="26"/>
          <w:szCs w:val="26"/>
          <w:lang w:eastAsia="ru-RU" w:bidi="ru-RU"/>
        </w:rPr>
        <w:br/>
        <w:t>о предоставлении муниципальной услуги и при получении результата</w:t>
      </w:r>
      <w:r w:rsidRPr="00D64EFD">
        <w:rPr>
          <w:b/>
          <w:bCs/>
          <w:color w:val="000000"/>
          <w:sz w:val="26"/>
          <w:szCs w:val="26"/>
          <w:lang w:eastAsia="ru-RU" w:bidi="ru-RU"/>
        </w:rPr>
        <w:br/>
        <w:t>предоставления муниципальной услуги</w:t>
      </w:r>
    </w:p>
    <w:p w:rsidR="00B61A04" w:rsidRPr="00D64EFD" w:rsidRDefault="00B61A04" w:rsidP="00F933B0">
      <w:pPr>
        <w:pStyle w:val="14"/>
        <w:numPr>
          <w:ilvl w:val="1"/>
          <w:numId w:val="16"/>
        </w:numPr>
        <w:shd w:val="clear" w:color="auto" w:fill="auto"/>
        <w:ind w:left="0" w:firstLine="0"/>
        <w:jc w:val="both"/>
        <w:rPr>
          <w:sz w:val="26"/>
          <w:szCs w:val="26"/>
        </w:rPr>
      </w:pPr>
      <w:r w:rsidRPr="00D64EFD">
        <w:rPr>
          <w:color w:val="000000"/>
          <w:sz w:val="26"/>
          <w:szCs w:val="26"/>
          <w:lang w:eastAsia="ru-RU" w:bidi="ru-RU"/>
        </w:rPr>
        <w:t>Максимальный срок ожидания в очереди при подаче заявления и при получении результата предоставления Услуги в Уполномоченном органе или многофункциональном центре составляет не более 15 минут.</w:t>
      </w:r>
    </w:p>
    <w:p w:rsidR="00B61A04" w:rsidRPr="00D64EFD" w:rsidRDefault="00B61A04" w:rsidP="00F933B0">
      <w:pPr>
        <w:pStyle w:val="20"/>
        <w:shd w:val="clear" w:color="auto" w:fill="auto"/>
        <w:spacing w:after="0" w:line="317" w:lineRule="auto"/>
        <w:rPr>
          <w:sz w:val="26"/>
          <w:szCs w:val="26"/>
        </w:rPr>
      </w:pPr>
      <w:bookmarkStart w:id="23" w:name="bookmark24"/>
      <w:bookmarkStart w:id="24" w:name="bookmark25"/>
      <w:r w:rsidRPr="00D64EFD">
        <w:rPr>
          <w:color w:val="000000"/>
          <w:sz w:val="26"/>
          <w:szCs w:val="26"/>
          <w:lang w:eastAsia="ru-RU" w:bidi="ru-RU"/>
        </w:rPr>
        <w:t>Срок и порядок регистрации запроса заявителя о предоставлении</w:t>
      </w:r>
      <w:r w:rsidRPr="00D64EFD">
        <w:rPr>
          <w:color w:val="000000"/>
          <w:sz w:val="26"/>
          <w:szCs w:val="26"/>
          <w:lang w:eastAsia="ru-RU" w:bidi="ru-RU"/>
        </w:rPr>
        <w:br/>
        <w:t>муниципальной услуги, в том числе в электронной форме</w:t>
      </w:r>
      <w:bookmarkEnd w:id="23"/>
      <w:bookmarkEnd w:id="24"/>
    </w:p>
    <w:p w:rsidR="00B61A04" w:rsidRPr="00D64EFD" w:rsidRDefault="00B61A04" w:rsidP="00605B81">
      <w:pPr>
        <w:pStyle w:val="14"/>
        <w:numPr>
          <w:ilvl w:val="1"/>
          <w:numId w:val="16"/>
        </w:numPr>
        <w:shd w:val="clear" w:color="auto" w:fill="auto"/>
        <w:ind w:left="0" w:firstLine="0"/>
        <w:jc w:val="both"/>
        <w:rPr>
          <w:sz w:val="26"/>
          <w:szCs w:val="26"/>
        </w:rPr>
      </w:pPr>
      <w:r w:rsidRPr="00D64EFD">
        <w:rPr>
          <w:color w:val="000000"/>
          <w:sz w:val="26"/>
          <w:szCs w:val="26"/>
          <w:lang w:eastAsia="ru-RU" w:bidi="ru-RU"/>
        </w:rPr>
        <w:t xml:space="preserve">Заявления подлежат регистрации в </w:t>
      </w:r>
      <w:r w:rsidR="00362426" w:rsidRPr="00FB0F77">
        <w:rPr>
          <w:color w:val="000000"/>
          <w:sz w:val="26"/>
          <w:szCs w:val="26"/>
          <w:lang w:eastAsia="ru-RU" w:bidi="ru-RU"/>
        </w:rPr>
        <w:t>Администраци</w:t>
      </w:r>
      <w:r w:rsidR="00362426">
        <w:rPr>
          <w:color w:val="000000"/>
          <w:sz w:val="26"/>
          <w:szCs w:val="26"/>
          <w:lang w:eastAsia="ru-RU" w:bidi="ru-RU"/>
        </w:rPr>
        <w:t>и</w:t>
      </w:r>
      <w:r w:rsidR="00362426" w:rsidRPr="00D64EFD">
        <w:rPr>
          <w:color w:val="000000"/>
          <w:sz w:val="26"/>
          <w:szCs w:val="26"/>
          <w:lang w:eastAsia="ru-RU" w:bidi="ru-RU"/>
        </w:rPr>
        <w:t xml:space="preserve"> </w:t>
      </w:r>
      <w:r w:rsidRPr="00D64EFD">
        <w:rPr>
          <w:color w:val="000000"/>
          <w:sz w:val="26"/>
          <w:szCs w:val="26"/>
          <w:lang w:eastAsia="ru-RU" w:bidi="ru-RU"/>
        </w:rPr>
        <w:t>не позднее рабочего дня, следующего за днем поступления заявления в Уполномоченный орган.</w:t>
      </w:r>
    </w:p>
    <w:p w:rsidR="00D85BA6" w:rsidRDefault="00B61A04" w:rsidP="00F933B0">
      <w:pPr>
        <w:pStyle w:val="14"/>
        <w:shd w:val="clear" w:color="auto" w:fill="auto"/>
        <w:ind w:firstLine="567"/>
        <w:jc w:val="both"/>
        <w:rPr>
          <w:color w:val="000000"/>
          <w:sz w:val="26"/>
          <w:szCs w:val="26"/>
          <w:lang w:eastAsia="ru-RU" w:bidi="ru-RU"/>
        </w:rPr>
      </w:pPr>
      <w:proofErr w:type="gramStart"/>
      <w:r w:rsidRPr="00D64EFD">
        <w:rPr>
          <w:color w:val="000000"/>
          <w:sz w:val="26"/>
          <w:szCs w:val="26"/>
          <w:lang w:eastAsia="ru-RU" w:bidi="ru-RU"/>
        </w:rPr>
        <w:t xml:space="preserve">В случае наличия оснований для отказа в приеме документов, необходимых для предоставления Услуги, указанных в пункте 2.22 настоящего Регламента, </w:t>
      </w:r>
      <w:r w:rsidR="00362426" w:rsidRPr="00FB0F77">
        <w:rPr>
          <w:color w:val="000000"/>
          <w:sz w:val="26"/>
          <w:szCs w:val="26"/>
          <w:lang w:eastAsia="ru-RU" w:bidi="ru-RU"/>
        </w:rPr>
        <w:t>Администраци</w:t>
      </w:r>
      <w:r w:rsidR="00362426">
        <w:rPr>
          <w:color w:val="000000"/>
          <w:sz w:val="26"/>
          <w:szCs w:val="26"/>
          <w:lang w:eastAsia="ru-RU" w:bidi="ru-RU"/>
        </w:rPr>
        <w:t>я</w:t>
      </w:r>
      <w:r w:rsidRPr="00D64EFD">
        <w:rPr>
          <w:color w:val="000000"/>
          <w:sz w:val="26"/>
          <w:szCs w:val="26"/>
          <w:lang w:eastAsia="ru-RU" w:bidi="ru-RU"/>
        </w:rPr>
        <w:t xml:space="preserve"> не позднее следующего за днем поступления заявления и документов, необходимых для предоставления Услуги, рабочего дня, направляет Заявителю либо его представителю решение об отказе в приеме документов,</w:t>
      </w:r>
      <w:r w:rsidR="00362426" w:rsidRPr="00D85BA6">
        <w:rPr>
          <w:color w:val="000000"/>
          <w:sz w:val="26"/>
          <w:szCs w:val="26"/>
          <w:lang w:eastAsia="ru-RU" w:bidi="ru-RU"/>
        </w:rPr>
        <w:t xml:space="preserve"> </w:t>
      </w:r>
      <w:r w:rsidR="00D85BA6" w:rsidRPr="00D85BA6">
        <w:rPr>
          <w:color w:val="000000"/>
          <w:sz w:val="26"/>
          <w:szCs w:val="26"/>
          <w:lang w:eastAsia="ru-RU" w:bidi="ru-RU"/>
        </w:rPr>
        <w:t xml:space="preserve">необходимых для предоставления Услуги по форме, определяемой Административным регламентом </w:t>
      </w:r>
      <w:r w:rsidR="00362426" w:rsidRPr="00FB0F77">
        <w:rPr>
          <w:color w:val="000000"/>
          <w:sz w:val="26"/>
          <w:szCs w:val="26"/>
          <w:lang w:eastAsia="ru-RU" w:bidi="ru-RU"/>
        </w:rPr>
        <w:t>Администраци</w:t>
      </w:r>
      <w:r w:rsidR="00362426">
        <w:rPr>
          <w:color w:val="000000"/>
          <w:sz w:val="26"/>
          <w:szCs w:val="26"/>
          <w:lang w:eastAsia="ru-RU" w:bidi="ru-RU"/>
        </w:rPr>
        <w:t>и</w:t>
      </w:r>
      <w:r w:rsidR="00362426" w:rsidRPr="00D85BA6">
        <w:rPr>
          <w:color w:val="000000"/>
          <w:sz w:val="26"/>
          <w:szCs w:val="26"/>
          <w:lang w:eastAsia="ru-RU" w:bidi="ru-RU"/>
        </w:rPr>
        <w:t xml:space="preserve"> </w:t>
      </w:r>
      <w:r w:rsidR="00D85BA6" w:rsidRPr="00D85BA6">
        <w:rPr>
          <w:color w:val="000000"/>
          <w:sz w:val="26"/>
          <w:szCs w:val="26"/>
          <w:lang w:eastAsia="ru-RU" w:bidi="ru-RU"/>
        </w:rPr>
        <w:t>согласно требованиям постановления Правительства</w:t>
      </w:r>
      <w:proofErr w:type="gramEnd"/>
      <w:r w:rsidR="00D85BA6" w:rsidRPr="00D85BA6">
        <w:rPr>
          <w:color w:val="000000"/>
          <w:sz w:val="26"/>
          <w:szCs w:val="26"/>
          <w:lang w:eastAsia="ru-RU" w:bidi="ru-RU"/>
        </w:rPr>
        <w:t xml:space="preserve"> Российской Федерации от 16 мая 2011 г.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p>
    <w:p w:rsidR="00362426" w:rsidRDefault="00D85BA6" w:rsidP="00F933B0">
      <w:pPr>
        <w:widowControl w:val="0"/>
        <w:spacing w:after="0" w:line="314" w:lineRule="auto"/>
        <w:jc w:val="center"/>
        <w:outlineLvl w:val="1"/>
        <w:rPr>
          <w:rFonts w:ascii="Times New Roman" w:eastAsia="Times New Roman" w:hAnsi="Times New Roman" w:cs="Times New Roman"/>
          <w:b/>
          <w:bCs/>
          <w:color w:val="000000"/>
          <w:sz w:val="26"/>
          <w:szCs w:val="26"/>
          <w:lang w:eastAsia="ru-RU" w:bidi="ru-RU"/>
        </w:rPr>
      </w:pPr>
      <w:bookmarkStart w:id="25" w:name="bookmark26"/>
      <w:bookmarkStart w:id="26" w:name="bookmark27"/>
      <w:r w:rsidRPr="00D85BA6">
        <w:rPr>
          <w:rFonts w:ascii="Times New Roman" w:eastAsia="Times New Roman" w:hAnsi="Times New Roman" w:cs="Times New Roman"/>
          <w:b/>
          <w:bCs/>
          <w:color w:val="000000"/>
          <w:sz w:val="26"/>
          <w:szCs w:val="26"/>
          <w:lang w:eastAsia="ru-RU" w:bidi="ru-RU"/>
        </w:rPr>
        <w:t xml:space="preserve">Требования к помещениям, в которых предоставляется </w:t>
      </w:r>
    </w:p>
    <w:p w:rsidR="00D85BA6" w:rsidRPr="00D85BA6" w:rsidRDefault="00D85BA6" w:rsidP="00F933B0">
      <w:pPr>
        <w:widowControl w:val="0"/>
        <w:spacing w:after="0" w:line="314" w:lineRule="auto"/>
        <w:jc w:val="center"/>
        <w:outlineLvl w:val="1"/>
        <w:rPr>
          <w:rFonts w:ascii="Times New Roman" w:eastAsia="Times New Roman" w:hAnsi="Times New Roman" w:cs="Times New Roman"/>
          <w:b/>
          <w:bCs/>
          <w:color w:val="000000"/>
          <w:sz w:val="26"/>
          <w:szCs w:val="26"/>
          <w:lang w:eastAsia="ru-RU" w:bidi="ru-RU"/>
        </w:rPr>
      </w:pPr>
      <w:r w:rsidRPr="00D85BA6">
        <w:rPr>
          <w:rFonts w:ascii="Times New Roman" w:eastAsia="Times New Roman" w:hAnsi="Times New Roman" w:cs="Times New Roman"/>
          <w:b/>
          <w:bCs/>
          <w:color w:val="000000"/>
          <w:sz w:val="26"/>
          <w:szCs w:val="26"/>
          <w:lang w:eastAsia="ru-RU" w:bidi="ru-RU"/>
        </w:rPr>
        <w:t>муниципальная услуга</w:t>
      </w:r>
      <w:bookmarkEnd w:id="25"/>
      <w:bookmarkEnd w:id="26"/>
    </w:p>
    <w:p w:rsidR="00D85BA6" w:rsidRPr="003F32A2" w:rsidRDefault="00D85BA6" w:rsidP="00605B81">
      <w:pPr>
        <w:pStyle w:val="af"/>
        <w:widowControl w:val="0"/>
        <w:numPr>
          <w:ilvl w:val="1"/>
          <w:numId w:val="16"/>
        </w:numPr>
        <w:spacing w:after="0" w:line="314" w:lineRule="auto"/>
        <w:ind w:left="0" w:firstLine="0"/>
        <w:jc w:val="both"/>
        <w:rPr>
          <w:rFonts w:ascii="Times New Roman" w:eastAsia="Times New Roman" w:hAnsi="Times New Roman" w:cs="Times New Roman"/>
          <w:color w:val="000000"/>
          <w:sz w:val="26"/>
          <w:szCs w:val="26"/>
          <w:lang w:eastAsia="ru-RU" w:bidi="ru-RU"/>
        </w:rPr>
      </w:pPr>
      <w:r w:rsidRPr="003F32A2">
        <w:rPr>
          <w:rFonts w:ascii="Times New Roman" w:eastAsia="Times New Roman" w:hAnsi="Times New Roman" w:cs="Times New Roman"/>
          <w:color w:val="000000"/>
          <w:sz w:val="26"/>
          <w:szCs w:val="26"/>
          <w:lang w:eastAsia="ru-RU" w:bidi="ru-RU"/>
        </w:rPr>
        <w:t xml:space="preserve">Местоположение административных зданий, в которых осуществляется прием заявлений и документов, необходимых для предоставления Услуги, а также выдача результатов предоставления Услуги, должно обеспечивать удобство для </w:t>
      </w:r>
      <w:r w:rsidRPr="003F32A2">
        <w:rPr>
          <w:rFonts w:ascii="Times New Roman" w:eastAsia="Times New Roman" w:hAnsi="Times New Roman" w:cs="Times New Roman"/>
          <w:color w:val="000000"/>
          <w:sz w:val="26"/>
          <w:szCs w:val="26"/>
          <w:lang w:eastAsia="ru-RU" w:bidi="ru-RU"/>
        </w:rPr>
        <w:lastRenderedPageBreak/>
        <w:t>граждан с точки зрения пешеходной доступности от остановок общественного транспорта.</w:t>
      </w:r>
    </w:p>
    <w:p w:rsidR="00D85BA6" w:rsidRPr="00D85BA6" w:rsidRDefault="00D85BA6" w:rsidP="00F933B0">
      <w:pPr>
        <w:widowControl w:val="0"/>
        <w:spacing w:after="0" w:line="314" w:lineRule="auto"/>
        <w:ind w:firstLine="720"/>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В случае</w:t>
      </w:r>
      <w:proofErr w:type="gramStart"/>
      <w:r w:rsidRPr="00D85BA6">
        <w:rPr>
          <w:rFonts w:ascii="Times New Roman" w:eastAsia="Times New Roman" w:hAnsi="Times New Roman" w:cs="Times New Roman"/>
          <w:color w:val="000000"/>
          <w:sz w:val="26"/>
          <w:szCs w:val="26"/>
          <w:lang w:eastAsia="ru-RU" w:bidi="ru-RU"/>
        </w:rPr>
        <w:t>,</w:t>
      </w:r>
      <w:proofErr w:type="gramEnd"/>
      <w:r w:rsidRPr="00D85BA6">
        <w:rPr>
          <w:rFonts w:ascii="Times New Roman" w:eastAsia="Times New Roman" w:hAnsi="Times New Roman" w:cs="Times New Roman"/>
          <w:color w:val="000000"/>
          <w:sz w:val="26"/>
          <w:szCs w:val="26"/>
          <w:lang w:eastAsia="ru-RU" w:bidi="ru-RU"/>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D85BA6" w:rsidRPr="00D85BA6" w:rsidRDefault="00D85BA6" w:rsidP="00F933B0">
      <w:pPr>
        <w:widowControl w:val="0"/>
        <w:spacing w:after="0" w:line="314" w:lineRule="auto"/>
        <w:ind w:firstLine="720"/>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sidRPr="00D85BA6">
        <w:rPr>
          <w:rFonts w:ascii="Times New Roman" w:eastAsia="Times New Roman" w:hAnsi="Times New Roman" w:cs="Times New Roman"/>
          <w:color w:val="000000"/>
          <w:sz w:val="26"/>
          <w:szCs w:val="26"/>
          <w:lang w:val="en-US" w:bidi="en-US"/>
        </w:rPr>
        <w:t>I</w:t>
      </w:r>
      <w:r w:rsidRPr="00D85BA6">
        <w:rPr>
          <w:rFonts w:ascii="Times New Roman" w:eastAsia="Times New Roman" w:hAnsi="Times New Roman" w:cs="Times New Roman"/>
          <w:color w:val="000000"/>
          <w:sz w:val="26"/>
          <w:szCs w:val="26"/>
          <w:lang w:bidi="en-US"/>
        </w:rPr>
        <w:t xml:space="preserve">, </w:t>
      </w:r>
      <w:r w:rsidRPr="00D85BA6">
        <w:rPr>
          <w:rFonts w:ascii="Times New Roman" w:eastAsia="Times New Roman" w:hAnsi="Times New Roman" w:cs="Times New Roman"/>
          <w:color w:val="000000"/>
          <w:sz w:val="26"/>
          <w:szCs w:val="26"/>
          <w:lang w:eastAsia="ru-RU" w:bidi="ru-RU"/>
        </w:rPr>
        <w:t>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w:t>
      </w:r>
      <w:proofErr w:type="gramStart"/>
      <w:r w:rsidRPr="00D85BA6">
        <w:rPr>
          <w:rFonts w:ascii="Times New Roman" w:eastAsia="Times New Roman" w:hAnsi="Times New Roman" w:cs="Times New Roman"/>
          <w:color w:val="000000"/>
          <w:sz w:val="26"/>
          <w:szCs w:val="26"/>
          <w:lang w:eastAsia="ru-RU" w:bidi="ru-RU"/>
        </w:rPr>
        <w:t>й-</w:t>
      </w:r>
      <w:proofErr w:type="gramEnd"/>
      <w:r w:rsidRPr="00D85BA6">
        <w:rPr>
          <w:rFonts w:ascii="Times New Roman" w:eastAsia="Times New Roman" w:hAnsi="Times New Roman" w:cs="Times New Roman"/>
          <w:color w:val="000000"/>
          <w:sz w:val="26"/>
          <w:szCs w:val="26"/>
          <w:lang w:eastAsia="ru-RU" w:bidi="ru-RU"/>
        </w:rPr>
        <w:t xml:space="preserve"> инвалидов.</w:t>
      </w:r>
    </w:p>
    <w:p w:rsidR="00D85BA6" w:rsidRPr="00D85BA6" w:rsidRDefault="00D85BA6" w:rsidP="00F933B0">
      <w:pPr>
        <w:widowControl w:val="0"/>
        <w:spacing w:after="0" w:line="314" w:lineRule="auto"/>
        <w:ind w:firstLine="567"/>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Услуга, оборудуется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D85BA6" w:rsidRPr="00D85BA6" w:rsidRDefault="00D85BA6" w:rsidP="00F933B0">
      <w:pPr>
        <w:widowControl w:val="0"/>
        <w:spacing w:after="0" w:line="314" w:lineRule="auto"/>
        <w:ind w:firstLine="567"/>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 xml:space="preserve">Центральный вход в здание </w:t>
      </w:r>
      <w:r w:rsidR="003F32A2" w:rsidRPr="00FB0F77">
        <w:rPr>
          <w:rFonts w:ascii="Times New Roman" w:eastAsia="Times New Roman" w:hAnsi="Times New Roman" w:cs="Times New Roman"/>
          <w:color w:val="000000"/>
          <w:sz w:val="26"/>
          <w:szCs w:val="26"/>
          <w:lang w:eastAsia="ru-RU" w:bidi="ru-RU"/>
        </w:rPr>
        <w:t>Администраци</w:t>
      </w:r>
      <w:r w:rsidR="003F32A2">
        <w:rPr>
          <w:rFonts w:ascii="Times New Roman" w:eastAsia="Times New Roman" w:hAnsi="Times New Roman" w:cs="Times New Roman"/>
          <w:color w:val="000000"/>
          <w:sz w:val="26"/>
          <w:szCs w:val="26"/>
          <w:lang w:eastAsia="ru-RU" w:bidi="ru-RU"/>
        </w:rPr>
        <w:t>и</w:t>
      </w:r>
      <w:r w:rsidR="003F32A2" w:rsidRPr="00D85BA6">
        <w:rPr>
          <w:rFonts w:ascii="Times New Roman" w:eastAsia="Times New Roman" w:hAnsi="Times New Roman" w:cs="Times New Roman"/>
          <w:color w:val="000000"/>
          <w:sz w:val="26"/>
          <w:szCs w:val="26"/>
          <w:lang w:eastAsia="ru-RU" w:bidi="ru-RU"/>
        </w:rPr>
        <w:t xml:space="preserve"> </w:t>
      </w:r>
      <w:r w:rsidRPr="00D85BA6">
        <w:rPr>
          <w:rFonts w:ascii="Times New Roman" w:eastAsia="Times New Roman" w:hAnsi="Times New Roman" w:cs="Times New Roman"/>
          <w:color w:val="000000"/>
          <w:sz w:val="26"/>
          <w:szCs w:val="26"/>
          <w:lang w:eastAsia="ru-RU" w:bidi="ru-RU"/>
        </w:rPr>
        <w:t>должен быть оборудован информационной табличкой (вывеской), содержащей следующую информацию:</w:t>
      </w:r>
    </w:p>
    <w:p w:rsidR="00D85BA6" w:rsidRPr="00D85BA6" w:rsidRDefault="00D85BA6" w:rsidP="00F933B0">
      <w:pPr>
        <w:widowControl w:val="0"/>
        <w:numPr>
          <w:ilvl w:val="0"/>
          <w:numId w:val="8"/>
        </w:numPr>
        <w:spacing w:after="0" w:line="314"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наименование;</w:t>
      </w:r>
    </w:p>
    <w:p w:rsidR="00D85BA6" w:rsidRPr="00D85BA6" w:rsidRDefault="00D85BA6" w:rsidP="00F933B0">
      <w:pPr>
        <w:widowControl w:val="0"/>
        <w:numPr>
          <w:ilvl w:val="0"/>
          <w:numId w:val="8"/>
        </w:numPr>
        <w:spacing w:after="0" w:line="314"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место нахождения и адрес;</w:t>
      </w:r>
    </w:p>
    <w:p w:rsidR="00D85BA6" w:rsidRPr="00D85BA6" w:rsidRDefault="00D85BA6" w:rsidP="00F933B0">
      <w:pPr>
        <w:widowControl w:val="0"/>
        <w:numPr>
          <w:ilvl w:val="0"/>
          <w:numId w:val="8"/>
        </w:numPr>
        <w:spacing w:after="0" w:line="314"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режим работы;</w:t>
      </w:r>
    </w:p>
    <w:p w:rsidR="00D85BA6" w:rsidRPr="00D85BA6" w:rsidRDefault="00D85BA6" w:rsidP="00F933B0">
      <w:pPr>
        <w:widowControl w:val="0"/>
        <w:numPr>
          <w:ilvl w:val="0"/>
          <w:numId w:val="8"/>
        </w:numPr>
        <w:spacing w:after="0" w:line="314"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график приема;</w:t>
      </w:r>
    </w:p>
    <w:p w:rsidR="00D85BA6" w:rsidRPr="00D85BA6" w:rsidRDefault="00D85BA6" w:rsidP="00F933B0">
      <w:pPr>
        <w:widowControl w:val="0"/>
        <w:numPr>
          <w:ilvl w:val="0"/>
          <w:numId w:val="8"/>
        </w:numPr>
        <w:spacing w:after="0" w:line="314"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номера телефонов для справок.</w:t>
      </w:r>
    </w:p>
    <w:p w:rsidR="00D85BA6" w:rsidRPr="00D85BA6" w:rsidRDefault="00D85BA6" w:rsidP="00F933B0">
      <w:pPr>
        <w:widowControl w:val="0"/>
        <w:spacing w:after="0" w:line="314" w:lineRule="auto"/>
        <w:ind w:firstLine="567"/>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Помещения, в которых предоставляется Услуга, должны соответствовать санитарно-эпидемиологическим правилам и нормативам.</w:t>
      </w:r>
    </w:p>
    <w:p w:rsidR="00D85BA6" w:rsidRPr="00D85BA6" w:rsidRDefault="00D85BA6" w:rsidP="00F933B0">
      <w:pPr>
        <w:widowControl w:val="0"/>
        <w:spacing w:after="0" w:line="314" w:lineRule="auto"/>
        <w:ind w:firstLine="567"/>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Помещения, в которых предоставляется Услуга, оснащаются:</w:t>
      </w:r>
    </w:p>
    <w:p w:rsidR="00D85BA6" w:rsidRPr="00D85BA6" w:rsidRDefault="00D85BA6" w:rsidP="00F933B0">
      <w:pPr>
        <w:widowControl w:val="0"/>
        <w:numPr>
          <w:ilvl w:val="0"/>
          <w:numId w:val="8"/>
        </w:numPr>
        <w:spacing w:after="0" w:line="314"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противопожарной системой и средствами пожаротушения;</w:t>
      </w:r>
    </w:p>
    <w:p w:rsidR="00D85BA6" w:rsidRPr="00D85BA6" w:rsidRDefault="00D85BA6" w:rsidP="00F933B0">
      <w:pPr>
        <w:widowControl w:val="0"/>
        <w:numPr>
          <w:ilvl w:val="0"/>
          <w:numId w:val="8"/>
        </w:numPr>
        <w:spacing w:after="0" w:line="314"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системой оповещения о возникновении чрезвычайной ситуации;</w:t>
      </w:r>
    </w:p>
    <w:p w:rsidR="00D85BA6" w:rsidRPr="00D85BA6" w:rsidRDefault="00D85BA6" w:rsidP="00F933B0">
      <w:pPr>
        <w:widowControl w:val="0"/>
        <w:numPr>
          <w:ilvl w:val="0"/>
          <w:numId w:val="8"/>
        </w:numPr>
        <w:spacing w:after="0" w:line="314"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средствами оказания первой медицинской помощи;</w:t>
      </w:r>
    </w:p>
    <w:p w:rsidR="00D85BA6" w:rsidRPr="00D85BA6" w:rsidRDefault="00D85BA6" w:rsidP="00F933B0">
      <w:pPr>
        <w:widowControl w:val="0"/>
        <w:numPr>
          <w:ilvl w:val="0"/>
          <w:numId w:val="8"/>
        </w:numPr>
        <w:spacing w:after="0" w:line="314"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туалетными комнатами для посетителей.</w:t>
      </w:r>
    </w:p>
    <w:p w:rsidR="00D85BA6" w:rsidRPr="00D85BA6" w:rsidRDefault="00D85BA6" w:rsidP="00F933B0">
      <w:pPr>
        <w:widowControl w:val="0"/>
        <w:spacing w:after="0" w:line="314" w:lineRule="auto"/>
        <w:ind w:firstLine="567"/>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D85BA6" w:rsidRPr="00D85BA6" w:rsidRDefault="00D85BA6" w:rsidP="00F933B0">
      <w:pPr>
        <w:widowControl w:val="0"/>
        <w:spacing w:after="0" w:line="314" w:lineRule="auto"/>
        <w:ind w:firstLine="567"/>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 xml:space="preserve">Тексты материалов, размещенных на информационном стенде, печатаются </w:t>
      </w:r>
      <w:r w:rsidRPr="00D85BA6">
        <w:rPr>
          <w:rFonts w:ascii="Times New Roman" w:eastAsia="Times New Roman" w:hAnsi="Times New Roman" w:cs="Times New Roman"/>
          <w:color w:val="000000"/>
          <w:sz w:val="26"/>
          <w:szCs w:val="26"/>
          <w:lang w:eastAsia="ru-RU" w:bidi="ru-RU"/>
        </w:rPr>
        <w:lastRenderedPageBreak/>
        <w:t>удобным для чтения шрифтом, без исправлений, с выделением наиболее важных мест полужирным шрифтом.</w:t>
      </w:r>
    </w:p>
    <w:p w:rsidR="00D85BA6" w:rsidRPr="00D85BA6" w:rsidRDefault="00D85BA6" w:rsidP="00F933B0">
      <w:pPr>
        <w:widowControl w:val="0"/>
        <w:spacing w:after="0" w:line="314" w:lineRule="auto"/>
        <w:ind w:firstLine="567"/>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Места для заполнения заявлений оборудуются стульями, столами (стойками), бланками заявлений, письменными принадлежностями.</w:t>
      </w:r>
    </w:p>
    <w:p w:rsidR="00D85BA6" w:rsidRPr="00D85BA6" w:rsidRDefault="00D85BA6" w:rsidP="00F933B0">
      <w:pPr>
        <w:widowControl w:val="0"/>
        <w:spacing w:after="0" w:line="314" w:lineRule="auto"/>
        <w:ind w:firstLine="567"/>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Места приема Заявителей оборудуются информационными табличками (вывесками) с указанием:</w:t>
      </w:r>
    </w:p>
    <w:p w:rsidR="00D85BA6" w:rsidRPr="00D85BA6" w:rsidRDefault="00D85BA6" w:rsidP="00F933B0">
      <w:pPr>
        <w:widowControl w:val="0"/>
        <w:numPr>
          <w:ilvl w:val="0"/>
          <w:numId w:val="8"/>
        </w:numPr>
        <w:spacing w:after="0" w:line="314"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номера кабинета и наименования отдела;</w:t>
      </w:r>
    </w:p>
    <w:p w:rsidR="00D85BA6" w:rsidRPr="00D85BA6" w:rsidRDefault="00D85BA6" w:rsidP="00F933B0">
      <w:pPr>
        <w:widowControl w:val="0"/>
        <w:numPr>
          <w:ilvl w:val="0"/>
          <w:numId w:val="8"/>
        </w:numPr>
        <w:spacing w:after="0" w:line="314"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фамилии, имени и отчества (последнее - при наличии), должности ответственного лица за прием документов;</w:t>
      </w:r>
    </w:p>
    <w:p w:rsidR="00D85BA6" w:rsidRPr="00D85BA6" w:rsidRDefault="00D85BA6" w:rsidP="00F933B0">
      <w:pPr>
        <w:widowControl w:val="0"/>
        <w:numPr>
          <w:ilvl w:val="0"/>
          <w:numId w:val="8"/>
        </w:numPr>
        <w:spacing w:after="0" w:line="314"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графика приема Заявителей.</w:t>
      </w:r>
    </w:p>
    <w:p w:rsidR="00D85BA6" w:rsidRPr="00D85BA6" w:rsidRDefault="00D85BA6" w:rsidP="00F933B0">
      <w:pPr>
        <w:widowControl w:val="0"/>
        <w:spacing w:after="0" w:line="314" w:lineRule="auto"/>
        <w:ind w:firstLine="567"/>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D85BA6" w:rsidRPr="00D85BA6" w:rsidRDefault="00D85BA6" w:rsidP="00F933B0">
      <w:pPr>
        <w:widowControl w:val="0"/>
        <w:spacing w:after="0" w:line="314" w:lineRule="auto"/>
        <w:ind w:firstLine="567"/>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D85BA6" w:rsidRPr="00D85BA6" w:rsidRDefault="00D85BA6" w:rsidP="00F933B0">
      <w:pPr>
        <w:widowControl w:val="0"/>
        <w:spacing w:after="0" w:line="314" w:lineRule="auto"/>
        <w:ind w:firstLine="567"/>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При предоставлении Услуги инвалидам обеспечиваются:</w:t>
      </w:r>
    </w:p>
    <w:p w:rsidR="00D85BA6" w:rsidRPr="00D85BA6" w:rsidRDefault="00D85BA6" w:rsidP="00F933B0">
      <w:pPr>
        <w:widowControl w:val="0"/>
        <w:numPr>
          <w:ilvl w:val="0"/>
          <w:numId w:val="8"/>
        </w:numPr>
        <w:spacing w:after="0" w:line="314"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возможность беспрепятственного доступа к объекту (зданию, помещению), в котором предоставляется Услуга;</w:t>
      </w:r>
    </w:p>
    <w:p w:rsidR="00D85BA6" w:rsidRPr="00D85BA6" w:rsidRDefault="00D85BA6" w:rsidP="00F933B0">
      <w:pPr>
        <w:widowControl w:val="0"/>
        <w:numPr>
          <w:ilvl w:val="0"/>
          <w:numId w:val="8"/>
        </w:numPr>
        <w:spacing w:after="0" w:line="314"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возможность самостоятельного передвижения по территории, на которой расположены здания и помещения, в которых предоставляется Услуга, а также входа в такие объекты и выхода из них, посадки в транспортное средство и высадки из него, в том числе с использование кресла-коляски;</w:t>
      </w:r>
    </w:p>
    <w:p w:rsidR="00D85BA6" w:rsidRPr="00D85BA6" w:rsidRDefault="00D85BA6" w:rsidP="00F933B0">
      <w:pPr>
        <w:widowControl w:val="0"/>
        <w:numPr>
          <w:ilvl w:val="0"/>
          <w:numId w:val="8"/>
        </w:numPr>
        <w:spacing w:after="0" w:line="314"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сопровождение инвалидов, имеющих стойкие расстройства функции зрения и самостоятельного передвижения;</w:t>
      </w:r>
    </w:p>
    <w:p w:rsidR="00D85BA6" w:rsidRPr="00D85BA6" w:rsidRDefault="00D85BA6" w:rsidP="00F933B0">
      <w:pPr>
        <w:widowControl w:val="0"/>
        <w:numPr>
          <w:ilvl w:val="0"/>
          <w:numId w:val="8"/>
        </w:numPr>
        <w:spacing w:after="0" w:line="314"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надлежащее размещение оборудования и носителей информации, необходимых для обеспечения беспрепятственного доступа инвалидов к зданиям и помещениям, в которых предоставляется Услуга, и к Услуге с учетом ограничений их жизнедеятельности;</w:t>
      </w:r>
    </w:p>
    <w:p w:rsidR="00D85BA6" w:rsidRPr="00D85BA6" w:rsidRDefault="00D85BA6" w:rsidP="00F933B0">
      <w:pPr>
        <w:widowControl w:val="0"/>
        <w:numPr>
          <w:ilvl w:val="0"/>
          <w:numId w:val="8"/>
        </w:numPr>
        <w:spacing w:after="0" w:line="314"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D85BA6" w:rsidRPr="00D85BA6" w:rsidRDefault="00D85BA6" w:rsidP="00F933B0">
      <w:pPr>
        <w:widowControl w:val="0"/>
        <w:numPr>
          <w:ilvl w:val="0"/>
          <w:numId w:val="8"/>
        </w:numPr>
        <w:spacing w:after="0" w:line="314"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 xml:space="preserve">допуск </w:t>
      </w:r>
      <w:proofErr w:type="spellStart"/>
      <w:r w:rsidRPr="00D85BA6">
        <w:rPr>
          <w:rFonts w:ascii="Times New Roman" w:eastAsia="Times New Roman" w:hAnsi="Times New Roman" w:cs="Times New Roman"/>
          <w:color w:val="000000"/>
          <w:sz w:val="26"/>
          <w:szCs w:val="26"/>
          <w:lang w:eastAsia="ru-RU" w:bidi="ru-RU"/>
        </w:rPr>
        <w:t>сурдопереводчика</w:t>
      </w:r>
      <w:proofErr w:type="spellEnd"/>
      <w:r w:rsidRPr="00D85BA6">
        <w:rPr>
          <w:rFonts w:ascii="Times New Roman" w:eastAsia="Times New Roman" w:hAnsi="Times New Roman" w:cs="Times New Roman"/>
          <w:color w:val="000000"/>
          <w:sz w:val="26"/>
          <w:szCs w:val="26"/>
          <w:lang w:eastAsia="ru-RU" w:bidi="ru-RU"/>
        </w:rPr>
        <w:t xml:space="preserve"> и </w:t>
      </w:r>
      <w:proofErr w:type="spellStart"/>
      <w:r w:rsidRPr="00D85BA6">
        <w:rPr>
          <w:rFonts w:ascii="Times New Roman" w:eastAsia="Times New Roman" w:hAnsi="Times New Roman" w:cs="Times New Roman"/>
          <w:color w:val="000000"/>
          <w:sz w:val="26"/>
          <w:szCs w:val="26"/>
          <w:lang w:eastAsia="ru-RU" w:bidi="ru-RU"/>
        </w:rPr>
        <w:t>тифлосурдопереводчика</w:t>
      </w:r>
      <w:proofErr w:type="spellEnd"/>
      <w:r w:rsidRPr="00D85BA6">
        <w:rPr>
          <w:rFonts w:ascii="Times New Roman" w:eastAsia="Times New Roman" w:hAnsi="Times New Roman" w:cs="Times New Roman"/>
          <w:color w:val="000000"/>
          <w:sz w:val="26"/>
          <w:szCs w:val="26"/>
          <w:lang w:eastAsia="ru-RU" w:bidi="ru-RU"/>
        </w:rPr>
        <w:t>;</w:t>
      </w:r>
    </w:p>
    <w:p w:rsidR="00D85BA6" w:rsidRPr="00D85BA6" w:rsidRDefault="00D85BA6" w:rsidP="00F933B0">
      <w:pPr>
        <w:widowControl w:val="0"/>
        <w:numPr>
          <w:ilvl w:val="0"/>
          <w:numId w:val="8"/>
        </w:numPr>
        <w:spacing w:after="0" w:line="314"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допуск собаки-проводника при наличии документа, подтверждающего ее специальное обучение, на объекты (здания, помещения), в которых предоставляется Услуга;</w:t>
      </w:r>
    </w:p>
    <w:p w:rsidR="00D85BA6" w:rsidRPr="00D85BA6" w:rsidRDefault="00D85BA6" w:rsidP="00F933B0">
      <w:pPr>
        <w:widowControl w:val="0"/>
        <w:numPr>
          <w:ilvl w:val="0"/>
          <w:numId w:val="8"/>
        </w:numPr>
        <w:spacing w:after="0" w:line="314"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lastRenderedPageBreak/>
        <w:t>оказание инвалидам помощи в преодолении барьеров, мешающих получению ими Услуги наравне с другими лицами.</w:t>
      </w:r>
    </w:p>
    <w:p w:rsidR="00D85BA6" w:rsidRPr="00D85BA6" w:rsidRDefault="00D85BA6" w:rsidP="00F933B0">
      <w:pPr>
        <w:widowControl w:val="0"/>
        <w:spacing w:after="0" w:line="314" w:lineRule="auto"/>
        <w:jc w:val="center"/>
        <w:outlineLvl w:val="1"/>
        <w:rPr>
          <w:rFonts w:ascii="Times New Roman" w:eastAsia="Times New Roman" w:hAnsi="Times New Roman" w:cs="Times New Roman"/>
          <w:b/>
          <w:bCs/>
          <w:color w:val="000000"/>
          <w:sz w:val="26"/>
          <w:szCs w:val="26"/>
          <w:lang w:eastAsia="ru-RU" w:bidi="ru-RU"/>
        </w:rPr>
      </w:pPr>
      <w:bookmarkStart w:id="27" w:name="bookmark28"/>
      <w:bookmarkStart w:id="28" w:name="bookmark29"/>
      <w:r w:rsidRPr="00D85BA6">
        <w:rPr>
          <w:rFonts w:ascii="Times New Roman" w:eastAsia="Times New Roman" w:hAnsi="Times New Roman" w:cs="Times New Roman"/>
          <w:b/>
          <w:bCs/>
          <w:color w:val="000000"/>
          <w:sz w:val="26"/>
          <w:szCs w:val="26"/>
          <w:lang w:eastAsia="ru-RU" w:bidi="ru-RU"/>
        </w:rPr>
        <w:t>Показатели доступности и качества муниципальной услуги</w:t>
      </w:r>
      <w:bookmarkEnd w:id="27"/>
      <w:bookmarkEnd w:id="28"/>
    </w:p>
    <w:p w:rsidR="00D85BA6" w:rsidRPr="00BE1778" w:rsidRDefault="00D85BA6" w:rsidP="00605B81">
      <w:pPr>
        <w:pStyle w:val="af"/>
        <w:widowControl w:val="0"/>
        <w:numPr>
          <w:ilvl w:val="1"/>
          <w:numId w:val="16"/>
        </w:numPr>
        <w:spacing w:after="0" w:line="314" w:lineRule="auto"/>
        <w:ind w:left="0" w:firstLine="0"/>
        <w:jc w:val="both"/>
        <w:rPr>
          <w:rFonts w:ascii="Times New Roman" w:eastAsia="Times New Roman" w:hAnsi="Times New Roman" w:cs="Times New Roman"/>
          <w:color w:val="000000"/>
          <w:sz w:val="26"/>
          <w:szCs w:val="26"/>
          <w:lang w:eastAsia="ru-RU" w:bidi="ru-RU"/>
        </w:rPr>
      </w:pPr>
      <w:r w:rsidRPr="00BE1778">
        <w:rPr>
          <w:rFonts w:ascii="Times New Roman" w:eastAsia="Times New Roman" w:hAnsi="Times New Roman" w:cs="Times New Roman"/>
          <w:color w:val="000000"/>
          <w:sz w:val="26"/>
          <w:szCs w:val="26"/>
          <w:lang w:eastAsia="ru-RU" w:bidi="ru-RU"/>
        </w:rPr>
        <w:t>Основными показателями доступности предоставления Услуги являются:</w:t>
      </w:r>
    </w:p>
    <w:p w:rsidR="00D85BA6" w:rsidRPr="00D85BA6" w:rsidRDefault="00D85BA6" w:rsidP="00F933B0">
      <w:pPr>
        <w:widowControl w:val="0"/>
        <w:numPr>
          <w:ilvl w:val="0"/>
          <w:numId w:val="8"/>
        </w:numPr>
        <w:spacing w:after="0" w:line="314"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наличие полной и понятной информации о порядке, сроках и ходе предоставления Услуги в информационно-телекоммуникационных сетях общего пользования (в том числе в сети «Интернет»), средствах массовой информации;</w:t>
      </w:r>
    </w:p>
    <w:p w:rsidR="00D85BA6" w:rsidRPr="00D85BA6" w:rsidRDefault="00D85BA6" w:rsidP="00F933B0">
      <w:pPr>
        <w:widowControl w:val="0"/>
        <w:numPr>
          <w:ilvl w:val="0"/>
          <w:numId w:val="8"/>
        </w:numPr>
        <w:spacing w:after="0" w:line="314"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возможность получения заявителем уведомлений о предоставлении Услуги с помощью ЕПГУ или регионального портала;</w:t>
      </w:r>
    </w:p>
    <w:p w:rsidR="00D85BA6" w:rsidRPr="00D85BA6" w:rsidRDefault="00D85BA6" w:rsidP="00F933B0">
      <w:pPr>
        <w:widowControl w:val="0"/>
        <w:numPr>
          <w:ilvl w:val="0"/>
          <w:numId w:val="8"/>
        </w:numPr>
        <w:spacing w:after="0" w:line="314"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возможность получения информации о ходе предоставления Услуги, в том числе с использованием информационно-коммуникационных технологий.</w:t>
      </w:r>
    </w:p>
    <w:p w:rsidR="00D85BA6" w:rsidRPr="00282854" w:rsidRDefault="00D85BA6" w:rsidP="00605B81">
      <w:pPr>
        <w:pStyle w:val="af"/>
        <w:widowControl w:val="0"/>
        <w:numPr>
          <w:ilvl w:val="1"/>
          <w:numId w:val="16"/>
        </w:numPr>
        <w:spacing w:after="0" w:line="314" w:lineRule="auto"/>
        <w:ind w:left="0" w:firstLine="0"/>
        <w:jc w:val="both"/>
        <w:rPr>
          <w:rFonts w:ascii="Times New Roman" w:eastAsia="Times New Roman" w:hAnsi="Times New Roman" w:cs="Times New Roman"/>
          <w:color w:val="000000"/>
          <w:sz w:val="26"/>
          <w:szCs w:val="26"/>
          <w:lang w:eastAsia="ru-RU" w:bidi="ru-RU"/>
        </w:rPr>
      </w:pPr>
      <w:r w:rsidRPr="00282854">
        <w:rPr>
          <w:rFonts w:ascii="Times New Roman" w:eastAsia="Times New Roman" w:hAnsi="Times New Roman" w:cs="Times New Roman"/>
          <w:color w:val="000000"/>
          <w:sz w:val="26"/>
          <w:szCs w:val="26"/>
          <w:lang w:eastAsia="ru-RU" w:bidi="ru-RU"/>
        </w:rPr>
        <w:t>Основными показателями качества предоставления Услуги являются:</w:t>
      </w:r>
    </w:p>
    <w:p w:rsidR="00D85BA6" w:rsidRPr="00D85BA6" w:rsidRDefault="00D85BA6" w:rsidP="00F933B0">
      <w:pPr>
        <w:widowControl w:val="0"/>
        <w:numPr>
          <w:ilvl w:val="0"/>
          <w:numId w:val="8"/>
        </w:numPr>
        <w:spacing w:after="0" w:line="314"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своевременность предоставления Услуги в соответствии со стандартом ее предоставления, определенным настоящим Регламентом;</w:t>
      </w:r>
    </w:p>
    <w:p w:rsidR="00D85BA6" w:rsidRPr="00D85BA6" w:rsidRDefault="00D85BA6" w:rsidP="00F933B0">
      <w:pPr>
        <w:widowControl w:val="0"/>
        <w:numPr>
          <w:ilvl w:val="0"/>
          <w:numId w:val="8"/>
        </w:numPr>
        <w:spacing w:after="0" w:line="314"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минимально возможное количество взаимодействий гражданина с должностными лицами, участвующими в предоставлении Услуги;</w:t>
      </w:r>
    </w:p>
    <w:p w:rsidR="00D85BA6" w:rsidRPr="00D85BA6" w:rsidRDefault="00D85BA6" w:rsidP="00F933B0">
      <w:pPr>
        <w:widowControl w:val="0"/>
        <w:numPr>
          <w:ilvl w:val="0"/>
          <w:numId w:val="8"/>
        </w:numPr>
        <w:spacing w:after="0" w:line="314"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отсутствие обоснованных жалоб на действия (бездействие) сотрудников и их некорректное (невнимательное) отношение к Заявителям;</w:t>
      </w:r>
    </w:p>
    <w:p w:rsidR="00D85BA6" w:rsidRPr="00D85BA6" w:rsidRDefault="00D85BA6" w:rsidP="00F933B0">
      <w:pPr>
        <w:widowControl w:val="0"/>
        <w:numPr>
          <w:ilvl w:val="0"/>
          <w:numId w:val="8"/>
        </w:numPr>
        <w:spacing w:after="0" w:line="314"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отсутствие нарушений установленных сроков в процессе предоставления Услуги;</w:t>
      </w:r>
    </w:p>
    <w:p w:rsidR="00D85BA6" w:rsidRPr="00D85BA6" w:rsidRDefault="00D85BA6" w:rsidP="00F933B0">
      <w:pPr>
        <w:widowControl w:val="0"/>
        <w:numPr>
          <w:ilvl w:val="0"/>
          <w:numId w:val="8"/>
        </w:numPr>
        <w:spacing w:after="0" w:line="314"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 xml:space="preserve">отсутствие заявлений об оспаривании решений, действий (бездействия) Уполномоченного органа, многофункционального центра, его должностных лиц и работников, принимаемых (совершенных) при предоставлении Услуги, по </w:t>
      </w:r>
      <w:proofErr w:type="gramStart"/>
      <w:r w:rsidRPr="00D85BA6">
        <w:rPr>
          <w:rFonts w:ascii="Times New Roman" w:eastAsia="Times New Roman" w:hAnsi="Times New Roman" w:cs="Times New Roman"/>
          <w:color w:val="000000"/>
          <w:sz w:val="26"/>
          <w:szCs w:val="26"/>
          <w:lang w:eastAsia="ru-RU" w:bidi="ru-RU"/>
        </w:rPr>
        <w:t>итогам</w:t>
      </w:r>
      <w:proofErr w:type="gramEnd"/>
      <w:r w:rsidRPr="00D85BA6">
        <w:rPr>
          <w:rFonts w:ascii="Times New Roman" w:eastAsia="Times New Roman" w:hAnsi="Times New Roman" w:cs="Times New Roman"/>
          <w:color w:val="000000"/>
          <w:sz w:val="26"/>
          <w:szCs w:val="26"/>
          <w:lang w:eastAsia="ru-RU" w:bidi="ru-RU"/>
        </w:rPr>
        <w:t xml:space="preserve"> рассмотрения которых вынесены решения об удовлетворении (частичном удовлетворении) требований Заявителей.</w:t>
      </w:r>
    </w:p>
    <w:p w:rsidR="00D85BA6" w:rsidRPr="00D85BA6" w:rsidRDefault="00D85BA6" w:rsidP="00F933B0">
      <w:pPr>
        <w:widowControl w:val="0"/>
        <w:spacing w:after="0" w:line="314" w:lineRule="auto"/>
        <w:jc w:val="center"/>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b/>
          <w:bCs/>
          <w:color w:val="000000"/>
          <w:sz w:val="26"/>
          <w:szCs w:val="26"/>
          <w:lang w:eastAsia="ru-RU" w:bidi="ru-RU"/>
        </w:rPr>
        <w:t>Иные требования, в том числе учитывающие особенности предоставления</w:t>
      </w:r>
      <w:r w:rsidRPr="00D85BA6">
        <w:rPr>
          <w:rFonts w:ascii="Times New Roman" w:eastAsia="Times New Roman" w:hAnsi="Times New Roman" w:cs="Times New Roman"/>
          <w:b/>
          <w:bCs/>
          <w:color w:val="000000"/>
          <w:sz w:val="26"/>
          <w:szCs w:val="26"/>
          <w:lang w:eastAsia="ru-RU" w:bidi="ru-RU"/>
        </w:rPr>
        <w:br/>
        <w:t>муниципальной услуги в многофункциональных центрах, особенности</w:t>
      </w:r>
      <w:r w:rsidRPr="00D85BA6">
        <w:rPr>
          <w:rFonts w:ascii="Times New Roman" w:eastAsia="Times New Roman" w:hAnsi="Times New Roman" w:cs="Times New Roman"/>
          <w:b/>
          <w:bCs/>
          <w:color w:val="000000"/>
          <w:sz w:val="26"/>
          <w:szCs w:val="26"/>
          <w:lang w:eastAsia="ru-RU" w:bidi="ru-RU"/>
        </w:rPr>
        <w:br/>
        <w:t>предоставления муниципальной услуги по экстерриториальному принципу</w:t>
      </w:r>
      <w:r w:rsidRPr="00D85BA6">
        <w:rPr>
          <w:rFonts w:ascii="Times New Roman" w:eastAsia="Times New Roman" w:hAnsi="Times New Roman" w:cs="Times New Roman"/>
          <w:b/>
          <w:bCs/>
          <w:color w:val="000000"/>
          <w:sz w:val="26"/>
          <w:szCs w:val="26"/>
          <w:lang w:eastAsia="ru-RU" w:bidi="ru-RU"/>
        </w:rPr>
        <w:br/>
        <w:t>и особенности предоставления муниципальной услуги в электронной форме</w:t>
      </w:r>
    </w:p>
    <w:p w:rsidR="00D85BA6" w:rsidRPr="007A461C" w:rsidRDefault="00D85BA6" w:rsidP="00605B81">
      <w:pPr>
        <w:pStyle w:val="af"/>
        <w:widowControl w:val="0"/>
        <w:numPr>
          <w:ilvl w:val="1"/>
          <w:numId w:val="16"/>
        </w:numPr>
        <w:spacing w:after="0" w:line="317" w:lineRule="auto"/>
        <w:ind w:left="0" w:firstLine="0"/>
        <w:jc w:val="both"/>
        <w:rPr>
          <w:rFonts w:ascii="Times New Roman" w:eastAsia="Times New Roman" w:hAnsi="Times New Roman" w:cs="Times New Roman"/>
          <w:color w:val="000000"/>
          <w:sz w:val="26"/>
          <w:szCs w:val="26"/>
          <w:lang w:eastAsia="ru-RU" w:bidi="ru-RU"/>
        </w:rPr>
      </w:pPr>
      <w:r w:rsidRPr="007A461C">
        <w:rPr>
          <w:rFonts w:ascii="Times New Roman" w:eastAsia="Times New Roman" w:hAnsi="Times New Roman" w:cs="Times New Roman"/>
          <w:color w:val="000000"/>
          <w:sz w:val="26"/>
          <w:szCs w:val="26"/>
          <w:lang w:eastAsia="ru-RU" w:bidi="ru-RU"/>
        </w:rPr>
        <w:t>Предоставление Услуги по экстерриториальному принципу осуществляется в части обеспечения возможности подачи заявлений и получения результата предоставления Услуги посредством ЕПГУ, регионального портала и портала ФИАС.</w:t>
      </w:r>
    </w:p>
    <w:p w:rsidR="00D85BA6" w:rsidRPr="007A461C" w:rsidRDefault="00D85BA6" w:rsidP="00605B81">
      <w:pPr>
        <w:pStyle w:val="af"/>
        <w:widowControl w:val="0"/>
        <w:numPr>
          <w:ilvl w:val="1"/>
          <w:numId w:val="16"/>
        </w:numPr>
        <w:spacing w:after="0" w:line="314" w:lineRule="auto"/>
        <w:ind w:left="0" w:firstLine="0"/>
        <w:jc w:val="both"/>
        <w:rPr>
          <w:rFonts w:ascii="Times New Roman" w:eastAsia="Times New Roman" w:hAnsi="Times New Roman" w:cs="Times New Roman"/>
          <w:color w:val="000000"/>
          <w:sz w:val="26"/>
          <w:szCs w:val="26"/>
          <w:lang w:eastAsia="ru-RU" w:bidi="ru-RU"/>
        </w:rPr>
      </w:pPr>
      <w:r w:rsidRPr="007A461C">
        <w:rPr>
          <w:rFonts w:ascii="Times New Roman" w:eastAsia="Times New Roman" w:hAnsi="Times New Roman" w:cs="Times New Roman"/>
          <w:color w:val="000000"/>
          <w:sz w:val="26"/>
          <w:szCs w:val="26"/>
          <w:lang w:eastAsia="ru-RU" w:bidi="ru-RU"/>
        </w:rPr>
        <w:t>Заявителям обеспечивается возможность представления заявления и прилагаемых документов, а также получения результата предоставления Услуги в электронной форме (в форме электронных документов).</w:t>
      </w:r>
    </w:p>
    <w:p w:rsidR="00D85BA6" w:rsidRPr="007A461C" w:rsidRDefault="00D85BA6" w:rsidP="00605B81">
      <w:pPr>
        <w:pStyle w:val="af"/>
        <w:widowControl w:val="0"/>
        <w:numPr>
          <w:ilvl w:val="1"/>
          <w:numId w:val="16"/>
        </w:numPr>
        <w:spacing w:after="0" w:line="314" w:lineRule="auto"/>
        <w:ind w:left="0" w:firstLine="0"/>
        <w:jc w:val="both"/>
        <w:rPr>
          <w:rFonts w:ascii="Times New Roman" w:eastAsia="Times New Roman" w:hAnsi="Times New Roman" w:cs="Times New Roman"/>
          <w:color w:val="000000"/>
          <w:sz w:val="26"/>
          <w:szCs w:val="26"/>
          <w:lang w:eastAsia="ru-RU" w:bidi="ru-RU"/>
        </w:rPr>
      </w:pPr>
      <w:r w:rsidRPr="007A461C">
        <w:rPr>
          <w:rFonts w:ascii="Times New Roman" w:eastAsia="Times New Roman" w:hAnsi="Times New Roman" w:cs="Times New Roman"/>
          <w:color w:val="000000"/>
          <w:sz w:val="26"/>
          <w:szCs w:val="26"/>
          <w:lang w:eastAsia="ru-RU" w:bidi="ru-RU"/>
        </w:rPr>
        <w:t>Электронные документы представляются в следующих форматах:</w:t>
      </w:r>
    </w:p>
    <w:p w:rsidR="00D85BA6" w:rsidRPr="00D85BA6" w:rsidRDefault="00D85BA6" w:rsidP="00F933B0">
      <w:pPr>
        <w:widowControl w:val="0"/>
        <w:spacing w:after="0" w:line="314"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bidi="en-US"/>
        </w:rPr>
        <w:lastRenderedPageBreak/>
        <w:t>а)</w:t>
      </w:r>
      <w:r w:rsidRPr="00D85BA6">
        <w:rPr>
          <w:rFonts w:ascii="Times New Roman" w:eastAsia="Times New Roman" w:hAnsi="Times New Roman" w:cs="Times New Roman"/>
          <w:color w:val="000000"/>
          <w:sz w:val="26"/>
          <w:szCs w:val="26"/>
          <w:lang w:bidi="en-US"/>
        </w:rPr>
        <w:tab/>
      </w:r>
      <w:r w:rsidRPr="00D85BA6">
        <w:rPr>
          <w:rFonts w:ascii="Times New Roman" w:eastAsia="Times New Roman" w:hAnsi="Times New Roman" w:cs="Times New Roman"/>
          <w:color w:val="000000"/>
          <w:sz w:val="26"/>
          <w:szCs w:val="26"/>
          <w:lang w:val="en-US" w:bidi="en-US"/>
        </w:rPr>
        <w:t>xml</w:t>
      </w:r>
      <w:r w:rsidRPr="00D85BA6">
        <w:rPr>
          <w:rFonts w:ascii="Times New Roman" w:eastAsia="Times New Roman" w:hAnsi="Times New Roman" w:cs="Times New Roman"/>
          <w:color w:val="000000"/>
          <w:sz w:val="26"/>
          <w:szCs w:val="26"/>
          <w:lang w:bidi="en-US"/>
        </w:rPr>
        <w:t xml:space="preserve"> </w:t>
      </w:r>
      <w:r w:rsidRPr="00D85BA6">
        <w:rPr>
          <w:rFonts w:ascii="Times New Roman" w:eastAsia="Times New Roman" w:hAnsi="Times New Roman" w:cs="Times New Roman"/>
          <w:color w:val="000000"/>
          <w:sz w:val="26"/>
          <w:szCs w:val="26"/>
          <w:lang w:eastAsia="ru-RU" w:bidi="ru-RU"/>
        </w:rPr>
        <w:t>- для формализованных документов;</w:t>
      </w:r>
    </w:p>
    <w:p w:rsidR="00D85BA6" w:rsidRPr="00D85BA6" w:rsidRDefault="00D85BA6" w:rsidP="00F933B0">
      <w:pPr>
        <w:widowControl w:val="0"/>
        <w:spacing w:after="0" w:line="314"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б)</w:t>
      </w:r>
      <w:r w:rsidRPr="00D85BA6">
        <w:rPr>
          <w:rFonts w:ascii="Times New Roman" w:eastAsia="Times New Roman" w:hAnsi="Times New Roman" w:cs="Times New Roman"/>
          <w:color w:val="000000"/>
          <w:sz w:val="26"/>
          <w:szCs w:val="26"/>
          <w:lang w:eastAsia="ru-RU" w:bidi="ru-RU"/>
        </w:rPr>
        <w:tab/>
      </w:r>
      <w:r w:rsidRPr="00D85BA6">
        <w:rPr>
          <w:rFonts w:ascii="Times New Roman" w:eastAsia="Times New Roman" w:hAnsi="Times New Roman" w:cs="Times New Roman"/>
          <w:color w:val="000000"/>
          <w:sz w:val="26"/>
          <w:szCs w:val="26"/>
          <w:lang w:val="en-US" w:bidi="en-US"/>
        </w:rPr>
        <w:t>doc</w:t>
      </w:r>
      <w:r w:rsidRPr="00D85BA6">
        <w:rPr>
          <w:rFonts w:ascii="Times New Roman" w:eastAsia="Times New Roman" w:hAnsi="Times New Roman" w:cs="Times New Roman"/>
          <w:color w:val="000000"/>
          <w:sz w:val="26"/>
          <w:szCs w:val="26"/>
          <w:lang w:bidi="en-US"/>
        </w:rPr>
        <w:t xml:space="preserve">, </w:t>
      </w:r>
      <w:proofErr w:type="spellStart"/>
      <w:r w:rsidRPr="00D85BA6">
        <w:rPr>
          <w:rFonts w:ascii="Times New Roman" w:eastAsia="Times New Roman" w:hAnsi="Times New Roman" w:cs="Times New Roman"/>
          <w:color w:val="000000"/>
          <w:sz w:val="26"/>
          <w:szCs w:val="26"/>
          <w:lang w:val="en-US" w:bidi="en-US"/>
        </w:rPr>
        <w:t>docx</w:t>
      </w:r>
      <w:proofErr w:type="spellEnd"/>
      <w:r w:rsidRPr="00D85BA6">
        <w:rPr>
          <w:rFonts w:ascii="Times New Roman" w:eastAsia="Times New Roman" w:hAnsi="Times New Roman" w:cs="Times New Roman"/>
          <w:color w:val="000000"/>
          <w:sz w:val="26"/>
          <w:szCs w:val="26"/>
          <w:lang w:bidi="en-US"/>
        </w:rPr>
        <w:t xml:space="preserve">, </w:t>
      </w:r>
      <w:proofErr w:type="spellStart"/>
      <w:r w:rsidRPr="00D85BA6">
        <w:rPr>
          <w:rFonts w:ascii="Times New Roman" w:eastAsia="Times New Roman" w:hAnsi="Times New Roman" w:cs="Times New Roman"/>
          <w:color w:val="000000"/>
          <w:sz w:val="26"/>
          <w:szCs w:val="26"/>
          <w:lang w:val="en-US" w:bidi="en-US"/>
        </w:rPr>
        <w:t>odt</w:t>
      </w:r>
      <w:proofErr w:type="spellEnd"/>
      <w:r w:rsidRPr="00D85BA6">
        <w:rPr>
          <w:rFonts w:ascii="Times New Roman" w:eastAsia="Times New Roman" w:hAnsi="Times New Roman" w:cs="Times New Roman"/>
          <w:color w:val="000000"/>
          <w:sz w:val="26"/>
          <w:szCs w:val="26"/>
          <w:lang w:bidi="en-US"/>
        </w:rPr>
        <w:t xml:space="preserve"> </w:t>
      </w:r>
      <w:r w:rsidRPr="00D85BA6">
        <w:rPr>
          <w:rFonts w:ascii="Times New Roman" w:eastAsia="Times New Roman" w:hAnsi="Times New Roman" w:cs="Times New Roman"/>
          <w:color w:val="000000"/>
          <w:sz w:val="26"/>
          <w:szCs w:val="26"/>
          <w:lang w:eastAsia="ru-RU" w:bidi="ru-RU"/>
        </w:rPr>
        <w:t>- для документов с текстовым содержанием, не включающим формулы (за исключением документов, указанных в подпункте «в» настоящего пункта);</w:t>
      </w:r>
    </w:p>
    <w:p w:rsidR="00D85BA6" w:rsidRPr="00D85BA6" w:rsidRDefault="00D85BA6" w:rsidP="00F933B0">
      <w:pPr>
        <w:widowControl w:val="0"/>
        <w:spacing w:after="0" w:line="314"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в)</w:t>
      </w:r>
      <w:r w:rsidRPr="00D85BA6">
        <w:rPr>
          <w:rFonts w:ascii="Times New Roman" w:eastAsia="Times New Roman" w:hAnsi="Times New Roman" w:cs="Times New Roman"/>
          <w:color w:val="000000"/>
          <w:sz w:val="26"/>
          <w:szCs w:val="26"/>
          <w:lang w:eastAsia="ru-RU" w:bidi="ru-RU"/>
        </w:rPr>
        <w:tab/>
      </w:r>
      <w:proofErr w:type="spellStart"/>
      <w:r w:rsidRPr="00D85BA6">
        <w:rPr>
          <w:rFonts w:ascii="Times New Roman" w:eastAsia="Times New Roman" w:hAnsi="Times New Roman" w:cs="Times New Roman"/>
          <w:color w:val="000000"/>
          <w:sz w:val="26"/>
          <w:szCs w:val="26"/>
          <w:lang w:val="en-US" w:bidi="en-US"/>
        </w:rPr>
        <w:t>xls</w:t>
      </w:r>
      <w:proofErr w:type="spellEnd"/>
      <w:r w:rsidRPr="00D85BA6">
        <w:rPr>
          <w:rFonts w:ascii="Times New Roman" w:eastAsia="Times New Roman" w:hAnsi="Times New Roman" w:cs="Times New Roman"/>
          <w:color w:val="000000"/>
          <w:sz w:val="26"/>
          <w:szCs w:val="26"/>
          <w:lang w:bidi="en-US"/>
        </w:rPr>
        <w:t xml:space="preserve">, </w:t>
      </w:r>
      <w:proofErr w:type="spellStart"/>
      <w:r w:rsidRPr="00D85BA6">
        <w:rPr>
          <w:rFonts w:ascii="Times New Roman" w:eastAsia="Times New Roman" w:hAnsi="Times New Roman" w:cs="Times New Roman"/>
          <w:color w:val="000000"/>
          <w:sz w:val="26"/>
          <w:szCs w:val="26"/>
          <w:lang w:val="en-US" w:bidi="en-US"/>
        </w:rPr>
        <w:t>xlsx</w:t>
      </w:r>
      <w:proofErr w:type="spellEnd"/>
      <w:r w:rsidRPr="00D85BA6">
        <w:rPr>
          <w:rFonts w:ascii="Times New Roman" w:eastAsia="Times New Roman" w:hAnsi="Times New Roman" w:cs="Times New Roman"/>
          <w:color w:val="000000"/>
          <w:sz w:val="26"/>
          <w:szCs w:val="26"/>
          <w:lang w:bidi="en-US"/>
        </w:rPr>
        <w:t xml:space="preserve">, </w:t>
      </w:r>
      <w:proofErr w:type="spellStart"/>
      <w:r w:rsidRPr="00D85BA6">
        <w:rPr>
          <w:rFonts w:ascii="Times New Roman" w:eastAsia="Times New Roman" w:hAnsi="Times New Roman" w:cs="Times New Roman"/>
          <w:color w:val="000000"/>
          <w:sz w:val="26"/>
          <w:szCs w:val="26"/>
          <w:lang w:val="en-US" w:bidi="en-US"/>
        </w:rPr>
        <w:t>ods</w:t>
      </w:r>
      <w:proofErr w:type="spellEnd"/>
      <w:r w:rsidRPr="00D85BA6">
        <w:rPr>
          <w:rFonts w:ascii="Times New Roman" w:eastAsia="Times New Roman" w:hAnsi="Times New Roman" w:cs="Times New Roman"/>
          <w:color w:val="000000"/>
          <w:sz w:val="26"/>
          <w:szCs w:val="26"/>
          <w:lang w:bidi="en-US"/>
        </w:rPr>
        <w:t xml:space="preserve"> </w:t>
      </w:r>
      <w:r w:rsidRPr="00D85BA6">
        <w:rPr>
          <w:rFonts w:ascii="Times New Roman" w:eastAsia="Times New Roman" w:hAnsi="Times New Roman" w:cs="Times New Roman"/>
          <w:color w:val="000000"/>
          <w:sz w:val="26"/>
          <w:szCs w:val="26"/>
          <w:lang w:eastAsia="ru-RU" w:bidi="ru-RU"/>
        </w:rPr>
        <w:t>- для документов, содержащих расчеты;</w:t>
      </w:r>
    </w:p>
    <w:p w:rsidR="00D85BA6" w:rsidRPr="00D85BA6" w:rsidRDefault="00D85BA6" w:rsidP="00F933B0">
      <w:pPr>
        <w:widowControl w:val="0"/>
        <w:spacing w:after="0" w:line="314"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г)</w:t>
      </w:r>
      <w:r w:rsidRPr="00D85BA6">
        <w:rPr>
          <w:rFonts w:ascii="Times New Roman" w:eastAsia="Times New Roman" w:hAnsi="Times New Roman" w:cs="Times New Roman"/>
          <w:color w:val="000000"/>
          <w:sz w:val="26"/>
          <w:szCs w:val="26"/>
          <w:lang w:eastAsia="ru-RU" w:bidi="ru-RU"/>
        </w:rPr>
        <w:tab/>
      </w:r>
      <w:r w:rsidRPr="00D85BA6">
        <w:rPr>
          <w:rFonts w:ascii="Times New Roman" w:eastAsia="Times New Roman" w:hAnsi="Times New Roman" w:cs="Times New Roman"/>
          <w:color w:val="000000"/>
          <w:sz w:val="26"/>
          <w:szCs w:val="26"/>
          <w:lang w:val="en-US" w:bidi="en-US"/>
        </w:rPr>
        <w:t>pdf</w:t>
      </w:r>
      <w:r w:rsidRPr="00D85BA6">
        <w:rPr>
          <w:rFonts w:ascii="Times New Roman" w:eastAsia="Times New Roman" w:hAnsi="Times New Roman" w:cs="Times New Roman"/>
          <w:color w:val="000000"/>
          <w:sz w:val="26"/>
          <w:szCs w:val="26"/>
          <w:lang w:bidi="en-US"/>
        </w:rPr>
        <w:t xml:space="preserve">, </w:t>
      </w:r>
      <w:r w:rsidRPr="00D85BA6">
        <w:rPr>
          <w:rFonts w:ascii="Times New Roman" w:eastAsia="Times New Roman" w:hAnsi="Times New Roman" w:cs="Times New Roman"/>
          <w:color w:val="000000"/>
          <w:sz w:val="26"/>
          <w:szCs w:val="26"/>
          <w:lang w:val="en-US" w:bidi="en-US"/>
        </w:rPr>
        <w:t>jpg</w:t>
      </w:r>
      <w:r w:rsidRPr="00D85BA6">
        <w:rPr>
          <w:rFonts w:ascii="Times New Roman" w:eastAsia="Times New Roman" w:hAnsi="Times New Roman" w:cs="Times New Roman"/>
          <w:color w:val="000000"/>
          <w:sz w:val="26"/>
          <w:szCs w:val="26"/>
          <w:lang w:bidi="en-US"/>
        </w:rPr>
        <w:t xml:space="preserve">, </w:t>
      </w:r>
      <w:r w:rsidRPr="00D85BA6">
        <w:rPr>
          <w:rFonts w:ascii="Times New Roman" w:eastAsia="Times New Roman" w:hAnsi="Times New Roman" w:cs="Times New Roman"/>
          <w:color w:val="000000"/>
          <w:sz w:val="26"/>
          <w:szCs w:val="26"/>
          <w:lang w:val="en-US" w:bidi="en-US"/>
        </w:rPr>
        <w:t>jpeg</w:t>
      </w:r>
      <w:r w:rsidRPr="00D85BA6">
        <w:rPr>
          <w:rFonts w:ascii="Times New Roman" w:eastAsia="Times New Roman" w:hAnsi="Times New Roman" w:cs="Times New Roman"/>
          <w:color w:val="000000"/>
          <w:sz w:val="26"/>
          <w:szCs w:val="26"/>
          <w:lang w:bidi="en-US"/>
        </w:rPr>
        <w:t xml:space="preserve"> </w:t>
      </w:r>
      <w:r w:rsidRPr="00D85BA6">
        <w:rPr>
          <w:rFonts w:ascii="Times New Roman" w:eastAsia="Times New Roman" w:hAnsi="Times New Roman" w:cs="Times New Roman"/>
          <w:color w:val="000000"/>
          <w:sz w:val="26"/>
          <w:szCs w:val="26"/>
          <w:lang w:eastAsia="ru-RU" w:bidi="ru-RU"/>
        </w:rPr>
        <w:t>-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rsidR="00D85BA6" w:rsidRPr="00D85BA6" w:rsidRDefault="00D85BA6" w:rsidP="00F933B0">
      <w:pPr>
        <w:widowControl w:val="0"/>
        <w:spacing w:after="0" w:line="314" w:lineRule="auto"/>
        <w:ind w:firstLine="567"/>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r w:rsidRPr="00D85BA6">
        <w:rPr>
          <w:rFonts w:ascii="Times New Roman" w:eastAsia="Times New Roman" w:hAnsi="Times New Roman" w:cs="Times New Roman"/>
          <w:color w:val="000000"/>
          <w:sz w:val="26"/>
          <w:szCs w:val="26"/>
          <w:lang w:val="en-US" w:bidi="en-US"/>
        </w:rPr>
        <w:t>dpi</w:t>
      </w:r>
      <w:r w:rsidRPr="00D85BA6">
        <w:rPr>
          <w:rFonts w:ascii="Times New Roman" w:eastAsia="Times New Roman" w:hAnsi="Times New Roman" w:cs="Times New Roman"/>
          <w:color w:val="000000"/>
          <w:sz w:val="26"/>
          <w:szCs w:val="26"/>
          <w:lang w:bidi="en-US"/>
        </w:rPr>
        <w:t xml:space="preserve"> </w:t>
      </w:r>
      <w:r w:rsidRPr="00D85BA6">
        <w:rPr>
          <w:rFonts w:ascii="Times New Roman" w:eastAsia="Times New Roman" w:hAnsi="Times New Roman" w:cs="Times New Roman"/>
          <w:color w:val="000000"/>
          <w:sz w:val="26"/>
          <w:szCs w:val="26"/>
          <w:lang w:eastAsia="ru-RU" w:bidi="ru-RU"/>
        </w:rPr>
        <w:t>(масштаб 1:1) с использованием следующих режимов:</w:t>
      </w:r>
    </w:p>
    <w:p w:rsidR="00D85BA6" w:rsidRPr="00D85BA6" w:rsidRDefault="00D85BA6" w:rsidP="00F933B0">
      <w:pPr>
        <w:widowControl w:val="0"/>
        <w:numPr>
          <w:ilvl w:val="0"/>
          <w:numId w:val="8"/>
        </w:numPr>
        <w:spacing w:after="0" w:line="314"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«черно-белый» (при отсутствии в документе графических изображений и (или) цветного текста);</w:t>
      </w:r>
    </w:p>
    <w:p w:rsidR="00D85BA6" w:rsidRPr="00D85BA6" w:rsidRDefault="00D85BA6" w:rsidP="00F933B0">
      <w:pPr>
        <w:widowControl w:val="0"/>
        <w:numPr>
          <w:ilvl w:val="0"/>
          <w:numId w:val="8"/>
        </w:numPr>
        <w:spacing w:after="0" w:line="314"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«оттенки серого» (при наличии в документе графических изображений, отличных от цветного графического изображения);</w:t>
      </w:r>
    </w:p>
    <w:p w:rsidR="00D85BA6" w:rsidRPr="00D85BA6" w:rsidRDefault="00D85BA6" w:rsidP="00F933B0">
      <w:pPr>
        <w:widowControl w:val="0"/>
        <w:numPr>
          <w:ilvl w:val="0"/>
          <w:numId w:val="8"/>
        </w:numPr>
        <w:spacing w:after="0" w:line="314"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«цветной» или «режим полной цветопередачи» (при наличии в документе цветных графических изображений либо цветного текста);</w:t>
      </w:r>
    </w:p>
    <w:p w:rsidR="00D85BA6" w:rsidRPr="00D85BA6" w:rsidRDefault="00D85BA6" w:rsidP="00F933B0">
      <w:pPr>
        <w:widowControl w:val="0"/>
        <w:numPr>
          <w:ilvl w:val="0"/>
          <w:numId w:val="8"/>
        </w:numPr>
        <w:spacing w:after="0" w:line="314"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с сохранением всех аутентичных признаков подлинности, а именно: графической подписи лица, печати, углового штампа бланка;</w:t>
      </w:r>
    </w:p>
    <w:p w:rsidR="00D85BA6" w:rsidRPr="00D85BA6" w:rsidRDefault="00D85BA6" w:rsidP="00F933B0">
      <w:pPr>
        <w:widowControl w:val="0"/>
        <w:spacing w:after="0" w:line="314" w:lineRule="auto"/>
        <w:ind w:firstLine="567"/>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Количество файлов должно соответствовать количеству документов, каждый из которых содержит текстовую и (или) графическую информацию.</w:t>
      </w:r>
    </w:p>
    <w:p w:rsidR="00D85BA6" w:rsidRPr="00D85BA6" w:rsidRDefault="00D85BA6" w:rsidP="00F933B0">
      <w:pPr>
        <w:widowControl w:val="0"/>
        <w:spacing w:after="0" w:line="314" w:lineRule="auto"/>
        <w:ind w:firstLine="567"/>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Электронные документы должны обеспечивать:</w:t>
      </w:r>
    </w:p>
    <w:p w:rsidR="00D85BA6" w:rsidRPr="00D85BA6" w:rsidRDefault="00D85BA6" w:rsidP="00F933B0">
      <w:pPr>
        <w:widowControl w:val="0"/>
        <w:numPr>
          <w:ilvl w:val="0"/>
          <w:numId w:val="8"/>
        </w:numPr>
        <w:spacing w:after="0" w:line="314"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возможность идентифицировать документ и количество листов в документе;</w:t>
      </w:r>
    </w:p>
    <w:p w:rsidR="00D85BA6" w:rsidRPr="00D85BA6" w:rsidRDefault="00D85BA6" w:rsidP="00F933B0">
      <w:pPr>
        <w:widowControl w:val="0"/>
        <w:numPr>
          <w:ilvl w:val="0"/>
          <w:numId w:val="8"/>
        </w:numPr>
        <w:spacing w:after="0" w:line="314"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D85BA6" w:rsidRDefault="00D85BA6" w:rsidP="00F933B0">
      <w:pPr>
        <w:widowControl w:val="0"/>
        <w:spacing w:after="0" w:line="314" w:lineRule="auto"/>
        <w:ind w:firstLine="567"/>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 xml:space="preserve">Документы, подлежащие представлению в форматах </w:t>
      </w:r>
      <w:proofErr w:type="spellStart"/>
      <w:r w:rsidRPr="00D85BA6">
        <w:rPr>
          <w:rFonts w:ascii="Times New Roman" w:eastAsia="Times New Roman" w:hAnsi="Times New Roman" w:cs="Times New Roman"/>
          <w:color w:val="000000"/>
          <w:sz w:val="26"/>
          <w:szCs w:val="26"/>
          <w:lang w:val="en-US" w:bidi="en-US"/>
        </w:rPr>
        <w:t>xls</w:t>
      </w:r>
      <w:proofErr w:type="spellEnd"/>
      <w:r w:rsidRPr="00D85BA6">
        <w:rPr>
          <w:rFonts w:ascii="Times New Roman" w:eastAsia="Times New Roman" w:hAnsi="Times New Roman" w:cs="Times New Roman"/>
          <w:color w:val="000000"/>
          <w:sz w:val="26"/>
          <w:szCs w:val="26"/>
          <w:lang w:bidi="en-US"/>
        </w:rPr>
        <w:t xml:space="preserve">, </w:t>
      </w:r>
      <w:proofErr w:type="spellStart"/>
      <w:r w:rsidRPr="00D85BA6">
        <w:rPr>
          <w:rFonts w:ascii="Times New Roman" w:eastAsia="Times New Roman" w:hAnsi="Times New Roman" w:cs="Times New Roman"/>
          <w:color w:val="000000"/>
          <w:sz w:val="26"/>
          <w:szCs w:val="26"/>
          <w:lang w:val="en-US" w:bidi="en-US"/>
        </w:rPr>
        <w:t>xlsx</w:t>
      </w:r>
      <w:proofErr w:type="spellEnd"/>
      <w:r w:rsidRPr="00D85BA6">
        <w:rPr>
          <w:rFonts w:ascii="Times New Roman" w:eastAsia="Times New Roman" w:hAnsi="Times New Roman" w:cs="Times New Roman"/>
          <w:color w:val="000000"/>
          <w:sz w:val="26"/>
          <w:szCs w:val="26"/>
          <w:lang w:bidi="en-US"/>
        </w:rPr>
        <w:t xml:space="preserve"> </w:t>
      </w:r>
      <w:r w:rsidRPr="00D85BA6">
        <w:rPr>
          <w:rFonts w:ascii="Times New Roman" w:eastAsia="Times New Roman" w:hAnsi="Times New Roman" w:cs="Times New Roman"/>
          <w:color w:val="000000"/>
          <w:sz w:val="26"/>
          <w:szCs w:val="26"/>
          <w:lang w:eastAsia="ru-RU" w:bidi="ru-RU"/>
        </w:rPr>
        <w:t xml:space="preserve">или </w:t>
      </w:r>
      <w:proofErr w:type="spellStart"/>
      <w:r w:rsidRPr="00D85BA6">
        <w:rPr>
          <w:rFonts w:ascii="Times New Roman" w:eastAsia="Times New Roman" w:hAnsi="Times New Roman" w:cs="Times New Roman"/>
          <w:color w:val="000000"/>
          <w:sz w:val="26"/>
          <w:szCs w:val="26"/>
          <w:lang w:val="en-US" w:bidi="en-US"/>
        </w:rPr>
        <w:t>ods</w:t>
      </w:r>
      <w:proofErr w:type="spellEnd"/>
      <w:r w:rsidRPr="00D85BA6">
        <w:rPr>
          <w:rFonts w:ascii="Times New Roman" w:eastAsia="Times New Roman" w:hAnsi="Times New Roman" w:cs="Times New Roman"/>
          <w:color w:val="000000"/>
          <w:sz w:val="26"/>
          <w:szCs w:val="26"/>
          <w:lang w:bidi="en-US"/>
        </w:rPr>
        <w:t xml:space="preserve">, </w:t>
      </w:r>
      <w:r w:rsidRPr="00D85BA6">
        <w:rPr>
          <w:rFonts w:ascii="Times New Roman" w:eastAsia="Times New Roman" w:hAnsi="Times New Roman" w:cs="Times New Roman"/>
          <w:color w:val="000000"/>
          <w:sz w:val="26"/>
          <w:szCs w:val="26"/>
          <w:lang w:eastAsia="ru-RU" w:bidi="ru-RU"/>
        </w:rPr>
        <w:t>формируются в виде отдельного электронного документа.</w:t>
      </w:r>
    </w:p>
    <w:p w:rsidR="00F933B0" w:rsidRDefault="00F933B0" w:rsidP="00F933B0">
      <w:pPr>
        <w:widowControl w:val="0"/>
        <w:spacing w:after="0" w:line="314" w:lineRule="auto"/>
        <w:ind w:firstLine="567"/>
        <w:jc w:val="both"/>
        <w:rPr>
          <w:rFonts w:ascii="Times New Roman" w:eastAsia="Times New Roman" w:hAnsi="Times New Roman" w:cs="Times New Roman"/>
          <w:color w:val="000000"/>
          <w:sz w:val="26"/>
          <w:szCs w:val="26"/>
          <w:lang w:eastAsia="ru-RU" w:bidi="ru-RU"/>
        </w:rPr>
      </w:pPr>
    </w:p>
    <w:p w:rsidR="00D85BA6" w:rsidRPr="007A461C" w:rsidRDefault="00D85BA6" w:rsidP="00684989">
      <w:pPr>
        <w:pStyle w:val="af"/>
        <w:widowControl w:val="0"/>
        <w:numPr>
          <w:ilvl w:val="0"/>
          <w:numId w:val="7"/>
        </w:numPr>
        <w:spacing w:after="0" w:line="314" w:lineRule="auto"/>
        <w:ind w:left="0" w:firstLine="0"/>
        <w:jc w:val="center"/>
        <w:rPr>
          <w:rFonts w:ascii="Times New Roman" w:eastAsia="Times New Roman" w:hAnsi="Times New Roman" w:cs="Times New Roman"/>
          <w:color w:val="000000"/>
          <w:sz w:val="26"/>
          <w:szCs w:val="26"/>
          <w:lang w:eastAsia="ru-RU" w:bidi="ru-RU"/>
        </w:rPr>
      </w:pPr>
      <w:r w:rsidRPr="007A461C">
        <w:rPr>
          <w:rFonts w:ascii="Times New Roman" w:eastAsia="Times New Roman" w:hAnsi="Times New Roman" w:cs="Times New Roman"/>
          <w:b/>
          <w:bCs/>
          <w:color w:val="000000"/>
          <w:sz w:val="26"/>
          <w:szCs w:val="26"/>
          <w:lang w:eastAsia="ru-RU" w:bidi="ru-RU"/>
        </w:rPr>
        <w:t>Состав, последовательность и сроки выполнения административных</w:t>
      </w:r>
      <w:r w:rsidRPr="007A461C">
        <w:rPr>
          <w:rFonts w:ascii="Times New Roman" w:eastAsia="Times New Roman" w:hAnsi="Times New Roman" w:cs="Times New Roman"/>
          <w:b/>
          <w:bCs/>
          <w:color w:val="000000"/>
          <w:sz w:val="26"/>
          <w:szCs w:val="26"/>
          <w:lang w:eastAsia="ru-RU" w:bidi="ru-RU"/>
        </w:rPr>
        <w:br/>
        <w:t>процедур (действий), требования к порядку их выполнения, в том числе</w:t>
      </w:r>
      <w:r w:rsidR="007A461C" w:rsidRPr="007A461C">
        <w:rPr>
          <w:rFonts w:ascii="Times New Roman" w:eastAsia="Times New Roman" w:hAnsi="Times New Roman" w:cs="Times New Roman"/>
          <w:b/>
          <w:bCs/>
          <w:color w:val="000000"/>
          <w:sz w:val="26"/>
          <w:szCs w:val="26"/>
          <w:lang w:eastAsia="ru-RU" w:bidi="ru-RU"/>
        </w:rPr>
        <w:t xml:space="preserve"> </w:t>
      </w:r>
      <w:r w:rsidRPr="007A461C">
        <w:rPr>
          <w:rFonts w:ascii="Times New Roman" w:eastAsia="Times New Roman" w:hAnsi="Times New Roman" w:cs="Times New Roman"/>
          <w:b/>
          <w:bCs/>
          <w:color w:val="000000"/>
          <w:sz w:val="26"/>
          <w:szCs w:val="26"/>
          <w:lang w:eastAsia="ru-RU" w:bidi="ru-RU"/>
        </w:rPr>
        <w:t>особенности выполнения административных процедур в электронной форме</w:t>
      </w:r>
    </w:p>
    <w:p w:rsidR="007A461C" w:rsidRPr="007A461C" w:rsidRDefault="007A461C" w:rsidP="007A461C">
      <w:pPr>
        <w:pStyle w:val="af"/>
        <w:widowControl w:val="0"/>
        <w:spacing w:after="0" w:line="314" w:lineRule="auto"/>
        <w:ind w:left="0"/>
        <w:rPr>
          <w:rFonts w:ascii="Times New Roman" w:eastAsia="Times New Roman" w:hAnsi="Times New Roman" w:cs="Times New Roman"/>
          <w:color w:val="000000"/>
          <w:sz w:val="26"/>
          <w:szCs w:val="26"/>
          <w:lang w:eastAsia="ru-RU" w:bidi="ru-RU"/>
        </w:rPr>
      </w:pPr>
    </w:p>
    <w:p w:rsidR="00D37094" w:rsidRPr="007A461C" w:rsidRDefault="00D85BA6" w:rsidP="00F933B0">
      <w:pPr>
        <w:widowControl w:val="0"/>
        <w:tabs>
          <w:tab w:val="left" w:pos="984"/>
        </w:tabs>
        <w:spacing w:after="0" w:line="314" w:lineRule="auto"/>
        <w:jc w:val="both"/>
        <w:rPr>
          <w:rFonts w:ascii="Times New Roman" w:eastAsia="Times New Roman" w:hAnsi="Times New Roman" w:cs="Times New Roman"/>
          <w:b/>
          <w:color w:val="000000"/>
          <w:sz w:val="26"/>
          <w:szCs w:val="26"/>
          <w:lang w:eastAsia="ru-RU" w:bidi="ru-RU"/>
        </w:rPr>
      </w:pPr>
      <w:r w:rsidRPr="007A461C">
        <w:rPr>
          <w:rFonts w:ascii="Times New Roman" w:eastAsia="Times New Roman" w:hAnsi="Times New Roman" w:cs="Times New Roman"/>
          <w:b/>
          <w:color w:val="000000"/>
          <w:sz w:val="26"/>
          <w:szCs w:val="26"/>
          <w:lang w:eastAsia="ru-RU" w:bidi="ru-RU"/>
        </w:rPr>
        <w:t>Исчерпывающий перечень административных процедур</w:t>
      </w:r>
    </w:p>
    <w:p w:rsidR="00D85BA6" w:rsidRPr="0068456E" w:rsidRDefault="00D85BA6" w:rsidP="00F933B0">
      <w:pPr>
        <w:widowControl w:val="0"/>
        <w:numPr>
          <w:ilvl w:val="0"/>
          <w:numId w:val="9"/>
        </w:numPr>
        <w:spacing w:after="0" w:line="317" w:lineRule="auto"/>
        <w:jc w:val="both"/>
        <w:rPr>
          <w:rFonts w:ascii="Times New Roman" w:eastAsia="Times New Roman" w:hAnsi="Times New Roman" w:cs="Times New Roman"/>
          <w:color w:val="000000"/>
          <w:sz w:val="26"/>
          <w:szCs w:val="26"/>
          <w:lang w:eastAsia="ru-RU" w:bidi="ru-RU"/>
        </w:rPr>
      </w:pPr>
      <w:r w:rsidRPr="0068456E">
        <w:rPr>
          <w:rFonts w:ascii="Times New Roman" w:eastAsia="Times New Roman" w:hAnsi="Times New Roman" w:cs="Times New Roman"/>
          <w:color w:val="000000"/>
          <w:sz w:val="26"/>
          <w:szCs w:val="26"/>
          <w:lang w:eastAsia="ru-RU" w:bidi="ru-RU"/>
        </w:rPr>
        <w:t xml:space="preserve">Предоставление Услуги включает в себя следующие административные </w:t>
      </w:r>
      <w:r w:rsidRPr="0068456E">
        <w:rPr>
          <w:rFonts w:ascii="Times New Roman" w:eastAsia="Times New Roman" w:hAnsi="Times New Roman" w:cs="Times New Roman"/>
          <w:color w:val="000000"/>
          <w:sz w:val="26"/>
          <w:szCs w:val="26"/>
          <w:lang w:eastAsia="ru-RU" w:bidi="ru-RU"/>
        </w:rPr>
        <w:lastRenderedPageBreak/>
        <w:t>процедуры:</w:t>
      </w:r>
    </w:p>
    <w:p w:rsidR="001357D1" w:rsidRDefault="001357D1" w:rsidP="001357D1">
      <w:pPr>
        <w:widowControl w:val="0"/>
        <w:spacing w:after="0" w:line="317"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1)</w:t>
      </w:r>
      <w:r w:rsidRPr="001357D1">
        <w:rPr>
          <w:rFonts w:ascii="Times New Roman" w:eastAsia="Times New Roman" w:hAnsi="Times New Roman" w:cs="Times New Roman"/>
          <w:color w:val="000000"/>
          <w:sz w:val="26"/>
          <w:szCs w:val="26"/>
          <w:lang w:eastAsia="ru-RU" w:bidi="ru-RU"/>
        </w:rPr>
        <w:tab/>
        <w:t>прием</w:t>
      </w:r>
      <w:r>
        <w:rPr>
          <w:rFonts w:ascii="Times New Roman" w:eastAsia="Times New Roman" w:hAnsi="Times New Roman" w:cs="Times New Roman"/>
          <w:color w:val="000000"/>
          <w:sz w:val="26"/>
          <w:szCs w:val="26"/>
          <w:lang w:eastAsia="ru-RU" w:bidi="ru-RU"/>
        </w:rPr>
        <w:t>,</w:t>
      </w:r>
      <w:r w:rsidRPr="001357D1">
        <w:rPr>
          <w:rFonts w:ascii="Times New Roman" w:eastAsia="Times New Roman" w:hAnsi="Times New Roman" w:cs="Times New Roman"/>
          <w:color w:val="000000"/>
          <w:sz w:val="26"/>
          <w:szCs w:val="26"/>
          <w:lang w:eastAsia="ru-RU" w:bidi="ru-RU"/>
        </w:rPr>
        <w:t xml:space="preserve"> </w:t>
      </w:r>
      <w:r>
        <w:rPr>
          <w:rFonts w:ascii="Times New Roman" w:eastAsia="Times New Roman" w:hAnsi="Times New Roman" w:cs="Times New Roman"/>
          <w:color w:val="000000"/>
          <w:sz w:val="26"/>
          <w:szCs w:val="26"/>
          <w:lang w:eastAsia="ru-RU" w:bidi="ru-RU"/>
        </w:rPr>
        <w:t>первичная проверка</w:t>
      </w:r>
      <w:r w:rsidRPr="001357D1">
        <w:rPr>
          <w:rFonts w:ascii="Times New Roman" w:eastAsia="Times New Roman" w:hAnsi="Times New Roman" w:cs="Times New Roman"/>
          <w:color w:val="000000"/>
          <w:sz w:val="26"/>
          <w:szCs w:val="26"/>
          <w:lang w:eastAsia="ru-RU" w:bidi="ru-RU"/>
        </w:rPr>
        <w:t xml:space="preserve"> </w:t>
      </w:r>
      <w:r w:rsidRPr="00D85BA6">
        <w:rPr>
          <w:rFonts w:ascii="Times New Roman" w:eastAsia="Times New Roman" w:hAnsi="Times New Roman" w:cs="Times New Roman"/>
          <w:color w:val="000000"/>
          <w:sz w:val="26"/>
          <w:szCs w:val="26"/>
          <w:lang w:eastAsia="ru-RU" w:bidi="ru-RU"/>
        </w:rPr>
        <w:t>комплектности документов, необходимых для предоставления Услуги</w:t>
      </w:r>
      <w:r>
        <w:rPr>
          <w:rFonts w:ascii="Times New Roman" w:eastAsia="Times New Roman" w:hAnsi="Times New Roman" w:cs="Times New Roman"/>
          <w:color w:val="000000"/>
          <w:sz w:val="26"/>
          <w:szCs w:val="26"/>
          <w:lang w:eastAsia="ru-RU" w:bidi="ru-RU"/>
        </w:rPr>
        <w:t xml:space="preserve"> </w:t>
      </w:r>
      <w:r w:rsidRPr="001357D1">
        <w:rPr>
          <w:rFonts w:ascii="Times New Roman" w:eastAsia="Times New Roman" w:hAnsi="Times New Roman" w:cs="Times New Roman"/>
          <w:color w:val="000000"/>
          <w:sz w:val="26"/>
          <w:szCs w:val="26"/>
          <w:lang w:eastAsia="ru-RU" w:bidi="ru-RU"/>
        </w:rPr>
        <w:t>и регистрация заявления;</w:t>
      </w:r>
    </w:p>
    <w:p w:rsidR="00D85BA6" w:rsidRPr="00D85BA6" w:rsidRDefault="007B0382" w:rsidP="00F933B0">
      <w:pPr>
        <w:widowControl w:val="0"/>
        <w:spacing w:after="0" w:line="317" w:lineRule="auto"/>
        <w:ind w:firstLine="567"/>
        <w:jc w:val="both"/>
        <w:rPr>
          <w:rFonts w:ascii="Times New Roman" w:eastAsia="Times New Roman" w:hAnsi="Times New Roman" w:cs="Times New Roman"/>
          <w:color w:val="000000"/>
          <w:sz w:val="26"/>
          <w:szCs w:val="26"/>
          <w:lang w:eastAsia="ru-RU" w:bidi="ru-RU"/>
        </w:rPr>
      </w:pPr>
      <w:r>
        <w:rPr>
          <w:rFonts w:ascii="Times New Roman" w:eastAsia="Times New Roman" w:hAnsi="Times New Roman" w:cs="Times New Roman"/>
          <w:color w:val="000000"/>
          <w:sz w:val="26"/>
          <w:szCs w:val="26"/>
          <w:lang w:eastAsia="ru-RU" w:bidi="ru-RU"/>
        </w:rPr>
        <w:t xml:space="preserve">2) </w:t>
      </w:r>
      <w:r w:rsidR="00D85BA6" w:rsidRPr="00D85BA6">
        <w:rPr>
          <w:rFonts w:ascii="Times New Roman" w:eastAsia="Times New Roman" w:hAnsi="Times New Roman" w:cs="Times New Roman"/>
          <w:color w:val="000000"/>
          <w:sz w:val="26"/>
          <w:szCs w:val="26"/>
          <w:lang w:eastAsia="ru-RU" w:bidi="ru-RU"/>
        </w:rPr>
        <w:t>получение сведений посредством единой системы межведомственного электронного взаимодействия (далее - СМЭВ);</w:t>
      </w:r>
    </w:p>
    <w:p w:rsidR="00D04559" w:rsidRPr="00D85BA6" w:rsidRDefault="007B0382" w:rsidP="00D04559">
      <w:pPr>
        <w:widowControl w:val="0"/>
        <w:spacing w:after="0" w:line="317" w:lineRule="auto"/>
        <w:ind w:firstLine="567"/>
        <w:jc w:val="both"/>
        <w:rPr>
          <w:rFonts w:ascii="Times New Roman" w:eastAsia="Times New Roman" w:hAnsi="Times New Roman" w:cs="Times New Roman"/>
          <w:color w:val="000000"/>
          <w:sz w:val="26"/>
          <w:szCs w:val="26"/>
          <w:lang w:eastAsia="ru-RU" w:bidi="ru-RU"/>
        </w:rPr>
      </w:pPr>
      <w:r>
        <w:rPr>
          <w:rFonts w:ascii="Times New Roman" w:eastAsia="Times New Roman" w:hAnsi="Times New Roman" w:cs="Times New Roman"/>
          <w:color w:val="000000"/>
          <w:sz w:val="26"/>
          <w:szCs w:val="26"/>
          <w:lang w:eastAsia="ru-RU" w:bidi="ru-RU"/>
        </w:rPr>
        <w:t xml:space="preserve">3) рассмотрение </w:t>
      </w:r>
      <w:r w:rsidRPr="007B0382">
        <w:rPr>
          <w:rFonts w:ascii="Times New Roman" w:eastAsia="Times New Roman" w:hAnsi="Times New Roman" w:cs="Times New Roman"/>
          <w:color w:val="000000"/>
          <w:sz w:val="26"/>
          <w:szCs w:val="26"/>
          <w:lang w:eastAsia="ru-RU" w:bidi="ru-RU"/>
        </w:rPr>
        <w:t>заявления и прилагаемых к нему документов, принятие решения по результатам предоставления муниципальной услуги.</w:t>
      </w:r>
      <w:r>
        <w:rPr>
          <w:rFonts w:ascii="Times New Roman" w:eastAsia="Times New Roman" w:hAnsi="Times New Roman" w:cs="Times New Roman"/>
          <w:color w:val="000000"/>
          <w:sz w:val="26"/>
          <w:szCs w:val="26"/>
          <w:lang w:eastAsia="ru-RU" w:bidi="ru-RU"/>
        </w:rPr>
        <w:t xml:space="preserve"> </w:t>
      </w:r>
      <w:r w:rsidR="00D04559">
        <w:rPr>
          <w:rFonts w:ascii="Times New Roman" w:eastAsia="Times New Roman" w:hAnsi="Times New Roman" w:cs="Times New Roman"/>
          <w:color w:val="000000"/>
          <w:sz w:val="26"/>
          <w:szCs w:val="26"/>
          <w:lang w:eastAsia="ru-RU" w:bidi="ru-RU"/>
        </w:rPr>
        <w:t>В</w:t>
      </w:r>
      <w:r w:rsidR="00D04559" w:rsidRPr="00D85BA6">
        <w:rPr>
          <w:rFonts w:ascii="Times New Roman" w:eastAsia="Times New Roman" w:hAnsi="Times New Roman" w:cs="Times New Roman"/>
          <w:color w:val="000000"/>
          <w:sz w:val="26"/>
          <w:szCs w:val="26"/>
          <w:lang w:eastAsia="ru-RU" w:bidi="ru-RU"/>
        </w:rPr>
        <w:t>несение результата оказания Услуги в государственный адресный реестр, ведение которого осуществляется в электронном виде;</w:t>
      </w:r>
    </w:p>
    <w:p w:rsidR="00D85BA6" w:rsidRDefault="00D04559" w:rsidP="00F933B0">
      <w:pPr>
        <w:widowControl w:val="0"/>
        <w:spacing w:after="0" w:line="317" w:lineRule="auto"/>
        <w:ind w:firstLine="567"/>
        <w:jc w:val="both"/>
        <w:rPr>
          <w:rFonts w:ascii="Times New Roman" w:eastAsia="Times New Roman" w:hAnsi="Times New Roman" w:cs="Times New Roman"/>
          <w:color w:val="000000"/>
          <w:sz w:val="26"/>
          <w:szCs w:val="26"/>
          <w:lang w:eastAsia="ru-RU" w:bidi="ru-RU"/>
        </w:rPr>
      </w:pPr>
      <w:r>
        <w:rPr>
          <w:rFonts w:ascii="Times New Roman" w:eastAsia="Times New Roman" w:hAnsi="Times New Roman" w:cs="Times New Roman"/>
          <w:color w:val="000000"/>
          <w:sz w:val="26"/>
          <w:szCs w:val="26"/>
          <w:lang w:eastAsia="ru-RU" w:bidi="ru-RU"/>
        </w:rPr>
        <w:t xml:space="preserve">4) </w:t>
      </w:r>
      <w:r w:rsidR="006F1FA1" w:rsidRPr="006F1FA1">
        <w:rPr>
          <w:rFonts w:ascii="Times New Roman" w:eastAsia="Times New Roman" w:hAnsi="Times New Roman" w:cs="Times New Roman"/>
          <w:color w:val="000000"/>
          <w:sz w:val="26"/>
          <w:szCs w:val="26"/>
          <w:lang w:eastAsia="ru-RU" w:bidi="ru-RU"/>
        </w:rPr>
        <w:t>Выдача (направление) заявителю результата предоставления муниципальной услуги</w:t>
      </w:r>
      <w:r w:rsidR="00D85BA6" w:rsidRPr="00D85BA6">
        <w:rPr>
          <w:rFonts w:ascii="Times New Roman" w:eastAsia="Times New Roman" w:hAnsi="Times New Roman" w:cs="Times New Roman"/>
          <w:color w:val="000000"/>
          <w:sz w:val="26"/>
          <w:szCs w:val="26"/>
          <w:lang w:eastAsia="ru-RU" w:bidi="ru-RU"/>
        </w:rPr>
        <w:t>.</w:t>
      </w:r>
    </w:p>
    <w:p w:rsidR="001357D1" w:rsidRPr="001357D1" w:rsidRDefault="001357D1" w:rsidP="001357D1">
      <w:pPr>
        <w:widowControl w:val="0"/>
        <w:spacing w:after="0" w:line="317"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 xml:space="preserve">3.1.1. </w:t>
      </w:r>
      <w:r>
        <w:rPr>
          <w:rFonts w:ascii="Times New Roman" w:eastAsia="Times New Roman" w:hAnsi="Times New Roman" w:cs="Times New Roman"/>
          <w:color w:val="000000"/>
          <w:sz w:val="26"/>
          <w:szCs w:val="26"/>
          <w:lang w:eastAsia="ru-RU" w:bidi="ru-RU"/>
        </w:rPr>
        <w:t>П</w:t>
      </w:r>
      <w:r w:rsidRPr="001357D1">
        <w:rPr>
          <w:rFonts w:ascii="Times New Roman" w:eastAsia="Times New Roman" w:hAnsi="Times New Roman" w:cs="Times New Roman"/>
          <w:color w:val="000000"/>
          <w:sz w:val="26"/>
          <w:szCs w:val="26"/>
          <w:lang w:eastAsia="ru-RU" w:bidi="ru-RU"/>
        </w:rPr>
        <w:t>рием, первичная проверка комплектности документов, необходимых для предоставления Услуги и регистрация заявления.</w:t>
      </w:r>
    </w:p>
    <w:p w:rsidR="001357D1" w:rsidRPr="001357D1" w:rsidRDefault="001357D1" w:rsidP="001357D1">
      <w:pPr>
        <w:widowControl w:val="0"/>
        <w:spacing w:after="0" w:line="317"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Основанием начала выполнения административной процедуры является поступление от заявителя заявления и документов, необходимых для предоставления государственной услуги, в Администрацию, ЕПГ, РПГУ либо через МФЦ.</w:t>
      </w:r>
    </w:p>
    <w:p w:rsidR="001357D1" w:rsidRPr="001357D1" w:rsidRDefault="001357D1" w:rsidP="001357D1">
      <w:pPr>
        <w:widowControl w:val="0"/>
        <w:spacing w:after="0" w:line="317"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При личном обращении заявителя в Администрацию специалист Администрации, ответственный за прием и выдачу документов:</w:t>
      </w:r>
    </w:p>
    <w:p w:rsidR="001357D1" w:rsidRPr="001357D1" w:rsidRDefault="001357D1" w:rsidP="001357D1">
      <w:pPr>
        <w:widowControl w:val="0"/>
        <w:spacing w:after="0" w:line="317"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устанавливает личность заявителя на основании документа, удостоверяющего его личность, представителя заявителя - на основании документов, удостоверяющих его личность и полномочия (в случае обращения представителя);</w:t>
      </w:r>
    </w:p>
    <w:p w:rsidR="001357D1" w:rsidRPr="001357D1" w:rsidRDefault="001357D1" w:rsidP="001357D1">
      <w:pPr>
        <w:widowControl w:val="0"/>
        <w:spacing w:after="0" w:line="317"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 xml:space="preserve">проверяет срок действия документа, удостоверяющего его личность и соответствие данных документа, удостоверяющего личность, данным, указанным в заявлении </w:t>
      </w:r>
      <w:r>
        <w:rPr>
          <w:rFonts w:ascii="Times New Roman" w:eastAsia="Times New Roman" w:hAnsi="Times New Roman" w:cs="Times New Roman"/>
          <w:color w:val="000000"/>
          <w:sz w:val="26"/>
          <w:szCs w:val="26"/>
          <w:lang w:eastAsia="ru-RU" w:bidi="ru-RU"/>
        </w:rPr>
        <w:t>о п</w:t>
      </w:r>
      <w:r w:rsidRPr="001357D1">
        <w:rPr>
          <w:rFonts w:ascii="Times New Roman" w:eastAsia="Times New Roman" w:hAnsi="Times New Roman" w:cs="Times New Roman"/>
          <w:color w:val="000000"/>
          <w:sz w:val="26"/>
          <w:szCs w:val="26"/>
          <w:lang w:eastAsia="ru-RU" w:bidi="ru-RU"/>
        </w:rPr>
        <w:t>рисвоение адреса объекту адресации, изменение и аннулирование такого адреса и приложенных к нему документах.</w:t>
      </w:r>
    </w:p>
    <w:p w:rsidR="001357D1" w:rsidRPr="001357D1" w:rsidRDefault="001357D1" w:rsidP="001357D1">
      <w:pPr>
        <w:widowControl w:val="0"/>
        <w:spacing w:after="0" w:line="317"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В ходе приема документов от заявителя или уполномоченного им лица специалист, ответственный за прием и выдачу документов, удостоверяется, что:</w:t>
      </w:r>
    </w:p>
    <w:p w:rsidR="001357D1" w:rsidRPr="001357D1" w:rsidRDefault="001357D1" w:rsidP="001357D1">
      <w:pPr>
        <w:widowControl w:val="0"/>
        <w:spacing w:after="0" w:line="317"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1) текст в заявлении о присвоение адреса объекту адресации, изменение и аннулирование такого адреса поддается прочтению;</w:t>
      </w:r>
    </w:p>
    <w:p w:rsidR="001357D1" w:rsidRPr="001357D1" w:rsidRDefault="001357D1" w:rsidP="001357D1">
      <w:pPr>
        <w:widowControl w:val="0"/>
        <w:spacing w:after="0" w:line="317"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2) в заявлении о присвоение адреса объекту адресации, изменение и аннулирование такого адреса указаны фамилия, имя, отчество (последнее - при наличии) физического лица либо наименование юридического лица;</w:t>
      </w:r>
    </w:p>
    <w:p w:rsidR="001357D1" w:rsidRPr="001357D1" w:rsidRDefault="001357D1" w:rsidP="001357D1">
      <w:pPr>
        <w:widowControl w:val="0"/>
        <w:spacing w:after="0" w:line="317"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3) заявление о присвоение адреса объекту адресации, изменение и аннулирование такого адреса подписано заявителем или уполномоченный представитель;</w:t>
      </w:r>
    </w:p>
    <w:p w:rsidR="001357D1" w:rsidRPr="001357D1" w:rsidRDefault="001357D1" w:rsidP="001357D1">
      <w:pPr>
        <w:widowControl w:val="0"/>
        <w:spacing w:after="0" w:line="317"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 xml:space="preserve">4) прилагаются документы, необходимые для предоставления муниципальной </w:t>
      </w:r>
      <w:r w:rsidRPr="001357D1">
        <w:rPr>
          <w:rFonts w:ascii="Times New Roman" w:eastAsia="Times New Roman" w:hAnsi="Times New Roman" w:cs="Times New Roman"/>
          <w:color w:val="000000"/>
          <w:sz w:val="26"/>
          <w:szCs w:val="26"/>
          <w:lang w:eastAsia="ru-RU" w:bidi="ru-RU"/>
        </w:rPr>
        <w:lastRenderedPageBreak/>
        <w:t>услуги.</w:t>
      </w:r>
    </w:p>
    <w:p w:rsidR="001357D1" w:rsidRPr="001357D1" w:rsidRDefault="001357D1" w:rsidP="001357D1">
      <w:pPr>
        <w:widowControl w:val="0"/>
        <w:spacing w:after="0" w:line="317"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При установлении фактов отсутствия необходимых документов, обязанность по предоставлению которых возложена на заявителя, при несоответствии представленных документов требованиям настоящего административного регламента - уведомляет заявителя о выявленных недостатках в представленных документах и предлагает принять меры по их устранению.</w:t>
      </w:r>
    </w:p>
    <w:p w:rsidR="001357D1" w:rsidRPr="001357D1" w:rsidRDefault="001357D1" w:rsidP="001357D1">
      <w:pPr>
        <w:widowControl w:val="0"/>
        <w:spacing w:after="0" w:line="317"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В случае если заявитель настаивает на принятии документов - принимает представленные заявителем документы.</w:t>
      </w:r>
    </w:p>
    <w:p w:rsidR="001357D1" w:rsidRPr="001357D1" w:rsidRDefault="001357D1" w:rsidP="001357D1">
      <w:pPr>
        <w:widowControl w:val="0"/>
        <w:spacing w:after="0" w:line="317"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В случае если заявитель самостоятельно решил принять меры по устранению недостатков, после их устранения повторно обращается за предоставлением муниципальной услуги в порядке, предусмотренном настоящим административным регламентом.</w:t>
      </w:r>
    </w:p>
    <w:p w:rsidR="001357D1" w:rsidRPr="001357D1" w:rsidRDefault="001357D1" w:rsidP="001357D1">
      <w:pPr>
        <w:widowControl w:val="0"/>
        <w:spacing w:after="0" w:line="317"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По окончании приема заявления и прилагаемых к нему документов, специалист, ответственный за прием документов, выдает заявителю расписку в получении от него документов, с указанием их перечня и даты их получения Администрацией, а также с указанием перечня документов, которые будут получены по межведомственным запросам.</w:t>
      </w:r>
    </w:p>
    <w:p w:rsidR="001357D1" w:rsidRPr="001357D1" w:rsidRDefault="001357D1" w:rsidP="001357D1">
      <w:pPr>
        <w:widowControl w:val="0"/>
        <w:spacing w:after="0" w:line="317"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 xml:space="preserve">Максимальный срок выполнения административной процедуры по приему и регистрации заявления </w:t>
      </w:r>
      <w:r w:rsidR="007B0382" w:rsidRPr="007B0382">
        <w:rPr>
          <w:rFonts w:ascii="Times New Roman" w:eastAsia="Times New Roman" w:hAnsi="Times New Roman" w:cs="Times New Roman"/>
          <w:color w:val="000000"/>
          <w:sz w:val="26"/>
          <w:szCs w:val="26"/>
          <w:lang w:eastAsia="ru-RU" w:bidi="ru-RU"/>
        </w:rPr>
        <w:t xml:space="preserve">о присвоение адреса объекту адресации, изменение и аннулирование такого адреса </w:t>
      </w:r>
      <w:r w:rsidRPr="001357D1">
        <w:rPr>
          <w:rFonts w:ascii="Times New Roman" w:eastAsia="Times New Roman" w:hAnsi="Times New Roman" w:cs="Times New Roman"/>
          <w:color w:val="000000"/>
          <w:sz w:val="26"/>
          <w:szCs w:val="26"/>
          <w:lang w:eastAsia="ru-RU" w:bidi="ru-RU"/>
        </w:rPr>
        <w:t>и приложенных к нему документов составляет 1 рабочий день с момента поступления заявления.</w:t>
      </w:r>
    </w:p>
    <w:p w:rsidR="001357D1" w:rsidRPr="001357D1" w:rsidRDefault="001357D1" w:rsidP="001357D1">
      <w:pPr>
        <w:widowControl w:val="0"/>
        <w:spacing w:after="0" w:line="317"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 xml:space="preserve">Критерий принятия решения: поступление заявления </w:t>
      </w:r>
      <w:r w:rsidR="007B0382" w:rsidRPr="007B0382">
        <w:rPr>
          <w:rFonts w:ascii="Times New Roman" w:eastAsia="Times New Roman" w:hAnsi="Times New Roman" w:cs="Times New Roman"/>
          <w:color w:val="000000"/>
          <w:sz w:val="26"/>
          <w:szCs w:val="26"/>
          <w:lang w:eastAsia="ru-RU" w:bidi="ru-RU"/>
        </w:rPr>
        <w:t xml:space="preserve">о присвоение адреса объекту адресации, изменение и аннулирование такого адреса </w:t>
      </w:r>
      <w:r w:rsidRPr="001357D1">
        <w:rPr>
          <w:rFonts w:ascii="Times New Roman" w:eastAsia="Times New Roman" w:hAnsi="Times New Roman" w:cs="Times New Roman"/>
          <w:color w:val="000000"/>
          <w:sz w:val="26"/>
          <w:szCs w:val="26"/>
          <w:lang w:eastAsia="ru-RU" w:bidi="ru-RU"/>
        </w:rPr>
        <w:t>и приложенных к нему документов.</w:t>
      </w:r>
    </w:p>
    <w:p w:rsidR="001357D1" w:rsidRPr="001357D1" w:rsidRDefault="001357D1" w:rsidP="001357D1">
      <w:pPr>
        <w:widowControl w:val="0"/>
        <w:spacing w:after="0" w:line="317"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 xml:space="preserve">Результатом административной процедуры является прием и регистрация заявления </w:t>
      </w:r>
      <w:r w:rsidR="007B0382" w:rsidRPr="007B0382">
        <w:rPr>
          <w:rFonts w:ascii="Times New Roman" w:eastAsia="Times New Roman" w:hAnsi="Times New Roman" w:cs="Times New Roman"/>
          <w:color w:val="000000"/>
          <w:sz w:val="26"/>
          <w:szCs w:val="26"/>
          <w:lang w:eastAsia="ru-RU" w:bidi="ru-RU"/>
        </w:rPr>
        <w:t xml:space="preserve">о присвоение адреса объекту адресации, изменение и аннулирование такого адреса </w:t>
      </w:r>
      <w:r w:rsidRPr="001357D1">
        <w:rPr>
          <w:rFonts w:ascii="Times New Roman" w:eastAsia="Times New Roman" w:hAnsi="Times New Roman" w:cs="Times New Roman"/>
          <w:color w:val="000000"/>
          <w:sz w:val="26"/>
          <w:szCs w:val="26"/>
          <w:lang w:eastAsia="ru-RU" w:bidi="ru-RU"/>
        </w:rPr>
        <w:t>и приложенных к нему документов.</w:t>
      </w:r>
    </w:p>
    <w:p w:rsidR="001357D1" w:rsidRPr="001357D1" w:rsidRDefault="001357D1" w:rsidP="001357D1">
      <w:pPr>
        <w:widowControl w:val="0"/>
        <w:spacing w:after="0" w:line="317"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 xml:space="preserve">Информация о приеме заявления </w:t>
      </w:r>
      <w:r w:rsidR="007B0382" w:rsidRPr="007B0382">
        <w:rPr>
          <w:rFonts w:ascii="Times New Roman" w:eastAsia="Times New Roman" w:hAnsi="Times New Roman" w:cs="Times New Roman"/>
          <w:color w:val="000000"/>
          <w:sz w:val="26"/>
          <w:szCs w:val="26"/>
          <w:lang w:eastAsia="ru-RU" w:bidi="ru-RU"/>
        </w:rPr>
        <w:t xml:space="preserve">о присвоение адреса объекту адресации, изменение и аннулирование такого адреса </w:t>
      </w:r>
      <w:r w:rsidRPr="001357D1">
        <w:rPr>
          <w:rFonts w:ascii="Times New Roman" w:eastAsia="Times New Roman" w:hAnsi="Times New Roman" w:cs="Times New Roman"/>
          <w:color w:val="000000"/>
          <w:sz w:val="26"/>
          <w:szCs w:val="26"/>
          <w:lang w:eastAsia="ru-RU" w:bidi="ru-RU"/>
        </w:rPr>
        <w:t>и приложенных к нему документов фиксируется в системе электронного документооборота и (или) журнале регистрации Администрации, после чего поступившие документы передаются Главе поселения для рассмотрения и назначения ответственного исполнителя.</w:t>
      </w:r>
    </w:p>
    <w:p w:rsidR="001357D1" w:rsidRPr="001357D1" w:rsidRDefault="001357D1" w:rsidP="001357D1">
      <w:pPr>
        <w:widowControl w:val="0"/>
        <w:spacing w:after="0" w:line="317"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Прием и регистрация заявления и документов на предоставление муниципальной услуги в форме электронных документов через ЕПГУ, РПГУ.</w:t>
      </w:r>
    </w:p>
    <w:p w:rsidR="001357D1" w:rsidRPr="001357D1" w:rsidRDefault="001357D1" w:rsidP="001357D1">
      <w:pPr>
        <w:widowControl w:val="0"/>
        <w:spacing w:after="0" w:line="317"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 xml:space="preserve">При направлении заявления </w:t>
      </w:r>
      <w:r w:rsidR="007B0382" w:rsidRPr="007B0382">
        <w:rPr>
          <w:rFonts w:ascii="Times New Roman" w:eastAsia="Times New Roman" w:hAnsi="Times New Roman" w:cs="Times New Roman"/>
          <w:color w:val="000000"/>
          <w:sz w:val="26"/>
          <w:szCs w:val="26"/>
          <w:lang w:eastAsia="ru-RU" w:bidi="ru-RU"/>
        </w:rPr>
        <w:t xml:space="preserve">о присвоение адреса объекту адресации, изменение и аннулирование такого адреса </w:t>
      </w:r>
      <w:r w:rsidRPr="001357D1">
        <w:rPr>
          <w:rFonts w:ascii="Times New Roman" w:eastAsia="Times New Roman" w:hAnsi="Times New Roman" w:cs="Times New Roman"/>
          <w:color w:val="000000"/>
          <w:sz w:val="26"/>
          <w:szCs w:val="26"/>
          <w:lang w:eastAsia="ru-RU" w:bidi="ru-RU"/>
        </w:rPr>
        <w:t xml:space="preserve">в электронной форме (при наличии технической возможности) заявителю необходимо заполнить на ЕПГУ, РПГУ </w:t>
      </w:r>
      <w:r w:rsidRPr="001357D1">
        <w:rPr>
          <w:rFonts w:ascii="Times New Roman" w:eastAsia="Times New Roman" w:hAnsi="Times New Roman" w:cs="Times New Roman"/>
          <w:color w:val="000000"/>
          <w:sz w:val="26"/>
          <w:szCs w:val="26"/>
          <w:lang w:eastAsia="ru-RU" w:bidi="ru-RU"/>
        </w:rPr>
        <w:lastRenderedPageBreak/>
        <w:t>электронную форму запроса на предоставление муниципальной услуги, прикрепить к заявлению в электронном виде документы, необходимые для предоставления муниципальной услуги.</w:t>
      </w:r>
    </w:p>
    <w:p w:rsidR="001357D1" w:rsidRPr="001357D1" w:rsidRDefault="001357D1" w:rsidP="001357D1">
      <w:pPr>
        <w:widowControl w:val="0"/>
        <w:spacing w:after="0" w:line="317"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На ЕПГУ, РПГУ размещается образец заполнения электронной формы заявления (запроса).</w:t>
      </w:r>
    </w:p>
    <w:p w:rsidR="001357D1" w:rsidRPr="001357D1" w:rsidRDefault="001357D1" w:rsidP="001357D1">
      <w:pPr>
        <w:widowControl w:val="0"/>
        <w:spacing w:after="0" w:line="317"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Форматно-логическая проверка сформированного заявления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1357D1" w:rsidRPr="001357D1" w:rsidRDefault="001357D1" w:rsidP="001357D1">
      <w:pPr>
        <w:widowControl w:val="0"/>
        <w:spacing w:after="0" w:line="317"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Специалист, ответственный за прием и выдачу документов, при поступлении заявления и документов в электронном виде:</w:t>
      </w:r>
    </w:p>
    <w:p w:rsidR="001357D1" w:rsidRPr="001357D1" w:rsidRDefault="001357D1" w:rsidP="001357D1">
      <w:pPr>
        <w:widowControl w:val="0"/>
        <w:spacing w:after="0" w:line="317"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проверяет электронные образы документов на отсутствие компьютерных вирусов и искаженной информации;</w:t>
      </w:r>
    </w:p>
    <w:p w:rsidR="001357D1" w:rsidRPr="001357D1" w:rsidRDefault="001357D1" w:rsidP="001357D1">
      <w:pPr>
        <w:widowControl w:val="0"/>
        <w:spacing w:after="0" w:line="317"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регистрирует документы в системе электронного документооборота уполномоченного органа, в журнале регистрации, в случае отсутствия системы электронного документооборота;</w:t>
      </w:r>
    </w:p>
    <w:p w:rsidR="001357D1" w:rsidRPr="001357D1" w:rsidRDefault="001357D1" w:rsidP="001357D1">
      <w:pPr>
        <w:widowControl w:val="0"/>
        <w:spacing w:after="0" w:line="317"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формирует и направляет заявителю электронное уведомление через ЕПГУ, РПГУ о получении и регистрации от заявителя заявления (запроса) и копий документов, в случае отсутствия технической возможности автоматического уведомления заявителя через ЕПГУ, РПГУ;</w:t>
      </w:r>
    </w:p>
    <w:p w:rsidR="001357D1" w:rsidRPr="001357D1" w:rsidRDefault="001357D1" w:rsidP="001357D1">
      <w:pPr>
        <w:widowControl w:val="0"/>
        <w:spacing w:after="0" w:line="317"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направляет поступивший пакет документов должностному лицу уполномоченного органа для рассмотрения и назначения ответственного исполнителя.</w:t>
      </w:r>
    </w:p>
    <w:p w:rsidR="001357D1" w:rsidRPr="001357D1" w:rsidRDefault="001357D1" w:rsidP="001357D1">
      <w:pPr>
        <w:widowControl w:val="0"/>
        <w:spacing w:after="0" w:line="317"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 xml:space="preserve">Максимальный срок выполнения административной процедуры по приему и регистрации заявления </w:t>
      </w:r>
      <w:r w:rsidR="007B0382" w:rsidRPr="007B0382">
        <w:rPr>
          <w:rFonts w:ascii="Times New Roman" w:eastAsia="Times New Roman" w:hAnsi="Times New Roman" w:cs="Times New Roman"/>
          <w:color w:val="000000"/>
          <w:sz w:val="26"/>
          <w:szCs w:val="26"/>
          <w:lang w:eastAsia="ru-RU" w:bidi="ru-RU"/>
        </w:rPr>
        <w:t xml:space="preserve">о присвоение адреса объекту адресации, изменение и аннулирование такого адреса </w:t>
      </w:r>
      <w:r w:rsidRPr="001357D1">
        <w:rPr>
          <w:rFonts w:ascii="Times New Roman" w:eastAsia="Times New Roman" w:hAnsi="Times New Roman" w:cs="Times New Roman"/>
          <w:color w:val="000000"/>
          <w:sz w:val="26"/>
          <w:szCs w:val="26"/>
          <w:lang w:eastAsia="ru-RU" w:bidi="ru-RU"/>
        </w:rPr>
        <w:t>и приложенных к нему документов в форме электронных документов составляет 1 рабочий день с момента получения документов.</w:t>
      </w:r>
    </w:p>
    <w:p w:rsidR="001357D1" w:rsidRPr="001357D1" w:rsidRDefault="001357D1" w:rsidP="001357D1">
      <w:pPr>
        <w:widowControl w:val="0"/>
        <w:spacing w:after="0" w:line="317"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 xml:space="preserve">Критерий принятия решения: поступление заявления </w:t>
      </w:r>
      <w:r w:rsidR="007B0382" w:rsidRPr="007B0382">
        <w:rPr>
          <w:rFonts w:ascii="Times New Roman" w:eastAsia="Times New Roman" w:hAnsi="Times New Roman" w:cs="Times New Roman"/>
          <w:color w:val="000000"/>
          <w:sz w:val="26"/>
          <w:szCs w:val="26"/>
          <w:lang w:eastAsia="ru-RU" w:bidi="ru-RU"/>
        </w:rPr>
        <w:t xml:space="preserve">о присвоение адреса объекту адресации, изменение и аннулирование такого адреса </w:t>
      </w:r>
      <w:r w:rsidRPr="001357D1">
        <w:rPr>
          <w:rFonts w:ascii="Times New Roman" w:eastAsia="Times New Roman" w:hAnsi="Times New Roman" w:cs="Times New Roman"/>
          <w:color w:val="000000"/>
          <w:sz w:val="26"/>
          <w:szCs w:val="26"/>
          <w:lang w:eastAsia="ru-RU" w:bidi="ru-RU"/>
        </w:rPr>
        <w:t>и приложенных к нему документов.</w:t>
      </w:r>
    </w:p>
    <w:p w:rsidR="001357D1" w:rsidRPr="001357D1" w:rsidRDefault="001357D1" w:rsidP="001357D1">
      <w:pPr>
        <w:widowControl w:val="0"/>
        <w:spacing w:after="0" w:line="317"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 xml:space="preserve">Результатом административной процедуры является прием, регистрация заявления </w:t>
      </w:r>
      <w:r w:rsidR="007B0382" w:rsidRPr="007B0382">
        <w:rPr>
          <w:rFonts w:ascii="Times New Roman" w:eastAsia="Times New Roman" w:hAnsi="Times New Roman" w:cs="Times New Roman"/>
          <w:color w:val="000000"/>
          <w:sz w:val="26"/>
          <w:szCs w:val="26"/>
          <w:lang w:eastAsia="ru-RU" w:bidi="ru-RU"/>
        </w:rPr>
        <w:t xml:space="preserve">о присвоение адреса объекту адресации, изменение и аннулирование такого адреса </w:t>
      </w:r>
      <w:r w:rsidRPr="001357D1">
        <w:rPr>
          <w:rFonts w:ascii="Times New Roman" w:eastAsia="Times New Roman" w:hAnsi="Times New Roman" w:cs="Times New Roman"/>
          <w:color w:val="000000"/>
          <w:sz w:val="26"/>
          <w:szCs w:val="26"/>
          <w:lang w:eastAsia="ru-RU" w:bidi="ru-RU"/>
        </w:rPr>
        <w:t>и приложенных к нему документов.</w:t>
      </w:r>
    </w:p>
    <w:p w:rsidR="001357D1" w:rsidRPr="001357D1" w:rsidRDefault="001357D1" w:rsidP="001357D1">
      <w:pPr>
        <w:widowControl w:val="0"/>
        <w:spacing w:after="0" w:line="317"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 xml:space="preserve">При направлении заявителем заявления и документов в Администрацию </w:t>
      </w:r>
      <w:r w:rsidRPr="001357D1">
        <w:rPr>
          <w:rFonts w:ascii="Times New Roman" w:eastAsia="Times New Roman" w:hAnsi="Times New Roman" w:cs="Times New Roman"/>
          <w:color w:val="000000"/>
          <w:sz w:val="26"/>
          <w:szCs w:val="26"/>
          <w:lang w:eastAsia="ru-RU" w:bidi="ru-RU"/>
        </w:rPr>
        <w:lastRenderedPageBreak/>
        <w:t>посредством почтовой связи специалист Администрации, ответственный за прием и выдачу документов:</w:t>
      </w:r>
    </w:p>
    <w:p w:rsidR="001357D1" w:rsidRPr="001357D1" w:rsidRDefault="001357D1" w:rsidP="001357D1">
      <w:pPr>
        <w:widowControl w:val="0"/>
        <w:spacing w:after="0" w:line="317"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 xml:space="preserve">проверяет правильность адресности корреспонденции ошибочно (не по </w:t>
      </w:r>
      <w:proofErr w:type="gramStart"/>
      <w:r w:rsidRPr="001357D1">
        <w:rPr>
          <w:rFonts w:ascii="Times New Roman" w:eastAsia="Times New Roman" w:hAnsi="Times New Roman" w:cs="Times New Roman"/>
          <w:color w:val="000000"/>
          <w:sz w:val="26"/>
          <w:szCs w:val="26"/>
          <w:lang w:eastAsia="ru-RU" w:bidi="ru-RU"/>
        </w:rPr>
        <w:t xml:space="preserve">адресу) </w:t>
      </w:r>
      <w:proofErr w:type="gramEnd"/>
      <w:r w:rsidRPr="001357D1">
        <w:rPr>
          <w:rFonts w:ascii="Times New Roman" w:eastAsia="Times New Roman" w:hAnsi="Times New Roman" w:cs="Times New Roman"/>
          <w:color w:val="000000"/>
          <w:sz w:val="26"/>
          <w:szCs w:val="26"/>
          <w:lang w:eastAsia="ru-RU" w:bidi="ru-RU"/>
        </w:rPr>
        <w:t>присланные письма возвращаются в организацию почтовой связи невскрытыми;</w:t>
      </w:r>
    </w:p>
    <w:p w:rsidR="001357D1" w:rsidRPr="001357D1" w:rsidRDefault="001357D1" w:rsidP="001357D1">
      <w:pPr>
        <w:widowControl w:val="0"/>
        <w:spacing w:after="0" w:line="317"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вскрывает конверты, проверяет наличие в них заявления и документов, обязанность по предоставлению которых возложена на заявителя;</w:t>
      </w:r>
    </w:p>
    <w:p w:rsidR="001357D1" w:rsidRPr="001357D1" w:rsidRDefault="001357D1" w:rsidP="001357D1">
      <w:pPr>
        <w:widowControl w:val="0"/>
        <w:spacing w:after="0" w:line="317" w:lineRule="auto"/>
        <w:ind w:firstLine="567"/>
        <w:jc w:val="both"/>
        <w:rPr>
          <w:rFonts w:ascii="Times New Roman" w:eastAsia="Times New Roman" w:hAnsi="Times New Roman" w:cs="Times New Roman"/>
          <w:color w:val="000000"/>
          <w:sz w:val="26"/>
          <w:szCs w:val="26"/>
          <w:lang w:eastAsia="ru-RU" w:bidi="ru-RU"/>
        </w:rPr>
      </w:pPr>
      <w:proofErr w:type="gramStart"/>
      <w:r w:rsidRPr="001357D1">
        <w:rPr>
          <w:rFonts w:ascii="Times New Roman" w:eastAsia="Times New Roman" w:hAnsi="Times New Roman" w:cs="Times New Roman"/>
          <w:color w:val="000000"/>
          <w:sz w:val="26"/>
          <w:szCs w:val="26"/>
          <w:lang w:eastAsia="ru-RU" w:bidi="ru-RU"/>
        </w:rPr>
        <w:t>проверяет, что заявление написано разборчиво, фамилии, имена, отчества (при наличии), наименование, адрес места жительства, адрес местонахождения, написаны полностью;</w:t>
      </w:r>
      <w:proofErr w:type="gramEnd"/>
    </w:p>
    <w:p w:rsidR="001357D1" w:rsidRPr="001357D1" w:rsidRDefault="001357D1" w:rsidP="001357D1">
      <w:pPr>
        <w:widowControl w:val="0"/>
        <w:spacing w:after="0" w:line="317"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проводит первичную проверку представленных копий документов, их соответствие действующему законодательству, а также проверяет, что указанные копии заверены в установленном законодательством порядке;</w:t>
      </w:r>
    </w:p>
    <w:p w:rsidR="001357D1" w:rsidRPr="001357D1" w:rsidRDefault="001357D1" w:rsidP="001357D1">
      <w:pPr>
        <w:widowControl w:val="0"/>
        <w:spacing w:after="0" w:line="317"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проверяет, что копии документов не имеют повреждений, наличие которых не позволяет однозначно истолковать их содержание, отсутствуют подчистки, приписки, зачеркнутые слова, исправления.</w:t>
      </w:r>
    </w:p>
    <w:p w:rsidR="001357D1" w:rsidRPr="001357D1" w:rsidRDefault="001357D1" w:rsidP="001357D1">
      <w:pPr>
        <w:widowControl w:val="0"/>
        <w:spacing w:after="0" w:line="317"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 xml:space="preserve">Максимальный срок выполнения административной процедуры по приему и регистрации заявления </w:t>
      </w:r>
      <w:r w:rsidR="007B0382" w:rsidRPr="007B0382">
        <w:rPr>
          <w:rFonts w:ascii="Times New Roman" w:eastAsia="Times New Roman" w:hAnsi="Times New Roman" w:cs="Times New Roman"/>
          <w:color w:val="000000"/>
          <w:sz w:val="26"/>
          <w:szCs w:val="26"/>
          <w:lang w:eastAsia="ru-RU" w:bidi="ru-RU"/>
        </w:rPr>
        <w:t xml:space="preserve">о присвоение адреса объекту адресации, изменение и аннулирование такого адреса </w:t>
      </w:r>
      <w:r w:rsidRPr="001357D1">
        <w:rPr>
          <w:rFonts w:ascii="Times New Roman" w:eastAsia="Times New Roman" w:hAnsi="Times New Roman" w:cs="Times New Roman"/>
          <w:color w:val="000000"/>
          <w:sz w:val="26"/>
          <w:szCs w:val="26"/>
          <w:lang w:eastAsia="ru-RU" w:bidi="ru-RU"/>
        </w:rPr>
        <w:t>и приложенных к нему документов, поступивших посредством почтовой связи, составляет 1 рабочий день с момента получения документов.</w:t>
      </w:r>
    </w:p>
    <w:p w:rsidR="001357D1" w:rsidRPr="001357D1" w:rsidRDefault="001357D1" w:rsidP="001357D1">
      <w:pPr>
        <w:widowControl w:val="0"/>
        <w:spacing w:after="0" w:line="317"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 xml:space="preserve">Критерий принятия решения: поступление заявления </w:t>
      </w:r>
      <w:r w:rsidR="007B0382" w:rsidRPr="007B0382">
        <w:rPr>
          <w:rFonts w:ascii="Times New Roman" w:eastAsia="Times New Roman" w:hAnsi="Times New Roman" w:cs="Times New Roman"/>
          <w:color w:val="000000"/>
          <w:sz w:val="26"/>
          <w:szCs w:val="26"/>
          <w:lang w:eastAsia="ru-RU" w:bidi="ru-RU"/>
        </w:rPr>
        <w:t xml:space="preserve">о присвоение адреса объекту адресации, изменение и аннулирование такого адреса </w:t>
      </w:r>
      <w:r w:rsidRPr="001357D1">
        <w:rPr>
          <w:rFonts w:ascii="Times New Roman" w:eastAsia="Times New Roman" w:hAnsi="Times New Roman" w:cs="Times New Roman"/>
          <w:color w:val="000000"/>
          <w:sz w:val="26"/>
          <w:szCs w:val="26"/>
          <w:lang w:eastAsia="ru-RU" w:bidi="ru-RU"/>
        </w:rPr>
        <w:t>и приложенных к нему документов.</w:t>
      </w:r>
    </w:p>
    <w:p w:rsidR="001357D1" w:rsidRPr="001357D1" w:rsidRDefault="001357D1" w:rsidP="001357D1">
      <w:pPr>
        <w:widowControl w:val="0"/>
        <w:spacing w:after="0" w:line="317"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 xml:space="preserve">Результатом административной процедуры является прием и регистрация заявления </w:t>
      </w:r>
      <w:r w:rsidR="007B0382" w:rsidRPr="007B0382">
        <w:rPr>
          <w:rFonts w:ascii="Times New Roman" w:eastAsia="Times New Roman" w:hAnsi="Times New Roman" w:cs="Times New Roman"/>
          <w:color w:val="000000"/>
          <w:sz w:val="26"/>
          <w:szCs w:val="26"/>
          <w:lang w:eastAsia="ru-RU" w:bidi="ru-RU"/>
        </w:rPr>
        <w:t xml:space="preserve">о присвоение адреса объекту адресации, изменение и аннулирование такого адреса </w:t>
      </w:r>
      <w:r w:rsidRPr="001357D1">
        <w:rPr>
          <w:rFonts w:ascii="Times New Roman" w:eastAsia="Times New Roman" w:hAnsi="Times New Roman" w:cs="Times New Roman"/>
          <w:color w:val="000000"/>
          <w:sz w:val="26"/>
          <w:szCs w:val="26"/>
          <w:lang w:eastAsia="ru-RU" w:bidi="ru-RU"/>
        </w:rPr>
        <w:t>и приложенных к нему документов.</w:t>
      </w:r>
    </w:p>
    <w:p w:rsidR="001357D1" w:rsidRPr="001357D1" w:rsidRDefault="001357D1" w:rsidP="001357D1">
      <w:pPr>
        <w:widowControl w:val="0"/>
        <w:spacing w:after="0" w:line="317"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 xml:space="preserve">Информация о приеме заявления </w:t>
      </w:r>
      <w:r w:rsidR="007B0382" w:rsidRPr="007B0382">
        <w:rPr>
          <w:rFonts w:ascii="Times New Roman" w:eastAsia="Times New Roman" w:hAnsi="Times New Roman" w:cs="Times New Roman"/>
          <w:color w:val="000000"/>
          <w:sz w:val="26"/>
          <w:szCs w:val="26"/>
          <w:lang w:eastAsia="ru-RU" w:bidi="ru-RU"/>
        </w:rPr>
        <w:t xml:space="preserve">о присвоение адреса объекту адресации, изменение и аннулирование такого адреса </w:t>
      </w:r>
      <w:r w:rsidRPr="001357D1">
        <w:rPr>
          <w:rFonts w:ascii="Times New Roman" w:eastAsia="Times New Roman" w:hAnsi="Times New Roman" w:cs="Times New Roman"/>
          <w:color w:val="000000"/>
          <w:sz w:val="26"/>
          <w:szCs w:val="26"/>
          <w:lang w:eastAsia="ru-RU" w:bidi="ru-RU"/>
        </w:rPr>
        <w:t>и приложенных к нему документов фиксируется в системе электронного документооборота Администрации, в журнале регистрации, в случае отсутствия системы электронного документооборота.</w:t>
      </w:r>
    </w:p>
    <w:p w:rsidR="001357D1" w:rsidRDefault="001357D1" w:rsidP="001357D1">
      <w:pPr>
        <w:widowControl w:val="0"/>
        <w:spacing w:after="0" w:line="317"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 xml:space="preserve">В день регистрации заявления </w:t>
      </w:r>
      <w:r w:rsidR="007B0382" w:rsidRPr="007B0382">
        <w:rPr>
          <w:rFonts w:ascii="Times New Roman" w:eastAsia="Times New Roman" w:hAnsi="Times New Roman" w:cs="Times New Roman"/>
          <w:color w:val="000000"/>
          <w:sz w:val="26"/>
          <w:szCs w:val="26"/>
          <w:lang w:eastAsia="ru-RU" w:bidi="ru-RU"/>
        </w:rPr>
        <w:t xml:space="preserve">о присвоение адреса объекту адресации, изменение и аннулирование такого адреса </w:t>
      </w:r>
      <w:r w:rsidRPr="001357D1">
        <w:rPr>
          <w:rFonts w:ascii="Times New Roman" w:eastAsia="Times New Roman" w:hAnsi="Times New Roman" w:cs="Times New Roman"/>
          <w:color w:val="000000"/>
          <w:sz w:val="26"/>
          <w:szCs w:val="26"/>
          <w:lang w:eastAsia="ru-RU" w:bidi="ru-RU"/>
        </w:rPr>
        <w:t>и приложенных к нему документов, специалист, ответственный за прием документов, передает поступившие документы Главе поселения для рассмотрения и назначения ответственного исполнителя.</w:t>
      </w:r>
    </w:p>
    <w:p w:rsidR="007B0382" w:rsidRPr="007B0382" w:rsidRDefault="007B0382" w:rsidP="007B0382">
      <w:pPr>
        <w:widowControl w:val="0"/>
        <w:spacing w:after="0" w:line="317" w:lineRule="auto"/>
        <w:ind w:firstLine="567"/>
        <w:jc w:val="both"/>
        <w:rPr>
          <w:rFonts w:ascii="Times New Roman" w:eastAsia="Times New Roman" w:hAnsi="Times New Roman" w:cs="Times New Roman"/>
          <w:color w:val="000000"/>
          <w:sz w:val="26"/>
          <w:szCs w:val="26"/>
          <w:lang w:eastAsia="ru-RU" w:bidi="ru-RU"/>
        </w:rPr>
      </w:pPr>
      <w:r w:rsidRPr="007B0382">
        <w:rPr>
          <w:rFonts w:ascii="Times New Roman" w:eastAsia="Times New Roman" w:hAnsi="Times New Roman" w:cs="Times New Roman"/>
          <w:color w:val="000000"/>
          <w:sz w:val="26"/>
          <w:szCs w:val="26"/>
          <w:lang w:eastAsia="ru-RU" w:bidi="ru-RU"/>
        </w:rPr>
        <w:t xml:space="preserve">3.1.2. </w:t>
      </w:r>
      <w:r>
        <w:rPr>
          <w:rFonts w:ascii="Times New Roman" w:eastAsia="Times New Roman" w:hAnsi="Times New Roman" w:cs="Times New Roman"/>
          <w:color w:val="000000"/>
          <w:sz w:val="26"/>
          <w:szCs w:val="26"/>
          <w:lang w:eastAsia="ru-RU" w:bidi="ru-RU"/>
        </w:rPr>
        <w:t>П</w:t>
      </w:r>
      <w:r w:rsidRPr="007B0382">
        <w:rPr>
          <w:rFonts w:ascii="Times New Roman" w:eastAsia="Times New Roman" w:hAnsi="Times New Roman" w:cs="Times New Roman"/>
          <w:color w:val="000000"/>
          <w:sz w:val="26"/>
          <w:szCs w:val="26"/>
          <w:lang w:eastAsia="ru-RU" w:bidi="ru-RU"/>
        </w:rPr>
        <w:t xml:space="preserve">олучение сведений посредством единой системы межведомственного </w:t>
      </w:r>
      <w:r w:rsidRPr="007B0382">
        <w:rPr>
          <w:rFonts w:ascii="Times New Roman" w:eastAsia="Times New Roman" w:hAnsi="Times New Roman" w:cs="Times New Roman"/>
          <w:color w:val="000000"/>
          <w:sz w:val="26"/>
          <w:szCs w:val="26"/>
          <w:lang w:eastAsia="ru-RU" w:bidi="ru-RU"/>
        </w:rPr>
        <w:lastRenderedPageBreak/>
        <w:t>электронного взаимодействия (далее - СМЭВ) (при необходимости).</w:t>
      </w:r>
    </w:p>
    <w:p w:rsidR="007B0382" w:rsidRPr="007B0382" w:rsidRDefault="007B0382" w:rsidP="007B0382">
      <w:pPr>
        <w:widowControl w:val="0"/>
        <w:spacing w:after="0" w:line="317" w:lineRule="auto"/>
        <w:ind w:firstLine="567"/>
        <w:jc w:val="both"/>
        <w:rPr>
          <w:rFonts w:ascii="Times New Roman" w:eastAsia="Times New Roman" w:hAnsi="Times New Roman" w:cs="Times New Roman"/>
          <w:color w:val="000000"/>
          <w:sz w:val="26"/>
          <w:szCs w:val="26"/>
          <w:lang w:eastAsia="ru-RU" w:bidi="ru-RU"/>
        </w:rPr>
      </w:pPr>
      <w:r w:rsidRPr="007B0382">
        <w:rPr>
          <w:rFonts w:ascii="Times New Roman" w:eastAsia="Times New Roman" w:hAnsi="Times New Roman" w:cs="Times New Roman"/>
          <w:color w:val="000000"/>
          <w:sz w:val="26"/>
          <w:szCs w:val="26"/>
          <w:lang w:eastAsia="ru-RU" w:bidi="ru-RU"/>
        </w:rPr>
        <w:t>Основанием для начала административной процедуры является непредставление заявителем документов, предусмотренных  пунктом 2.</w:t>
      </w:r>
      <w:r w:rsidR="00381C4E">
        <w:rPr>
          <w:rFonts w:ascii="Times New Roman" w:eastAsia="Times New Roman" w:hAnsi="Times New Roman" w:cs="Times New Roman"/>
          <w:color w:val="000000"/>
          <w:sz w:val="26"/>
          <w:szCs w:val="26"/>
          <w:lang w:eastAsia="ru-RU" w:bidi="ru-RU"/>
        </w:rPr>
        <w:t>16</w:t>
      </w:r>
      <w:r w:rsidRPr="007B0382">
        <w:rPr>
          <w:rFonts w:ascii="Times New Roman" w:eastAsia="Times New Roman" w:hAnsi="Times New Roman" w:cs="Times New Roman"/>
          <w:color w:val="000000"/>
          <w:sz w:val="26"/>
          <w:szCs w:val="26"/>
          <w:lang w:eastAsia="ru-RU" w:bidi="ru-RU"/>
        </w:rPr>
        <w:t xml:space="preserve"> настоящего административного регламента.</w:t>
      </w:r>
    </w:p>
    <w:p w:rsidR="007B0382" w:rsidRPr="007B0382" w:rsidRDefault="007B0382" w:rsidP="007B0382">
      <w:pPr>
        <w:widowControl w:val="0"/>
        <w:spacing w:after="0" w:line="317" w:lineRule="auto"/>
        <w:ind w:firstLine="567"/>
        <w:jc w:val="both"/>
        <w:rPr>
          <w:rFonts w:ascii="Times New Roman" w:eastAsia="Times New Roman" w:hAnsi="Times New Roman" w:cs="Times New Roman"/>
          <w:color w:val="000000"/>
          <w:sz w:val="26"/>
          <w:szCs w:val="26"/>
          <w:lang w:eastAsia="ru-RU" w:bidi="ru-RU"/>
        </w:rPr>
      </w:pPr>
      <w:r w:rsidRPr="007B0382">
        <w:rPr>
          <w:rFonts w:ascii="Times New Roman" w:eastAsia="Times New Roman" w:hAnsi="Times New Roman" w:cs="Times New Roman"/>
          <w:color w:val="000000"/>
          <w:sz w:val="26"/>
          <w:szCs w:val="26"/>
          <w:lang w:eastAsia="ru-RU" w:bidi="ru-RU"/>
        </w:rPr>
        <w:t>Должностное лицо Администрации при получении заявления о присвоение адреса объекту адресации, изменение и аннулирование такого адреса и приложенных к нему документов, поручает специалисту соответствующего отдела произвести их проверку.</w:t>
      </w:r>
    </w:p>
    <w:p w:rsidR="007B0382" w:rsidRPr="007B0382" w:rsidRDefault="007B0382" w:rsidP="007B0382">
      <w:pPr>
        <w:widowControl w:val="0"/>
        <w:spacing w:after="0" w:line="317" w:lineRule="auto"/>
        <w:ind w:firstLine="567"/>
        <w:jc w:val="both"/>
        <w:rPr>
          <w:rFonts w:ascii="Times New Roman" w:eastAsia="Times New Roman" w:hAnsi="Times New Roman" w:cs="Times New Roman"/>
          <w:color w:val="000000"/>
          <w:sz w:val="26"/>
          <w:szCs w:val="26"/>
          <w:lang w:eastAsia="ru-RU" w:bidi="ru-RU"/>
        </w:rPr>
      </w:pPr>
      <w:r w:rsidRPr="007B0382">
        <w:rPr>
          <w:rFonts w:ascii="Times New Roman" w:eastAsia="Times New Roman" w:hAnsi="Times New Roman" w:cs="Times New Roman"/>
          <w:color w:val="000000"/>
          <w:sz w:val="26"/>
          <w:szCs w:val="26"/>
          <w:lang w:eastAsia="ru-RU" w:bidi="ru-RU"/>
        </w:rPr>
        <w:t>В случае</w:t>
      </w:r>
      <w:proofErr w:type="gramStart"/>
      <w:r w:rsidRPr="007B0382">
        <w:rPr>
          <w:rFonts w:ascii="Times New Roman" w:eastAsia="Times New Roman" w:hAnsi="Times New Roman" w:cs="Times New Roman"/>
          <w:color w:val="000000"/>
          <w:sz w:val="26"/>
          <w:szCs w:val="26"/>
          <w:lang w:eastAsia="ru-RU" w:bidi="ru-RU"/>
        </w:rPr>
        <w:t>,</w:t>
      </w:r>
      <w:proofErr w:type="gramEnd"/>
      <w:r w:rsidRPr="007B0382">
        <w:rPr>
          <w:rFonts w:ascii="Times New Roman" w:eastAsia="Times New Roman" w:hAnsi="Times New Roman" w:cs="Times New Roman"/>
          <w:color w:val="000000"/>
          <w:sz w:val="26"/>
          <w:szCs w:val="26"/>
          <w:lang w:eastAsia="ru-RU" w:bidi="ru-RU"/>
        </w:rPr>
        <w:t xml:space="preserve"> если специалистом соответствующего отдела Администрации будет выявлено, что в перечне представленных заявителем документов отсутствуют документы, предусмотренные пунктом 2.</w:t>
      </w:r>
      <w:r w:rsidR="00381C4E">
        <w:rPr>
          <w:rFonts w:ascii="Times New Roman" w:eastAsia="Times New Roman" w:hAnsi="Times New Roman" w:cs="Times New Roman"/>
          <w:color w:val="000000"/>
          <w:sz w:val="26"/>
          <w:szCs w:val="26"/>
          <w:lang w:eastAsia="ru-RU" w:bidi="ru-RU"/>
        </w:rPr>
        <w:t>16</w:t>
      </w:r>
      <w:r w:rsidRPr="007B0382">
        <w:rPr>
          <w:rFonts w:ascii="Times New Roman" w:eastAsia="Times New Roman" w:hAnsi="Times New Roman" w:cs="Times New Roman"/>
          <w:color w:val="000000"/>
          <w:sz w:val="26"/>
          <w:szCs w:val="26"/>
          <w:lang w:eastAsia="ru-RU" w:bidi="ru-RU"/>
        </w:rPr>
        <w:t xml:space="preserve"> настоящего административного регламента, принимается решение о направлении соответствующих межведомственных запросов.</w:t>
      </w:r>
    </w:p>
    <w:p w:rsidR="007B0382" w:rsidRPr="007B0382" w:rsidRDefault="007B0382" w:rsidP="007B0382">
      <w:pPr>
        <w:widowControl w:val="0"/>
        <w:spacing w:after="0" w:line="317" w:lineRule="auto"/>
        <w:ind w:firstLine="567"/>
        <w:jc w:val="both"/>
        <w:rPr>
          <w:rFonts w:ascii="Times New Roman" w:eastAsia="Times New Roman" w:hAnsi="Times New Roman" w:cs="Times New Roman"/>
          <w:color w:val="000000"/>
          <w:sz w:val="26"/>
          <w:szCs w:val="26"/>
          <w:lang w:eastAsia="ru-RU" w:bidi="ru-RU"/>
        </w:rPr>
      </w:pPr>
      <w:r w:rsidRPr="007B0382">
        <w:rPr>
          <w:rFonts w:ascii="Times New Roman" w:eastAsia="Times New Roman" w:hAnsi="Times New Roman" w:cs="Times New Roman"/>
          <w:color w:val="000000"/>
          <w:sz w:val="26"/>
          <w:szCs w:val="26"/>
          <w:lang w:eastAsia="ru-RU" w:bidi="ru-RU"/>
        </w:rPr>
        <w:t xml:space="preserve">Межведомственные запросы направляются в срок, не превышающий </w:t>
      </w:r>
      <w:r w:rsidR="00381C4E">
        <w:rPr>
          <w:rFonts w:ascii="Times New Roman" w:eastAsia="Times New Roman" w:hAnsi="Times New Roman" w:cs="Times New Roman"/>
          <w:color w:val="000000"/>
          <w:sz w:val="26"/>
          <w:szCs w:val="26"/>
          <w:lang w:eastAsia="ru-RU" w:bidi="ru-RU"/>
        </w:rPr>
        <w:t>2</w:t>
      </w:r>
      <w:r w:rsidRPr="007B0382">
        <w:rPr>
          <w:rFonts w:ascii="Times New Roman" w:eastAsia="Times New Roman" w:hAnsi="Times New Roman" w:cs="Times New Roman"/>
          <w:color w:val="000000"/>
          <w:sz w:val="26"/>
          <w:szCs w:val="26"/>
          <w:lang w:eastAsia="ru-RU" w:bidi="ru-RU"/>
        </w:rPr>
        <w:t xml:space="preserve"> рабочих дней со дня регистрации заявления </w:t>
      </w:r>
      <w:r w:rsidR="00381C4E" w:rsidRPr="00381C4E">
        <w:rPr>
          <w:rFonts w:ascii="Times New Roman" w:eastAsia="Times New Roman" w:hAnsi="Times New Roman" w:cs="Times New Roman"/>
          <w:color w:val="000000"/>
          <w:sz w:val="26"/>
          <w:szCs w:val="26"/>
          <w:lang w:eastAsia="ru-RU" w:bidi="ru-RU"/>
        </w:rPr>
        <w:t xml:space="preserve">о присвоение адреса объекту адресации, изменение и аннулирование такого адреса </w:t>
      </w:r>
      <w:r w:rsidRPr="007B0382">
        <w:rPr>
          <w:rFonts w:ascii="Times New Roman" w:eastAsia="Times New Roman" w:hAnsi="Times New Roman" w:cs="Times New Roman"/>
          <w:color w:val="000000"/>
          <w:sz w:val="26"/>
          <w:szCs w:val="26"/>
          <w:lang w:eastAsia="ru-RU" w:bidi="ru-RU"/>
        </w:rPr>
        <w:t>и приложенных к нему документов от заявителя.</w:t>
      </w:r>
    </w:p>
    <w:p w:rsidR="007B0382" w:rsidRPr="007B0382" w:rsidRDefault="007B0382" w:rsidP="007B0382">
      <w:pPr>
        <w:widowControl w:val="0"/>
        <w:spacing w:after="0" w:line="317" w:lineRule="auto"/>
        <w:ind w:firstLine="567"/>
        <w:jc w:val="both"/>
        <w:rPr>
          <w:rFonts w:ascii="Times New Roman" w:eastAsia="Times New Roman" w:hAnsi="Times New Roman" w:cs="Times New Roman"/>
          <w:color w:val="000000"/>
          <w:sz w:val="26"/>
          <w:szCs w:val="26"/>
          <w:lang w:eastAsia="ru-RU" w:bidi="ru-RU"/>
        </w:rPr>
      </w:pPr>
      <w:r w:rsidRPr="007B0382">
        <w:rPr>
          <w:rFonts w:ascii="Times New Roman" w:eastAsia="Times New Roman" w:hAnsi="Times New Roman" w:cs="Times New Roman"/>
          <w:color w:val="000000"/>
          <w:sz w:val="26"/>
          <w:szCs w:val="26"/>
          <w:lang w:eastAsia="ru-RU" w:bidi="ru-RU"/>
        </w:rPr>
        <w:t>Направление межведомственных запросов осуществляется в электронной форме с использованием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w:t>
      </w:r>
    </w:p>
    <w:p w:rsidR="007B0382" w:rsidRPr="007B0382" w:rsidRDefault="007B0382" w:rsidP="007B0382">
      <w:pPr>
        <w:widowControl w:val="0"/>
        <w:spacing w:after="0" w:line="317" w:lineRule="auto"/>
        <w:ind w:firstLine="567"/>
        <w:jc w:val="both"/>
        <w:rPr>
          <w:rFonts w:ascii="Times New Roman" w:eastAsia="Times New Roman" w:hAnsi="Times New Roman" w:cs="Times New Roman"/>
          <w:color w:val="000000"/>
          <w:sz w:val="26"/>
          <w:szCs w:val="26"/>
          <w:lang w:eastAsia="ru-RU" w:bidi="ru-RU"/>
        </w:rPr>
      </w:pPr>
      <w:r w:rsidRPr="007B0382">
        <w:rPr>
          <w:rFonts w:ascii="Times New Roman" w:eastAsia="Times New Roman" w:hAnsi="Times New Roman" w:cs="Times New Roman"/>
          <w:color w:val="000000"/>
          <w:sz w:val="26"/>
          <w:szCs w:val="26"/>
          <w:lang w:eastAsia="ru-RU" w:bidi="ru-RU"/>
        </w:rPr>
        <w:t>Специалист соответствующего отдела Администрации, ответственный за подготовку документов, обязан принять необходимые меры для получения ответа на межведомственные запросы в установленные сроки.</w:t>
      </w:r>
    </w:p>
    <w:p w:rsidR="007B0382" w:rsidRPr="007B0382" w:rsidRDefault="007B0382" w:rsidP="007B0382">
      <w:pPr>
        <w:widowControl w:val="0"/>
        <w:spacing w:after="0" w:line="317" w:lineRule="auto"/>
        <w:ind w:firstLine="567"/>
        <w:jc w:val="both"/>
        <w:rPr>
          <w:rFonts w:ascii="Times New Roman" w:eastAsia="Times New Roman" w:hAnsi="Times New Roman" w:cs="Times New Roman"/>
          <w:color w:val="000000"/>
          <w:sz w:val="26"/>
          <w:szCs w:val="26"/>
          <w:lang w:eastAsia="ru-RU" w:bidi="ru-RU"/>
        </w:rPr>
      </w:pPr>
      <w:r w:rsidRPr="007B0382">
        <w:rPr>
          <w:rFonts w:ascii="Times New Roman" w:eastAsia="Times New Roman" w:hAnsi="Times New Roman" w:cs="Times New Roman"/>
          <w:color w:val="000000"/>
          <w:sz w:val="26"/>
          <w:szCs w:val="26"/>
          <w:lang w:eastAsia="ru-RU" w:bidi="ru-RU"/>
        </w:rPr>
        <w:t>Критерий принятия решения: непредставление документов, предусмотренных пунктом 2.</w:t>
      </w:r>
      <w:r w:rsidR="00381C4E">
        <w:rPr>
          <w:rFonts w:ascii="Times New Roman" w:eastAsia="Times New Roman" w:hAnsi="Times New Roman" w:cs="Times New Roman"/>
          <w:color w:val="000000"/>
          <w:sz w:val="26"/>
          <w:szCs w:val="26"/>
          <w:lang w:eastAsia="ru-RU" w:bidi="ru-RU"/>
        </w:rPr>
        <w:t>16</w:t>
      </w:r>
      <w:r w:rsidRPr="007B0382">
        <w:rPr>
          <w:rFonts w:ascii="Times New Roman" w:eastAsia="Times New Roman" w:hAnsi="Times New Roman" w:cs="Times New Roman"/>
          <w:color w:val="000000"/>
          <w:sz w:val="26"/>
          <w:szCs w:val="26"/>
          <w:lang w:eastAsia="ru-RU" w:bidi="ru-RU"/>
        </w:rPr>
        <w:t xml:space="preserve"> настоящего административного регламента.</w:t>
      </w:r>
    </w:p>
    <w:p w:rsidR="007B0382" w:rsidRPr="007B0382" w:rsidRDefault="007B0382" w:rsidP="007B0382">
      <w:pPr>
        <w:widowControl w:val="0"/>
        <w:spacing w:after="0" w:line="317" w:lineRule="auto"/>
        <w:ind w:firstLine="567"/>
        <w:jc w:val="both"/>
        <w:rPr>
          <w:rFonts w:ascii="Times New Roman" w:eastAsia="Times New Roman" w:hAnsi="Times New Roman" w:cs="Times New Roman"/>
          <w:color w:val="000000"/>
          <w:sz w:val="26"/>
          <w:szCs w:val="26"/>
          <w:lang w:eastAsia="ru-RU" w:bidi="ru-RU"/>
        </w:rPr>
      </w:pPr>
      <w:proofErr w:type="gramStart"/>
      <w:r w:rsidRPr="007B0382">
        <w:rPr>
          <w:rFonts w:ascii="Times New Roman" w:eastAsia="Times New Roman" w:hAnsi="Times New Roman" w:cs="Times New Roman"/>
          <w:color w:val="000000"/>
          <w:sz w:val="26"/>
          <w:szCs w:val="26"/>
          <w:lang w:eastAsia="ru-RU" w:bidi="ru-RU"/>
        </w:rPr>
        <w:t>Результатом административной процедуры является получение в рамках межведомственного электронного взаимодействия документов (их копий или сведений, содержащихся в них), необходимых для предоставления муниципальной услуги заявителю, либо получение информации, свидетельствующей об отсутствии в распоряжении органов (организаций), участвующих в предоставлении муниципальной услуги, документов (их копий или сведений, содержащихся в них), необходимых для предоставления муниципальной услуги.</w:t>
      </w:r>
      <w:proofErr w:type="gramEnd"/>
    </w:p>
    <w:p w:rsidR="001357D1" w:rsidRDefault="007B0382" w:rsidP="007B0382">
      <w:pPr>
        <w:widowControl w:val="0"/>
        <w:spacing w:after="0" w:line="317" w:lineRule="auto"/>
        <w:ind w:firstLine="567"/>
        <w:jc w:val="both"/>
        <w:rPr>
          <w:rFonts w:ascii="Times New Roman" w:eastAsia="Times New Roman" w:hAnsi="Times New Roman" w:cs="Times New Roman"/>
          <w:color w:val="000000"/>
          <w:sz w:val="26"/>
          <w:szCs w:val="26"/>
          <w:lang w:eastAsia="ru-RU" w:bidi="ru-RU"/>
        </w:rPr>
      </w:pPr>
      <w:r w:rsidRPr="007B0382">
        <w:rPr>
          <w:rFonts w:ascii="Times New Roman" w:eastAsia="Times New Roman" w:hAnsi="Times New Roman" w:cs="Times New Roman"/>
          <w:color w:val="000000"/>
          <w:sz w:val="26"/>
          <w:szCs w:val="26"/>
          <w:lang w:eastAsia="ru-RU" w:bidi="ru-RU"/>
        </w:rPr>
        <w:t>Фиксация результата выполнения административной процедуры не производится.</w:t>
      </w:r>
    </w:p>
    <w:p w:rsidR="00D04559" w:rsidRDefault="00381C4E" w:rsidP="00381C4E">
      <w:pPr>
        <w:widowControl w:val="0"/>
        <w:spacing w:after="0" w:line="317" w:lineRule="auto"/>
        <w:ind w:firstLine="567"/>
        <w:jc w:val="both"/>
        <w:rPr>
          <w:rFonts w:ascii="Times New Roman" w:eastAsia="Times New Roman" w:hAnsi="Times New Roman" w:cs="Times New Roman"/>
          <w:color w:val="000000"/>
          <w:sz w:val="26"/>
          <w:szCs w:val="26"/>
          <w:lang w:eastAsia="ru-RU" w:bidi="ru-RU"/>
        </w:rPr>
      </w:pPr>
      <w:r w:rsidRPr="00381C4E">
        <w:rPr>
          <w:rFonts w:ascii="Times New Roman" w:eastAsia="Times New Roman" w:hAnsi="Times New Roman" w:cs="Times New Roman"/>
          <w:color w:val="000000"/>
          <w:sz w:val="26"/>
          <w:szCs w:val="26"/>
          <w:lang w:eastAsia="ru-RU" w:bidi="ru-RU"/>
        </w:rPr>
        <w:t>3.1.3. Рассмотрение</w:t>
      </w:r>
      <w:r>
        <w:rPr>
          <w:rFonts w:ascii="Times New Roman" w:eastAsia="Times New Roman" w:hAnsi="Times New Roman" w:cs="Times New Roman"/>
          <w:color w:val="000000"/>
          <w:sz w:val="26"/>
          <w:szCs w:val="26"/>
          <w:lang w:eastAsia="ru-RU" w:bidi="ru-RU"/>
        </w:rPr>
        <w:t xml:space="preserve"> </w:t>
      </w:r>
      <w:r w:rsidRPr="00381C4E">
        <w:rPr>
          <w:rFonts w:ascii="Times New Roman" w:eastAsia="Times New Roman" w:hAnsi="Times New Roman" w:cs="Times New Roman"/>
          <w:color w:val="000000"/>
          <w:sz w:val="26"/>
          <w:szCs w:val="26"/>
          <w:lang w:eastAsia="ru-RU" w:bidi="ru-RU"/>
        </w:rPr>
        <w:t>заявления и прилагаемых к нему документов, принятие решения по результатам предоставления муниципальной услуги.</w:t>
      </w:r>
      <w:r w:rsidR="00D04559" w:rsidRPr="00D04559">
        <w:t xml:space="preserve"> </w:t>
      </w:r>
      <w:r w:rsidR="00D04559" w:rsidRPr="00D04559">
        <w:rPr>
          <w:rFonts w:ascii="Times New Roman" w:eastAsia="Times New Roman" w:hAnsi="Times New Roman" w:cs="Times New Roman"/>
          <w:color w:val="000000"/>
          <w:sz w:val="26"/>
          <w:szCs w:val="26"/>
          <w:lang w:eastAsia="ru-RU" w:bidi="ru-RU"/>
        </w:rPr>
        <w:t xml:space="preserve">Внесение </w:t>
      </w:r>
      <w:r w:rsidR="00D04559" w:rsidRPr="00D04559">
        <w:rPr>
          <w:rFonts w:ascii="Times New Roman" w:eastAsia="Times New Roman" w:hAnsi="Times New Roman" w:cs="Times New Roman"/>
          <w:color w:val="000000"/>
          <w:sz w:val="26"/>
          <w:szCs w:val="26"/>
          <w:lang w:eastAsia="ru-RU" w:bidi="ru-RU"/>
        </w:rPr>
        <w:lastRenderedPageBreak/>
        <w:t>результата оказания Услуги в государственный адресный реестр</w:t>
      </w:r>
      <w:r w:rsidR="00D04559">
        <w:rPr>
          <w:rFonts w:ascii="Times New Roman" w:eastAsia="Times New Roman" w:hAnsi="Times New Roman" w:cs="Times New Roman"/>
          <w:color w:val="000000"/>
          <w:sz w:val="26"/>
          <w:szCs w:val="26"/>
          <w:lang w:eastAsia="ru-RU" w:bidi="ru-RU"/>
        </w:rPr>
        <w:t xml:space="preserve">. </w:t>
      </w:r>
    </w:p>
    <w:p w:rsidR="00381C4E" w:rsidRPr="00381C4E" w:rsidRDefault="00381C4E" w:rsidP="00381C4E">
      <w:pPr>
        <w:widowControl w:val="0"/>
        <w:spacing w:after="0" w:line="317" w:lineRule="auto"/>
        <w:ind w:firstLine="567"/>
        <w:jc w:val="both"/>
        <w:rPr>
          <w:rFonts w:ascii="Times New Roman" w:eastAsia="Times New Roman" w:hAnsi="Times New Roman" w:cs="Times New Roman"/>
          <w:color w:val="000000"/>
          <w:sz w:val="26"/>
          <w:szCs w:val="26"/>
          <w:lang w:eastAsia="ru-RU" w:bidi="ru-RU"/>
        </w:rPr>
      </w:pPr>
      <w:r w:rsidRPr="00381C4E">
        <w:rPr>
          <w:rFonts w:ascii="Times New Roman" w:eastAsia="Times New Roman" w:hAnsi="Times New Roman" w:cs="Times New Roman"/>
          <w:color w:val="000000"/>
          <w:sz w:val="26"/>
          <w:szCs w:val="26"/>
          <w:lang w:eastAsia="ru-RU" w:bidi="ru-RU"/>
        </w:rPr>
        <w:t xml:space="preserve">Юридическим фактом, являющимся основанием для начала выполнения данной административной процедуры, является регистрация заявления о присвоение адреса объекту адресации, изменение и аннулирование такого </w:t>
      </w:r>
      <w:proofErr w:type="gramStart"/>
      <w:r w:rsidRPr="00381C4E">
        <w:rPr>
          <w:rFonts w:ascii="Times New Roman" w:eastAsia="Times New Roman" w:hAnsi="Times New Roman" w:cs="Times New Roman"/>
          <w:color w:val="000000"/>
          <w:sz w:val="26"/>
          <w:szCs w:val="26"/>
          <w:lang w:eastAsia="ru-RU" w:bidi="ru-RU"/>
        </w:rPr>
        <w:t>адреса</w:t>
      </w:r>
      <w:proofErr w:type="gramEnd"/>
      <w:r w:rsidRPr="00381C4E">
        <w:rPr>
          <w:rFonts w:ascii="Times New Roman" w:eastAsia="Times New Roman" w:hAnsi="Times New Roman" w:cs="Times New Roman"/>
          <w:color w:val="000000"/>
          <w:sz w:val="26"/>
          <w:szCs w:val="26"/>
          <w:lang w:eastAsia="ru-RU" w:bidi="ru-RU"/>
        </w:rPr>
        <w:t xml:space="preserve"> и получение его должностным лицом, ответственным за предоставление муниципальной услуги.</w:t>
      </w:r>
    </w:p>
    <w:p w:rsidR="00381C4E" w:rsidRPr="00381C4E" w:rsidRDefault="00381C4E" w:rsidP="00381C4E">
      <w:pPr>
        <w:widowControl w:val="0"/>
        <w:spacing w:after="0" w:line="317" w:lineRule="auto"/>
        <w:ind w:firstLine="567"/>
        <w:jc w:val="both"/>
        <w:rPr>
          <w:rFonts w:ascii="Times New Roman" w:eastAsia="Times New Roman" w:hAnsi="Times New Roman" w:cs="Times New Roman"/>
          <w:color w:val="000000"/>
          <w:sz w:val="26"/>
          <w:szCs w:val="26"/>
          <w:lang w:eastAsia="ru-RU" w:bidi="ru-RU"/>
        </w:rPr>
      </w:pPr>
      <w:r w:rsidRPr="00381C4E">
        <w:rPr>
          <w:rFonts w:ascii="Times New Roman" w:eastAsia="Times New Roman" w:hAnsi="Times New Roman" w:cs="Times New Roman"/>
          <w:color w:val="000000"/>
          <w:sz w:val="26"/>
          <w:szCs w:val="26"/>
          <w:lang w:eastAsia="ru-RU" w:bidi="ru-RU"/>
        </w:rPr>
        <w:t xml:space="preserve">Должностное лицо, ответственное за предоставление муниципальной услуги, в течение </w:t>
      </w:r>
      <w:r w:rsidR="002A5EC5">
        <w:rPr>
          <w:rFonts w:ascii="Times New Roman" w:eastAsia="Times New Roman" w:hAnsi="Times New Roman" w:cs="Times New Roman"/>
          <w:color w:val="000000"/>
          <w:sz w:val="26"/>
          <w:szCs w:val="26"/>
          <w:lang w:eastAsia="ru-RU" w:bidi="ru-RU"/>
        </w:rPr>
        <w:t>3</w:t>
      </w:r>
      <w:r w:rsidRPr="00381C4E">
        <w:rPr>
          <w:rFonts w:ascii="Times New Roman" w:eastAsia="Times New Roman" w:hAnsi="Times New Roman" w:cs="Times New Roman"/>
          <w:color w:val="000000"/>
          <w:sz w:val="26"/>
          <w:szCs w:val="26"/>
          <w:lang w:eastAsia="ru-RU" w:bidi="ru-RU"/>
        </w:rPr>
        <w:t xml:space="preserve"> </w:t>
      </w:r>
      <w:r w:rsidR="00D04559">
        <w:rPr>
          <w:rFonts w:ascii="Times New Roman" w:eastAsia="Times New Roman" w:hAnsi="Times New Roman" w:cs="Times New Roman"/>
          <w:color w:val="000000"/>
          <w:sz w:val="26"/>
          <w:szCs w:val="26"/>
          <w:lang w:eastAsia="ru-RU" w:bidi="ru-RU"/>
        </w:rPr>
        <w:t>рабочих</w:t>
      </w:r>
      <w:r w:rsidRPr="00381C4E">
        <w:rPr>
          <w:rFonts w:ascii="Times New Roman" w:eastAsia="Times New Roman" w:hAnsi="Times New Roman" w:cs="Times New Roman"/>
          <w:color w:val="000000"/>
          <w:sz w:val="26"/>
          <w:szCs w:val="26"/>
          <w:lang w:eastAsia="ru-RU" w:bidi="ru-RU"/>
        </w:rPr>
        <w:t xml:space="preserve"> дней со дня регистрации заявления и прилагаемых к нему документов проверяет комплект документов на предмет его полноты и в случае необходимости направляет межведомственный запрос с использованием единой системы межведомственного электронного взаимодействия</w:t>
      </w:r>
      <w:r w:rsidR="008D5748">
        <w:rPr>
          <w:rFonts w:ascii="Times New Roman" w:eastAsia="Times New Roman" w:hAnsi="Times New Roman" w:cs="Times New Roman"/>
          <w:color w:val="000000"/>
          <w:sz w:val="26"/>
          <w:szCs w:val="26"/>
          <w:lang w:eastAsia="ru-RU" w:bidi="ru-RU"/>
        </w:rPr>
        <w:t>, предусмотренный пунктом 3.1.2 регламента</w:t>
      </w:r>
      <w:r w:rsidRPr="00381C4E">
        <w:rPr>
          <w:rFonts w:ascii="Times New Roman" w:eastAsia="Times New Roman" w:hAnsi="Times New Roman" w:cs="Times New Roman"/>
          <w:color w:val="000000"/>
          <w:sz w:val="26"/>
          <w:szCs w:val="26"/>
          <w:lang w:eastAsia="ru-RU" w:bidi="ru-RU"/>
        </w:rPr>
        <w:t>.</w:t>
      </w:r>
    </w:p>
    <w:p w:rsidR="00381C4E" w:rsidRPr="00381C4E" w:rsidRDefault="00D04559" w:rsidP="00381C4E">
      <w:pPr>
        <w:widowControl w:val="0"/>
        <w:spacing w:after="0" w:line="317" w:lineRule="auto"/>
        <w:ind w:firstLine="567"/>
        <w:jc w:val="both"/>
        <w:rPr>
          <w:rFonts w:ascii="Times New Roman" w:eastAsia="Times New Roman" w:hAnsi="Times New Roman" w:cs="Times New Roman"/>
          <w:color w:val="000000"/>
          <w:sz w:val="26"/>
          <w:szCs w:val="26"/>
          <w:lang w:eastAsia="ru-RU" w:bidi="ru-RU"/>
        </w:rPr>
      </w:pPr>
      <w:r>
        <w:rPr>
          <w:rFonts w:ascii="Times New Roman" w:eastAsia="Times New Roman" w:hAnsi="Times New Roman" w:cs="Times New Roman"/>
          <w:color w:val="000000"/>
          <w:sz w:val="26"/>
          <w:szCs w:val="26"/>
          <w:lang w:eastAsia="ru-RU" w:bidi="ru-RU"/>
        </w:rPr>
        <w:t xml:space="preserve">При </w:t>
      </w:r>
      <w:r w:rsidR="00381C4E" w:rsidRPr="00381C4E">
        <w:rPr>
          <w:rFonts w:ascii="Times New Roman" w:eastAsia="Times New Roman" w:hAnsi="Times New Roman" w:cs="Times New Roman"/>
          <w:color w:val="000000"/>
          <w:sz w:val="26"/>
          <w:szCs w:val="26"/>
          <w:lang w:eastAsia="ru-RU" w:bidi="ru-RU"/>
        </w:rPr>
        <w:t xml:space="preserve">наличие оснований для подготовки решения об </w:t>
      </w:r>
      <w:proofErr w:type="gramStart"/>
      <w:r w:rsidR="00381C4E" w:rsidRPr="00381C4E">
        <w:rPr>
          <w:rFonts w:ascii="Times New Roman" w:eastAsia="Times New Roman" w:hAnsi="Times New Roman" w:cs="Times New Roman"/>
          <w:color w:val="000000"/>
          <w:sz w:val="26"/>
          <w:szCs w:val="26"/>
          <w:lang w:eastAsia="ru-RU" w:bidi="ru-RU"/>
        </w:rPr>
        <w:t>отказе</w:t>
      </w:r>
      <w:proofErr w:type="gramEnd"/>
      <w:r w:rsidR="00381C4E" w:rsidRPr="00381C4E">
        <w:rPr>
          <w:rFonts w:ascii="Times New Roman" w:eastAsia="Times New Roman" w:hAnsi="Times New Roman" w:cs="Times New Roman"/>
          <w:color w:val="000000"/>
          <w:sz w:val="26"/>
          <w:szCs w:val="26"/>
          <w:lang w:eastAsia="ru-RU" w:bidi="ru-RU"/>
        </w:rPr>
        <w:t xml:space="preserve"> </w:t>
      </w:r>
      <w:r w:rsidR="008D5748">
        <w:rPr>
          <w:rFonts w:ascii="Times New Roman" w:eastAsia="Times New Roman" w:hAnsi="Times New Roman" w:cs="Times New Roman"/>
          <w:color w:val="000000"/>
          <w:sz w:val="26"/>
          <w:szCs w:val="26"/>
          <w:lang w:eastAsia="ru-RU" w:bidi="ru-RU"/>
        </w:rPr>
        <w:t>о</w:t>
      </w:r>
      <w:r w:rsidR="00381C4E" w:rsidRPr="00381C4E">
        <w:rPr>
          <w:rFonts w:ascii="Times New Roman" w:eastAsia="Times New Roman" w:hAnsi="Times New Roman" w:cs="Times New Roman"/>
          <w:color w:val="000000"/>
          <w:sz w:val="26"/>
          <w:szCs w:val="26"/>
          <w:lang w:eastAsia="ru-RU" w:bidi="ru-RU"/>
        </w:rPr>
        <w:t xml:space="preserve"> </w:t>
      </w:r>
      <w:r w:rsidR="008D5748" w:rsidRPr="008D5748">
        <w:rPr>
          <w:rFonts w:ascii="Times New Roman" w:eastAsia="Times New Roman" w:hAnsi="Times New Roman" w:cs="Times New Roman"/>
          <w:color w:val="000000"/>
          <w:sz w:val="26"/>
          <w:szCs w:val="26"/>
          <w:lang w:eastAsia="ru-RU" w:bidi="ru-RU"/>
        </w:rPr>
        <w:t>присвоени</w:t>
      </w:r>
      <w:r w:rsidR="008D5748">
        <w:rPr>
          <w:rFonts w:ascii="Times New Roman" w:eastAsia="Times New Roman" w:hAnsi="Times New Roman" w:cs="Times New Roman"/>
          <w:color w:val="000000"/>
          <w:sz w:val="26"/>
          <w:szCs w:val="26"/>
          <w:lang w:eastAsia="ru-RU" w:bidi="ru-RU"/>
        </w:rPr>
        <w:t>и</w:t>
      </w:r>
      <w:r w:rsidR="008D5748" w:rsidRPr="008D5748">
        <w:rPr>
          <w:rFonts w:ascii="Times New Roman" w:eastAsia="Times New Roman" w:hAnsi="Times New Roman" w:cs="Times New Roman"/>
          <w:color w:val="000000"/>
          <w:sz w:val="26"/>
          <w:szCs w:val="26"/>
          <w:lang w:eastAsia="ru-RU" w:bidi="ru-RU"/>
        </w:rPr>
        <w:t xml:space="preserve"> адреса объекту адресации, изменени</w:t>
      </w:r>
      <w:r w:rsidR="008D5748">
        <w:rPr>
          <w:rFonts w:ascii="Times New Roman" w:eastAsia="Times New Roman" w:hAnsi="Times New Roman" w:cs="Times New Roman"/>
          <w:color w:val="000000"/>
          <w:sz w:val="26"/>
          <w:szCs w:val="26"/>
          <w:lang w:eastAsia="ru-RU" w:bidi="ru-RU"/>
        </w:rPr>
        <w:t>и</w:t>
      </w:r>
      <w:r w:rsidR="008D5748" w:rsidRPr="008D5748">
        <w:rPr>
          <w:rFonts w:ascii="Times New Roman" w:eastAsia="Times New Roman" w:hAnsi="Times New Roman" w:cs="Times New Roman"/>
          <w:color w:val="000000"/>
          <w:sz w:val="26"/>
          <w:szCs w:val="26"/>
          <w:lang w:eastAsia="ru-RU" w:bidi="ru-RU"/>
        </w:rPr>
        <w:t xml:space="preserve"> и аннулировани</w:t>
      </w:r>
      <w:r w:rsidR="008D5748">
        <w:rPr>
          <w:rFonts w:ascii="Times New Roman" w:eastAsia="Times New Roman" w:hAnsi="Times New Roman" w:cs="Times New Roman"/>
          <w:color w:val="000000"/>
          <w:sz w:val="26"/>
          <w:szCs w:val="26"/>
          <w:lang w:eastAsia="ru-RU" w:bidi="ru-RU"/>
        </w:rPr>
        <w:t>и</w:t>
      </w:r>
      <w:r w:rsidR="008D5748" w:rsidRPr="008D5748">
        <w:rPr>
          <w:rFonts w:ascii="Times New Roman" w:eastAsia="Times New Roman" w:hAnsi="Times New Roman" w:cs="Times New Roman"/>
          <w:color w:val="000000"/>
          <w:sz w:val="26"/>
          <w:szCs w:val="26"/>
          <w:lang w:eastAsia="ru-RU" w:bidi="ru-RU"/>
        </w:rPr>
        <w:t xml:space="preserve"> такого адреса</w:t>
      </w:r>
      <w:r w:rsidR="008D5748">
        <w:rPr>
          <w:rFonts w:ascii="Times New Roman" w:eastAsia="Times New Roman" w:hAnsi="Times New Roman" w:cs="Times New Roman"/>
          <w:color w:val="000000"/>
          <w:sz w:val="26"/>
          <w:szCs w:val="26"/>
          <w:lang w:eastAsia="ru-RU" w:bidi="ru-RU"/>
        </w:rPr>
        <w:t>, оформляет проект решения</w:t>
      </w:r>
      <w:r w:rsidR="00381C4E" w:rsidRPr="00381C4E">
        <w:rPr>
          <w:rFonts w:ascii="Times New Roman" w:eastAsia="Times New Roman" w:hAnsi="Times New Roman" w:cs="Times New Roman"/>
          <w:color w:val="000000"/>
          <w:sz w:val="26"/>
          <w:szCs w:val="26"/>
          <w:lang w:eastAsia="ru-RU" w:bidi="ru-RU"/>
        </w:rPr>
        <w:t xml:space="preserve"> </w:t>
      </w:r>
      <w:r w:rsidR="008D5748" w:rsidRPr="008D5748">
        <w:rPr>
          <w:rFonts w:ascii="Times New Roman" w:eastAsia="Times New Roman" w:hAnsi="Times New Roman" w:cs="Times New Roman"/>
          <w:color w:val="000000"/>
          <w:sz w:val="26"/>
          <w:szCs w:val="26"/>
          <w:lang w:eastAsia="ru-RU" w:bidi="ru-RU"/>
        </w:rPr>
        <w:t>о присвоени</w:t>
      </w:r>
      <w:r w:rsidR="008D5748">
        <w:rPr>
          <w:rFonts w:ascii="Times New Roman" w:eastAsia="Times New Roman" w:hAnsi="Times New Roman" w:cs="Times New Roman"/>
          <w:color w:val="000000"/>
          <w:sz w:val="26"/>
          <w:szCs w:val="26"/>
          <w:lang w:eastAsia="ru-RU" w:bidi="ru-RU"/>
        </w:rPr>
        <w:t>и</w:t>
      </w:r>
      <w:r w:rsidR="008D5748" w:rsidRPr="008D5748">
        <w:rPr>
          <w:rFonts w:ascii="Times New Roman" w:eastAsia="Times New Roman" w:hAnsi="Times New Roman" w:cs="Times New Roman"/>
          <w:color w:val="000000"/>
          <w:sz w:val="26"/>
          <w:szCs w:val="26"/>
          <w:lang w:eastAsia="ru-RU" w:bidi="ru-RU"/>
        </w:rPr>
        <w:t xml:space="preserve"> адреса объекту адресации, изменени</w:t>
      </w:r>
      <w:r w:rsidR="008D5748">
        <w:rPr>
          <w:rFonts w:ascii="Times New Roman" w:eastAsia="Times New Roman" w:hAnsi="Times New Roman" w:cs="Times New Roman"/>
          <w:color w:val="000000"/>
          <w:sz w:val="26"/>
          <w:szCs w:val="26"/>
          <w:lang w:eastAsia="ru-RU" w:bidi="ru-RU"/>
        </w:rPr>
        <w:t>и</w:t>
      </w:r>
      <w:r w:rsidR="008D5748" w:rsidRPr="008D5748">
        <w:rPr>
          <w:rFonts w:ascii="Times New Roman" w:eastAsia="Times New Roman" w:hAnsi="Times New Roman" w:cs="Times New Roman"/>
          <w:color w:val="000000"/>
          <w:sz w:val="26"/>
          <w:szCs w:val="26"/>
          <w:lang w:eastAsia="ru-RU" w:bidi="ru-RU"/>
        </w:rPr>
        <w:t xml:space="preserve"> и аннулировани</w:t>
      </w:r>
      <w:r w:rsidR="008D5748">
        <w:rPr>
          <w:rFonts w:ascii="Times New Roman" w:eastAsia="Times New Roman" w:hAnsi="Times New Roman" w:cs="Times New Roman"/>
          <w:color w:val="000000"/>
          <w:sz w:val="26"/>
          <w:szCs w:val="26"/>
          <w:lang w:eastAsia="ru-RU" w:bidi="ru-RU"/>
        </w:rPr>
        <w:t>и</w:t>
      </w:r>
      <w:r w:rsidR="008D5748" w:rsidRPr="008D5748">
        <w:rPr>
          <w:rFonts w:ascii="Times New Roman" w:eastAsia="Times New Roman" w:hAnsi="Times New Roman" w:cs="Times New Roman"/>
          <w:color w:val="000000"/>
          <w:sz w:val="26"/>
          <w:szCs w:val="26"/>
          <w:lang w:eastAsia="ru-RU" w:bidi="ru-RU"/>
        </w:rPr>
        <w:t xml:space="preserve"> такого адреса</w:t>
      </w:r>
      <w:r w:rsidR="00381C4E" w:rsidRPr="00381C4E">
        <w:rPr>
          <w:rFonts w:ascii="Times New Roman" w:eastAsia="Times New Roman" w:hAnsi="Times New Roman" w:cs="Times New Roman"/>
          <w:color w:val="000000"/>
          <w:sz w:val="26"/>
          <w:szCs w:val="26"/>
          <w:lang w:eastAsia="ru-RU" w:bidi="ru-RU"/>
        </w:rPr>
        <w:t xml:space="preserve"> и передает его на подпись Главе сельского поселения.</w:t>
      </w:r>
    </w:p>
    <w:p w:rsidR="00381C4E" w:rsidRPr="00381C4E" w:rsidRDefault="00381C4E" w:rsidP="00381C4E">
      <w:pPr>
        <w:widowControl w:val="0"/>
        <w:spacing w:after="0" w:line="317" w:lineRule="auto"/>
        <w:ind w:firstLine="567"/>
        <w:jc w:val="both"/>
        <w:rPr>
          <w:rFonts w:ascii="Times New Roman" w:eastAsia="Times New Roman" w:hAnsi="Times New Roman" w:cs="Times New Roman"/>
          <w:color w:val="000000"/>
          <w:sz w:val="26"/>
          <w:szCs w:val="26"/>
          <w:lang w:eastAsia="ru-RU" w:bidi="ru-RU"/>
        </w:rPr>
      </w:pPr>
      <w:r w:rsidRPr="00381C4E">
        <w:rPr>
          <w:rFonts w:ascii="Times New Roman" w:eastAsia="Times New Roman" w:hAnsi="Times New Roman" w:cs="Times New Roman"/>
          <w:color w:val="000000"/>
          <w:sz w:val="26"/>
          <w:szCs w:val="26"/>
          <w:lang w:eastAsia="ru-RU" w:bidi="ru-RU"/>
        </w:rPr>
        <w:t xml:space="preserve">Решение об </w:t>
      </w:r>
      <w:proofErr w:type="gramStart"/>
      <w:r w:rsidRPr="00381C4E">
        <w:rPr>
          <w:rFonts w:ascii="Times New Roman" w:eastAsia="Times New Roman" w:hAnsi="Times New Roman" w:cs="Times New Roman"/>
          <w:color w:val="000000"/>
          <w:sz w:val="26"/>
          <w:szCs w:val="26"/>
          <w:lang w:eastAsia="ru-RU" w:bidi="ru-RU"/>
        </w:rPr>
        <w:t>отказе</w:t>
      </w:r>
      <w:proofErr w:type="gramEnd"/>
      <w:r w:rsidRPr="00381C4E">
        <w:rPr>
          <w:rFonts w:ascii="Times New Roman" w:eastAsia="Times New Roman" w:hAnsi="Times New Roman" w:cs="Times New Roman"/>
          <w:color w:val="000000"/>
          <w:sz w:val="26"/>
          <w:szCs w:val="26"/>
          <w:lang w:eastAsia="ru-RU" w:bidi="ru-RU"/>
        </w:rPr>
        <w:t xml:space="preserve"> </w:t>
      </w:r>
      <w:r w:rsidR="008D5748" w:rsidRPr="008D5748">
        <w:rPr>
          <w:rFonts w:ascii="Times New Roman" w:eastAsia="Times New Roman" w:hAnsi="Times New Roman" w:cs="Times New Roman"/>
          <w:color w:val="000000"/>
          <w:sz w:val="26"/>
          <w:szCs w:val="26"/>
          <w:lang w:eastAsia="ru-RU" w:bidi="ru-RU"/>
        </w:rPr>
        <w:t>о присвоение адреса объекту адресации, изменение и аннулирование такого адреса</w:t>
      </w:r>
      <w:r w:rsidR="00D04559">
        <w:rPr>
          <w:rFonts w:ascii="Times New Roman" w:eastAsia="Times New Roman" w:hAnsi="Times New Roman" w:cs="Times New Roman"/>
          <w:color w:val="000000"/>
          <w:sz w:val="26"/>
          <w:szCs w:val="26"/>
          <w:lang w:eastAsia="ru-RU" w:bidi="ru-RU"/>
        </w:rPr>
        <w:t xml:space="preserve"> принимается в</w:t>
      </w:r>
      <w:r w:rsidRPr="00381C4E">
        <w:rPr>
          <w:rFonts w:ascii="Times New Roman" w:eastAsia="Times New Roman" w:hAnsi="Times New Roman" w:cs="Times New Roman"/>
          <w:color w:val="000000"/>
          <w:sz w:val="26"/>
          <w:szCs w:val="26"/>
          <w:lang w:eastAsia="ru-RU" w:bidi="ru-RU"/>
        </w:rPr>
        <w:t xml:space="preserve"> случаях</w:t>
      </w:r>
      <w:r w:rsidR="00D04559">
        <w:rPr>
          <w:rFonts w:ascii="Times New Roman" w:eastAsia="Times New Roman" w:hAnsi="Times New Roman" w:cs="Times New Roman"/>
          <w:color w:val="000000"/>
          <w:sz w:val="26"/>
          <w:szCs w:val="26"/>
          <w:lang w:eastAsia="ru-RU" w:bidi="ru-RU"/>
        </w:rPr>
        <w:t>, установленных пунктом 2.23. настоящего регламента.</w:t>
      </w:r>
    </w:p>
    <w:p w:rsidR="007B0382" w:rsidRDefault="00381C4E" w:rsidP="00381C4E">
      <w:pPr>
        <w:widowControl w:val="0"/>
        <w:spacing w:after="0" w:line="317" w:lineRule="auto"/>
        <w:ind w:firstLine="567"/>
        <w:jc w:val="both"/>
        <w:rPr>
          <w:rFonts w:ascii="Times New Roman" w:eastAsia="Times New Roman" w:hAnsi="Times New Roman" w:cs="Times New Roman"/>
          <w:color w:val="000000"/>
          <w:sz w:val="26"/>
          <w:szCs w:val="26"/>
          <w:lang w:eastAsia="ru-RU" w:bidi="ru-RU"/>
        </w:rPr>
      </w:pPr>
      <w:proofErr w:type="gramStart"/>
      <w:r w:rsidRPr="00381C4E">
        <w:rPr>
          <w:rFonts w:ascii="Times New Roman" w:eastAsia="Times New Roman" w:hAnsi="Times New Roman" w:cs="Times New Roman"/>
          <w:color w:val="000000"/>
          <w:sz w:val="26"/>
          <w:szCs w:val="26"/>
          <w:lang w:eastAsia="ru-RU" w:bidi="ru-RU"/>
        </w:rPr>
        <w:t xml:space="preserve">Глава сельского поселения в течение </w:t>
      </w:r>
      <w:r w:rsidR="00D04559">
        <w:rPr>
          <w:rFonts w:ascii="Times New Roman" w:eastAsia="Times New Roman" w:hAnsi="Times New Roman" w:cs="Times New Roman"/>
          <w:color w:val="000000"/>
          <w:sz w:val="26"/>
          <w:szCs w:val="26"/>
          <w:lang w:eastAsia="ru-RU" w:bidi="ru-RU"/>
        </w:rPr>
        <w:t>1</w:t>
      </w:r>
      <w:r w:rsidRPr="00381C4E">
        <w:rPr>
          <w:rFonts w:ascii="Times New Roman" w:eastAsia="Times New Roman" w:hAnsi="Times New Roman" w:cs="Times New Roman"/>
          <w:color w:val="000000"/>
          <w:sz w:val="26"/>
          <w:szCs w:val="26"/>
          <w:lang w:eastAsia="ru-RU" w:bidi="ru-RU"/>
        </w:rPr>
        <w:t xml:space="preserve"> </w:t>
      </w:r>
      <w:r w:rsidR="008D5748">
        <w:rPr>
          <w:rFonts w:ascii="Times New Roman" w:eastAsia="Times New Roman" w:hAnsi="Times New Roman" w:cs="Times New Roman"/>
          <w:color w:val="000000"/>
          <w:sz w:val="26"/>
          <w:szCs w:val="26"/>
          <w:lang w:eastAsia="ru-RU" w:bidi="ru-RU"/>
        </w:rPr>
        <w:t>рабоч</w:t>
      </w:r>
      <w:r w:rsidR="00D04559">
        <w:rPr>
          <w:rFonts w:ascii="Times New Roman" w:eastAsia="Times New Roman" w:hAnsi="Times New Roman" w:cs="Times New Roman"/>
          <w:color w:val="000000"/>
          <w:sz w:val="26"/>
          <w:szCs w:val="26"/>
          <w:lang w:eastAsia="ru-RU" w:bidi="ru-RU"/>
        </w:rPr>
        <w:t>его</w:t>
      </w:r>
      <w:r w:rsidRPr="00381C4E">
        <w:rPr>
          <w:rFonts w:ascii="Times New Roman" w:eastAsia="Times New Roman" w:hAnsi="Times New Roman" w:cs="Times New Roman"/>
          <w:color w:val="000000"/>
          <w:sz w:val="26"/>
          <w:szCs w:val="26"/>
          <w:lang w:eastAsia="ru-RU" w:bidi="ru-RU"/>
        </w:rPr>
        <w:t xml:space="preserve"> д</w:t>
      </w:r>
      <w:r w:rsidR="00D04559">
        <w:rPr>
          <w:rFonts w:ascii="Times New Roman" w:eastAsia="Times New Roman" w:hAnsi="Times New Roman" w:cs="Times New Roman"/>
          <w:color w:val="000000"/>
          <w:sz w:val="26"/>
          <w:szCs w:val="26"/>
          <w:lang w:eastAsia="ru-RU" w:bidi="ru-RU"/>
        </w:rPr>
        <w:t>ня</w:t>
      </w:r>
      <w:r w:rsidRPr="00381C4E">
        <w:rPr>
          <w:rFonts w:ascii="Times New Roman" w:eastAsia="Times New Roman" w:hAnsi="Times New Roman" w:cs="Times New Roman"/>
          <w:color w:val="000000"/>
          <w:sz w:val="26"/>
          <w:szCs w:val="26"/>
          <w:lang w:eastAsia="ru-RU" w:bidi="ru-RU"/>
        </w:rPr>
        <w:t xml:space="preserve"> со дня поступления к нему проекта решения </w:t>
      </w:r>
      <w:r w:rsidR="008D5748" w:rsidRPr="008D5748">
        <w:rPr>
          <w:rFonts w:ascii="Times New Roman" w:eastAsia="Times New Roman" w:hAnsi="Times New Roman" w:cs="Times New Roman"/>
          <w:color w:val="000000"/>
          <w:sz w:val="26"/>
          <w:szCs w:val="26"/>
          <w:lang w:eastAsia="ru-RU" w:bidi="ru-RU"/>
        </w:rPr>
        <w:t>о присвоении адреса объекту адресации, изменении и аннулировании такого адреса или мотивированный отказ  в присвоении адреса объекту адресации, изменении и аннулировании такого адреса</w:t>
      </w:r>
      <w:r w:rsidRPr="00381C4E">
        <w:rPr>
          <w:rFonts w:ascii="Times New Roman" w:eastAsia="Times New Roman" w:hAnsi="Times New Roman" w:cs="Times New Roman"/>
          <w:color w:val="000000"/>
          <w:sz w:val="26"/>
          <w:szCs w:val="26"/>
          <w:lang w:eastAsia="ru-RU" w:bidi="ru-RU"/>
        </w:rPr>
        <w:t xml:space="preserve"> подписывает данное решение и передает его должностному лицу, ответственному за отправку исходящей корреспонденции, либо в случае несогласия с подготовленным проектом решения обеспечивает</w:t>
      </w:r>
      <w:proofErr w:type="gramEnd"/>
      <w:r w:rsidRPr="00381C4E">
        <w:rPr>
          <w:rFonts w:ascii="Times New Roman" w:eastAsia="Times New Roman" w:hAnsi="Times New Roman" w:cs="Times New Roman"/>
          <w:color w:val="000000"/>
          <w:sz w:val="26"/>
          <w:szCs w:val="26"/>
          <w:lang w:eastAsia="ru-RU" w:bidi="ru-RU"/>
        </w:rPr>
        <w:t xml:space="preserve"> его доработку, принятие иного решения и его подписание.</w:t>
      </w:r>
    </w:p>
    <w:p w:rsidR="002A5EC5" w:rsidRDefault="002A5EC5" w:rsidP="00D04559">
      <w:pPr>
        <w:widowControl w:val="0"/>
        <w:spacing w:after="0" w:line="317" w:lineRule="auto"/>
        <w:ind w:firstLine="567"/>
        <w:jc w:val="both"/>
        <w:rPr>
          <w:rFonts w:ascii="Times New Roman" w:eastAsia="Times New Roman" w:hAnsi="Times New Roman" w:cs="Times New Roman"/>
          <w:color w:val="000000"/>
          <w:sz w:val="26"/>
          <w:szCs w:val="26"/>
          <w:lang w:eastAsia="ru-RU" w:bidi="ru-RU"/>
        </w:rPr>
      </w:pPr>
      <w:r w:rsidRPr="002A5EC5">
        <w:rPr>
          <w:rFonts w:ascii="Times New Roman" w:eastAsia="Times New Roman" w:hAnsi="Times New Roman" w:cs="Times New Roman"/>
          <w:color w:val="000000"/>
          <w:sz w:val="26"/>
          <w:szCs w:val="26"/>
          <w:lang w:eastAsia="ru-RU" w:bidi="ru-RU"/>
        </w:rPr>
        <w:t xml:space="preserve">Максимальный срок исполнения административной процедуры составляет </w:t>
      </w:r>
      <w:r>
        <w:rPr>
          <w:rFonts w:ascii="Times New Roman" w:eastAsia="Times New Roman" w:hAnsi="Times New Roman" w:cs="Times New Roman"/>
          <w:color w:val="000000"/>
          <w:sz w:val="26"/>
          <w:szCs w:val="26"/>
          <w:lang w:eastAsia="ru-RU" w:bidi="ru-RU"/>
        </w:rPr>
        <w:t>2</w:t>
      </w:r>
      <w:r w:rsidRPr="002A5EC5">
        <w:rPr>
          <w:rFonts w:ascii="Times New Roman" w:eastAsia="Times New Roman" w:hAnsi="Times New Roman" w:cs="Times New Roman"/>
          <w:color w:val="000000"/>
          <w:sz w:val="26"/>
          <w:szCs w:val="26"/>
          <w:lang w:eastAsia="ru-RU" w:bidi="ru-RU"/>
        </w:rPr>
        <w:t xml:space="preserve"> рабочих дня.</w:t>
      </w:r>
    </w:p>
    <w:p w:rsidR="00D04559" w:rsidRPr="00D04559" w:rsidRDefault="00D04559" w:rsidP="00D04559">
      <w:pPr>
        <w:widowControl w:val="0"/>
        <w:spacing w:after="0" w:line="317" w:lineRule="auto"/>
        <w:ind w:firstLine="567"/>
        <w:jc w:val="both"/>
        <w:rPr>
          <w:rFonts w:ascii="Times New Roman" w:eastAsia="Times New Roman" w:hAnsi="Times New Roman" w:cs="Times New Roman"/>
          <w:color w:val="000000"/>
          <w:sz w:val="26"/>
          <w:szCs w:val="26"/>
          <w:lang w:eastAsia="ru-RU" w:bidi="ru-RU"/>
        </w:rPr>
      </w:pPr>
      <w:r w:rsidRPr="00D04559">
        <w:rPr>
          <w:rFonts w:ascii="Times New Roman" w:eastAsia="Times New Roman" w:hAnsi="Times New Roman" w:cs="Times New Roman"/>
          <w:color w:val="000000"/>
          <w:sz w:val="26"/>
          <w:szCs w:val="26"/>
          <w:lang w:eastAsia="ru-RU" w:bidi="ru-RU"/>
        </w:rPr>
        <w:t>Решение о присвоении, изменении, аннулировании адресов объектам адресации подлежит обязательному внесению уполномоченным органом в государственный адресный реестр. Датой присвоения объекту адресации адреса, изменения или аннулирования его адреса признается дата внесения сведений об адресе объекта адресации в государственный адресный реестр.</w:t>
      </w:r>
    </w:p>
    <w:p w:rsidR="00381C4E" w:rsidRDefault="00D04559" w:rsidP="00D04559">
      <w:pPr>
        <w:widowControl w:val="0"/>
        <w:spacing w:after="0" w:line="317" w:lineRule="auto"/>
        <w:ind w:firstLine="567"/>
        <w:jc w:val="both"/>
        <w:rPr>
          <w:rFonts w:ascii="Times New Roman" w:eastAsia="Times New Roman" w:hAnsi="Times New Roman" w:cs="Times New Roman"/>
          <w:color w:val="000000"/>
          <w:sz w:val="26"/>
          <w:szCs w:val="26"/>
          <w:lang w:eastAsia="ru-RU" w:bidi="ru-RU"/>
        </w:rPr>
      </w:pPr>
      <w:r w:rsidRPr="00D04559">
        <w:rPr>
          <w:rFonts w:ascii="Times New Roman" w:eastAsia="Times New Roman" w:hAnsi="Times New Roman" w:cs="Times New Roman"/>
          <w:color w:val="000000"/>
          <w:sz w:val="26"/>
          <w:szCs w:val="26"/>
          <w:lang w:eastAsia="ru-RU" w:bidi="ru-RU"/>
        </w:rPr>
        <w:t>Максимальный срок исполнения административной процедуры составляет 3 рабочих дня.</w:t>
      </w:r>
    </w:p>
    <w:p w:rsidR="006F1FA1" w:rsidRDefault="006F1FA1" w:rsidP="006F1FA1">
      <w:pPr>
        <w:widowControl w:val="0"/>
        <w:spacing w:after="0" w:line="317" w:lineRule="auto"/>
        <w:ind w:firstLine="567"/>
        <w:jc w:val="both"/>
        <w:rPr>
          <w:rFonts w:ascii="Times New Roman" w:eastAsia="Times New Roman" w:hAnsi="Times New Roman" w:cs="Times New Roman"/>
          <w:color w:val="000000"/>
          <w:sz w:val="26"/>
          <w:szCs w:val="26"/>
          <w:lang w:eastAsia="ru-RU" w:bidi="ru-RU"/>
        </w:rPr>
      </w:pPr>
      <w:r w:rsidRPr="006F1FA1">
        <w:rPr>
          <w:rFonts w:ascii="Times New Roman" w:eastAsia="Times New Roman" w:hAnsi="Times New Roman" w:cs="Times New Roman"/>
          <w:color w:val="000000"/>
          <w:sz w:val="26"/>
          <w:szCs w:val="26"/>
          <w:lang w:eastAsia="ru-RU" w:bidi="ru-RU"/>
        </w:rPr>
        <w:lastRenderedPageBreak/>
        <w:t>3.1.</w:t>
      </w:r>
      <w:r>
        <w:rPr>
          <w:rFonts w:ascii="Times New Roman" w:eastAsia="Times New Roman" w:hAnsi="Times New Roman" w:cs="Times New Roman"/>
          <w:color w:val="000000"/>
          <w:sz w:val="26"/>
          <w:szCs w:val="26"/>
          <w:lang w:eastAsia="ru-RU" w:bidi="ru-RU"/>
        </w:rPr>
        <w:t>4</w:t>
      </w:r>
      <w:r w:rsidRPr="006F1FA1">
        <w:rPr>
          <w:rFonts w:ascii="Times New Roman" w:eastAsia="Times New Roman" w:hAnsi="Times New Roman" w:cs="Times New Roman"/>
          <w:color w:val="000000"/>
          <w:sz w:val="26"/>
          <w:szCs w:val="26"/>
          <w:lang w:eastAsia="ru-RU" w:bidi="ru-RU"/>
        </w:rPr>
        <w:t>. Выдача (направление) заявителю результата предоставления муниципальной услуги.</w:t>
      </w:r>
    </w:p>
    <w:p w:rsidR="004A21EC" w:rsidRPr="004A21EC" w:rsidRDefault="004A21EC" w:rsidP="004A21EC">
      <w:pPr>
        <w:widowControl w:val="0"/>
        <w:spacing w:after="0" w:line="317" w:lineRule="auto"/>
        <w:ind w:firstLine="567"/>
        <w:jc w:val="both"/>
        <w:rPr>
          <w:rFonts w:ascii="Times New Roman" w:eastAsia="Times New Roman" w:hAnsi="Times New Roman" w:cs="Times New Roman"/>
          <w:color w:val="000000"/>
          <w:sz w:val="26"/>
          <w:szCs w:val="26"/>
          <w:lang w:eastAsia="ru-RU" w:bidi="ru-RU"/>
        </w:rPr>
      </w:pPr>
      <w:r w:rsidRPr="004A21EC">
        <w:rPr>
          <w:rFonts w:ascii="Times New Roman" w:eastAsia="Times New Roman" w:hAnsi="Times New Roman" w:cs="Times New Roman"/>
          <w:color w:val="000000"/>
          <w:sz w:val="26"/>
          <w:szCs w:val="26"/>
          <w:lang w:eastAsia="ru-RU" w:bidi="ru-RU"/>
        </w:rPr>
        <w:t xml:space="preserve">- </w:t>
      </w:r>
      <w:proofErr w:type="gramStart"/>
      <w:r w:rsidRPr="004A21EC">
        <w:rPr>
          <w:rFonts w:ascii="Times New Roman" w:eastAsia="Times New Roman" w:hAnsi="Times New Roman" w:cs="Times New Roman"/>
          <w:color w:val="000000"/>
          <w:sz w:val="26"/>
          <w:szCs w:val="26"/>
          <w:lang w:eastAsia="ru-RU" w:bidi="ru-RU"/>
        </w:rPr>
        <w:t>в</w:t>
      </w:r>
      <w:proofErr w:type="gramEnd"/>
      <w:r w:rsidRPr="004A21EC">
        <w:rPr>
          <w:rFonts w:ascii="Times New Roman" w:eastAsia="Times New Roman" w:hAnsi="Times New Roman" w:cs="Times New Roman"/>
          <w:color w:val="000000"/>
          <w:sz w:val="26"/>
          <w:szCs w:val="26"/>
          <w:lang w:eastAsia="ru-RU" w:bidi="ru-RU"/>
        </w:rPr>
        <w:t xml:space="preserve"> форме электронного документа с использованием информационно-телекоммуникационных сетей общего пользования, в том числе Единого портала или портала адресной системы, не позднее одного рабочего дня со дня истечения 1</w:t>
      </w:r>
      <w:r w:rsidR="00AC5333">
        <w:rPr>
          <w:rFonts w:ascii="Times New Roman" w:eastAsia="Times New Roman" w:hAnsi="Times New Roman" w:cs="Times New Roman"/>
          <w:color w:val="000000"/>
          <w:sz w:val="26"/>
          <w:szCs w:val="26"/>
          <w:lang w:eastAsia="ru-RU" w:bidi="ru-RU"/>
        </w:rPr>
        <w:t xml:space="preserve">0 </w:t>
      </w:r>
      <w:r w:rsidRPr="004A21EC">
        <w:rPr>
          <w:rFonts w:ascii="Times New Roman" w:eastAsia="Times New Roman" w:hAnsi="Times New Roman" w:cs="Times New Roman"/>
          <w:color w:val="000000"/>
          <w:sz w:val="26"/>
          <w:szCs w:val="26"/>
          <w:lang w:eastAsia="ru-RU" w:bidi="ru-RU"/>
        </w:rPr>
        <w:t xml:space="preserve">рабочих дней со дня поступления заявления. </w:t>
      </w:r>
    </w:p>
    <w:p w:rsidR="004A21EC" w:rsidRPr="004A21EC" w:rsidRDefault="004A21EC" w:rsidP="004A21EC">
      <w:pPr>
        <w:widowControl w:val="0"/>
        <w:spacing w:after="0" w:line="317" w:lineRule="auto"/>
        <w:ind w:firstLine="567"/>
        <w:jc w:val="both"/>
        <w:rPr>
          <w:rFonts w:ascii="Times New Roman" w:eastAsia="Times New Roman" w:hAnsi="Times New Roman" w:cs="Times New Roman"/>
          <w:color w:val="000000"/>
          <w:sz w:val="26"/>
          <w:szCs w:val="26"/>
          <w:lang w:eastAsia="ru-RU" w:bidi="ru-RU"/>
        </w:rPr>
      </w:pPr>
      <w:r w:rsidRPr="004A21EC">
        <w:rPr>
          <w:rFonts w:ascii="Times New Roman" w:eastAsia="Times New Roman" w:hAnsi="Times New Roman" w:cs="Times New Roman"/>
          <w:color w:val="000000"/>
          <w:sz w:val="26"/>
          <w:szCs w:val="26"/>
          <w:lang w:eastAsia="ru-RU" w:bidi="ru-RU"/>
        </w:rPr>
        <w:t xml:space="preserve">- </w:t>
      </w:r>
      <w:proofErr w:type="gramStart"/>
      <w:r w:rsidRPr="004A21EC">
        <w:rPr>
          <w:rFonts w:ascii="Times New Roman" w:eastAsia="Times New Roman" w:hAnsi="Times New Roman" w:cs="Times New Roman"/>
          <w:color w:val="000000"/>
          <w:sz w:val="26"/>
          <w:szCs w:val="26"/>
          <w:lang w:eastAsia="ru-RU" w:bidi="ru-RU"/>
        </w:rPr>
        <w:t>в</w:t>
      </w:r>
      <w:proofErr w:type="gramEnd"/>
      <w:r w:rsidRPr="004A21EC">
        <w:rPr>
          <w:rFonts w:ascii="Times New Roman" w:eastAsia="Times New Roman" w:hAnsi="Times New Roman" w:cs="Times New Roman"/>
          <w:color w:val="000000"/>
          <w:sz w:val="26"/>
          <w:szCs w:val="26"/>
          <w:lang w:eastAsia="ru-RU" w:bidi="ru-RU"/>
        </w:rPr>
        <w:t xml:space="preserve"> форме документа на бумажном носителе посредством выдачи заявителю (представителю заявителя) лично под расписку либо направления документа не позднее одного рабочего дня, следующего за днем истечения срока отведенного для принятия решения, а именно 1</w:t>
      </w:r>
      <w:r w:rsidR="00AC5333">
        <w:rPr>
          <w:rFonts w:ascii="Times New Roman" w:eastAsia="Times New Roman" w:hAnsi="Times New Roman" w:cs="Times New Roman"/>
          <w:color w:val="000000"/>
          <w:sz w:val="26"/>
          <w:szCs w:val="26"/>
          <w:lang w:eastAsia="ru-RU" w:bidi="ru-RU"/>
        </w:rPr>
        <w:t>0</w:t>
      </w:r>
      <w:r w:rsidRPr="004A21EC">
        <w:rPr>
          <w:rFonts w:ascii="Times New Roman" w:eastAsia="Times New Roman" w:hAnsi="Times New Roman" w:cs="Times New Roman"/>
          <w:color w:val="000000"/>
          <w:sz w:val="26"/>
          <w:szCs w:val="26"/>
          <w:lang w:eastAsia="ru-RU" w:bidi="ru-RU"/>
        </w:rPr>
        <w:t xml:space="preserve"> рабочих дней со дня поступления заявления.</w:t>
      </w:r>
    </w:p>
    <w:p w:rsidR="004A21EC" w:rsidRPr="006F1FA1" w:rsidRDefault="004A21EC" w:rsidP="004A21EC">
      <w:pPr>
        <w:widowControl w:val="0"/>
        <w:spacing w:after="0" w:line="317" w:lineRule="auto"/>
        <w:ind w:firstLine="567"/>
        <w:jc w:val="both"/>
        <w:rPr>
          <w:rFonts w:ascii="Times New Roman" w:eastAsia="Times New Roman" w:hAnsi="Times New Roman" w:cs="Times New Roman"/>
          <w:color w:val="000000"/>
          <w:sz w:val="26"/>
          <w:szCs w:val="26"/>
          <w:lang w:eastAsia="ru-RU" w:bidi="ru-RU"/>
        </w:rPr>
      </w:pPr>
      <w:r w:rsidRPr="004A21EC">
        <w:rPr>
          <w:rFonts w:ascii="Times New Roman" w:eastAsia="Times New Roman" w:hAnsi="Times New Roman" w:cs="Times New Roman"/>
          <w:color w:val="000000"/>
          <w:sz w:val="26"/>
          <w:szCs w:val="26"/>
          <w:lang w:eastAsia="ru-RU" w:bidi="ru-RU"/>
        </w:rPr>
        <w:t xml:space="preserve">При наличии в заявлении указания о выдаче решения о присвоении объекту адресации адреса или аннулировании его адреса, решения об отказе в таком присвоении или аннулировании через многофункциональный центр по месту представления заявления Администрация </w:t>
      </w:r>
      <w:proofErr w:type="spellStart"/>
      <w:r w:rsidRPr="004A21EC">
        <w:rPr>
          <w:rFonts w:ascii="Times New Roman" w:eastAsia="Times New Roman" w:hAnsi="Times New Roman" w:cs="Times New Roman"/>
          <w:color w:val="000000"/>
          <w:sz w:val="26"/>
          <w:szCs w:val="26"/>
          <w:lang w:eastAsia="ru-RU" w:bidi="ru-RU"/>
        </w:rPr>
        <w:t>с.п</w:t>
      </w:r>
      <w:proofErr w:type="spellEnd"/>
      <w:r w:rsidRPr="004A21EC">
        <w:rPr>
          <w:rFonts w:ascii="Times New Roman" w:eastAsia="Times New Roman" w:hAnsi="Times New Roman" w:cs="Times New Roman"/>
          <w:color w:val="000000"/>
          <w:sz w:val="26"/>
          <w:szCs w:val="26"/>
          <w:lang w:eastAsia="ru-RU" w:bidi="ru-RU"/>
        </w:rPr>
        <w:t>. Ишня обеспечивает передачу документа в многофункциональный центр для выдачи заявителю не позднее рабочего дня, следующего за днем истечения срока отведенного для принятия решения, а именно 1</w:t>
      </w:r>
      <w:r w:rsidR="00AC5333">
        <w:rPr>
          <w:rFonts w:ascii="Times New Roman" w:eastAsia="Times New Roman" w:hAnsi="Times New Roman" w:cs="Times New Roman"/>
          <w:color w:val="000000"/>
          <w:sz w:val="26"/>
          <w:szCs w:val="26"/>
          <w:lang w:eastAsia="ru-RU" w:bidi="ru-RU"/>
        </w:rPr>
        <w:t>0</w:t>
      </w:r>
      <w:r w:rsidRPr="004A21EC">
        <w:rPr>
          <w:rFonts w:ascii="Times New Roman" w:eastAsia="Times New Roman" w:hAnsi="Times New Roman" w:cs="Times New Roman"/>
          <w:color w:val="000000"/>
          <w:sz w:val="26"/>
          <w:szCs w:val="26"/>
          <w:lang w:eastAsia="ru-RU" w:bidi="ru-RU"/>
        </w:rPr>
        <w:t xml:space="preserve"> рабочих дней со дня поступления заявления.</w:t>
      </w:r>
    </w:p>
    <w:p w:rsidR="006F1FA1" w:rsidRPr="006F1FA1" w:rsidRDefault="006F1FA1" w:rsidP="006F1FA1">
      <w:pPr>
        <w:widowControl w:val="0"/>
        <w:spacing w:after="0" w:line="317" w:lineRule="auto"/>
        <w:ind w:firstLine="567"/>
        <w:jc w:val="both"/>
        <w:rPr>
          <w:rFonts w:ascii="Times New Roman" w:eastAsia="Times New Roman" w:hAnsi="Times New Roman" w:cs="Times New Roman"/>
          <w:color w:val="000000"/>
          <w:sz w:val="26"/>
          <w:szCs w:val="26"/>
          <w:lang w:eastAsia="ru-RU" w:bidi="ru-RU"/>
        </w:rPr>
      </w:pPr>
      <w:r w:rsidRPr="006F1FA1">
        <w:rPr>
          <w:rFonts w:ascii="Times New Roman" w:eastAsia="Times New Roman" w:hAnsi="Times New Roman" w:cs="Times New Roman"/>
          <w:color w:val="000000"/>
          <w:sz w:val="26"/>
          <w:szCs w:val="26"/>
          <w:lang w:eastAsia="ru-RU" w:bidi="ru-RU"/>
        </w:rPr>
        <w:t>Юридическим фактом, являющимся основанием для начала исполнения данной административной процедуры является поступление должностному лицу, ответственному за отправку исходящей корреспонденции, решения, являющегося результатом предоставления муниципальной услуги.</w:t>
      </w:r>
    </w:p>
    <w:p w:rsidR="006F1FA1" w:rsidRPr="006F1FA1" w:rsidRDefault="006F1FA1" w:rsidP="006F1FA1">
      <w:pPr>
        <w:widowControl w:val="0"/>
        <w:spacing w:after="0" w:line="317" w:lineRule="auto"/>
        <w:ind w:firstLine="567"/>
        <w:jc w:val="both"/>
        <w:rPr>
          <w:rFonts w:ascii="Times New Roman" w:eastAsia="Times New Roman" w:hAnsi="Times New Roman" w:cs="Times New Roman"/>
          <w:color w:val="000000"/>
          <w:sz w:val="26"/>
          <w:szCs w:val="26"/>
          <w:lang w:eastAsia="ru-RU" w:bidi="ru-RU"/>
        </w:rPr>
      </w:pPr>
      <w:r w:rsidRPr="006F1FA1">
        <w:rPr>
          <w:rFonts w:ascii="Times New Roman" w:eastAsia="Times New Roman" w:hAnsi="Times New Roman" w:cs="Times New Roman"/>
          <w:color w:val="000000"/>
          <w:sz w:val="26"/>
          <w:szCs w:val="26"/>
          <w:lang w:eastAsia="ru-RU" w:bidi="ru-RU"/>
        </w:rPr>
        <w:t>Должностное лицо, ответственное за отправку исходящей корреспонденции, в день поступления решения, являющегося результатом предоставления муниципальной услуги, регистрирует его и уведомляет заявителя доступными средствами связи о необходимости получения соответствующего решения.</w:t>
      </w:r>
    </w:p>
    <w:p w:rsidR="006F1FA1" w:rsidRPr="006F1FA1" w:rsidRDefault="006F1FA1" w:rsidP="006F1FA1">
      <w:pPr>
        <w:widowControl w:val="0"/>
        <w:spacing w:after="0" w:line="317" w:lineRule="auto"/>
        <w:ind w:firstLine="567"/>
        <w:jc w:val="both"/>
        <w:rPr>
          <w:rFonts w:ascii="Times New Roman" w:eastAsia="Times New Roman" w:hAnsi="Times New Roman" w:cs="Times New Roman"/>
          <w:color w:val="000000"/>
          <w:sz w:val="26"/>
          <w:szCs w:val="26"/>
          <w:lang w:eastAsia="ru-RU" w:bidi="ru-RU"/>
        </w:rPr>
      </w:pPr>
      <w:r w:rsidRPr="006F1FA1">
        <w:rPr>
          <w:rFonts w:ascii="Times New Roman" w:eastAsia="Times New Roman" w:hAnsi="Times New Roman" w:cs="Times New Roman"/>
          <w:color w:val="000000"/>
          <w:sz w:val="26"/>
          <w:szCs w:val="26"/>
          <w:lang w:eastAsia="ru-RU" w:bidi="ru-RU"/>
        </w:rPr>
        <w:t>Явившийся в назначенный день заявитель при предъявлении документа, удостоверяющего личность, получает по 1 экземпляру решения, являющегося результатом предоставления муниципальной услуги, о чем проставляет подпись в соответствующей графе журнала регистрации.</w:t>
      </w:r>
    </w:p>
    <w:p w:rsidR="006F1FA1" w:rsidRDefault="006F1FA1" w:rsidP="006F1FA1">
      <w:pPr>
        <w:widowControl w:val="0"/>
        <w:spacing w:after="0" w:line="317" w:lineRule="auto"/>
        <w:ind w:firstLine="567"/>
        <w:jc w:val="both"/>
        <w:rPr>
          <w:rFonts w:ascii="Times New Roman" w:eastAsia="Times New Roman" w:hAnsi="Times New Roman" w:cs="Times New Roman"/>
          <w:color w:val="000000"/>
          <w:sz w:val="26"/>
          <w:szCs w:val="26"/>
          <w:lang w:eastAsia="ru-RU" w:bidi="ru-RU"/>
        </w:rPr>
      </w:pPr>
      <w:proofErr w:type="gramStart"/>
      <w:r w:rsidRPr="006F1FA1">
        <w:rPr>
          <w:rFonts w:ascii="Times New Roman" w:eastAsia="Times New Roman" w:hAnsi="Times New Roman" w:cs="Times New Roman"/>
          <w:color w:val="000000"/>
          <w:sz w:val="26"/>
          <w:szCs w:val="26"/>
          <w:lang w:eastAsia="ru-RU" w:bidi="ru-RU"/>
        </w:rPr>
        <w:t>В случае неявки заявителя в назначенное время или невозможности уведомления заявителя о необходимости явки должностное лицо, ответственное за отправку исходящей корреспонденции, в течени</w:t>
      </w:r>
      <w:r w:rsidR="00641E68" w:rsidRPr="006F1FA1">
        <w:rPr>
          <w:rFonts w:ascii="Times New Roman" w:eastAsia="Times New Roman" w:hAnsi="Times New Roman" w:cs="Times New Roman"/>
          <w:color w:val="000000"/>
          <w:sz w:val="26"/>
          <w:szCs w:val="26"/>
          <w:lang w:eastAsia="ru-RU" w:bidi="ru-RU"/>
        </w:rPr>
        <w:t>е</w:t>
      </w:r>
      <w:r w:rsidRPr="006F1FA1">
        <w:rPr>
          <w:rFonts w:ascii="Times New Roman" w:eastAsia="Times New Roman" w:hAnsi="Times New Roman" w:cs="Times New Roman"/>
          <w:color w:val="000000"/>
          <w:sz w:val="26"/>
          <w:szCs w:val="26"/>
          <w:lang w:eastAsia="ru-RU" w:bidi="ru-RU"/>
        </w:rPr>
        <w:t xml:space="preserve"> </w:t>
      </w:r>
      <w:r w:rsidR="004A21EC">
        <w:rPr>
          <w:rFonts w:ascii="Times New Roman" w:eastAsia="Times New Roman" w:hAnsi="Times New Roman" w:cs="Times New Roman"/>
          <w:color w:val="000000"/>
          <w:sz w:val="26"/>
          <w:szCs w:val="26"/>
          <w:lang w:eastAsia="ru-RU" w:bidi="ru-RU"/>
        </w:rPr>
        <w:t>1 рабочего</w:t>
      </w:r>
      <w:r w:rsidRPr="006F1FA1">
        <w:rPr>
          <w:rFonts w:ascii="Times New Roman" w:eastAsia="Times New Roman" w:hAnsi="Times New Roman" w:cs="Times New Roman"/>
          <w:color w:val="000000"/>
          <w:sz w:val="26"/>
          <w:szCs w:val="26"/>
          <w:lang w:eastAsia="ru-RU" w:bidi="ru-RU"/>
        </w:rPr>
        <w:t xml:space="preserve"> дн</w:t>
      </w:r>
      <w:r w:rsidR="004A21EC">
        <w:rPr>
          <w:rFonts w:ascii="Times New Roman" w:eastAsia="Times New Roman" w:hAnsi="Times New Roman" w:cs="Times New Roman"/>
          <w:color w:val="000000"/>
          <w:sz w:val="26"/>
          <w:szCs w:val="26"/>
          <w:lang w:eastAsia="ru-RU" w:bidi="ru-RU"/>
        </w:rPr>
        <w:t>я</w:t>
      </w:r>
      <w:r w:rsidRPr="006F1FA1">
        <w:rPr>
          <w:rFonts w:ascii="Times New Roman" w:eastAsia="Times New Roman" w:hAnsi="Times New Roman" w:cs="Times New Roman"/>
          <w:color w:val="000000"/>
          <w:sz w:val="26"/>
          <w:szCs w:val="26"/>
          <w:lang w:eastAsia="ru-RU" w:bidi="ru-RU"/>
        </w:rPr>
        <w:t xml:space="preserve"> со дня поступления к нему решения, являющегося результатом предоставления услуги, направляет заявителю в письменной или электронной форме по 1 экземпляру решения, являющегося результатом предоставления муниципальной услуги,  о чем делает отметку в журнале регистрации.</w:t>
      </w:r>
      <w:proofErr w:type="gramEnd"/>
    </w:p>
    <w:p w:rsidR="004A21EC" w:rsidRPr="004A21EC" w:rsidRDefault="004A21EC" w:rsidP="004A21EC">
      <w:pPr>
        <w:widowControl w:val="0"/>
        <w:spacing w:after="0" w:line="317" w:lineRule="auto"/>
        <w:ind w:firstLine="567"/>
        <w:jc w:val="both"/>
        <w:rPr>
          <w:rFonts w:ascii="Times New Roman" w:eastAsia="Times New Roman" w:hAnsi="Times New Roman" w:cs="Times New Roman"/>
          <w:color w:val="000000"/>
          <w:sz w:val="26"/>
          <w:szCs w:val="26"/>
          <w:lang w:eastAsia="ru-RU" w:bidi="ru-RU"/>
        </w:rPr>
      </w:pPr>
      <w:r w:rsidRPr="004A21EC">
        <w:rPr>
          <w:rFonts w:ascii="Times New Roman" w:eastAsia="Times New Roman" w:hAnsi="Times New Roman" w:cs="Times New Roman"/>
          <w:color w:val="000000"/>
          <w:sz w:val="26"/>
          <w:szCs w:val="26"/>
          <w:lang w:eastAsia="ru-RU" w:bidi="ru-RU"/>
        </w:rPr>
        <w:t xml:space="preserve">Если в заявлении указано на получение результата предоставления </w:t>
      </w:r>
      <w:r w:rsidRPr="004A21EC">
        <w:rPr>
          <w:rFonts w:ascii="Times New Roman" w:eastAsia="Times New Roman" w:hAnsi="Times New Roman" w:cs="Times New Roman"/>
          <w:color w:val="000000"/>
          <w:sz w:val="26"/>
          <w:szCs w:val="26"/>
          <w:lang w:eastAsia="ru-RU" w:bidi="ru-RU"/>
        </w:rPr>
        <w:lastRenderedPageBreak/>
        <w:t xml:space="preserve">муниципальной услуги заявителем в МФЦ (при условии, что заявление на оказание муниципальной услуги было подано через МФЦ), Администрация </w:t>
      </w:r>
      <w:proofErr w:type="spellStart"/>
      <w:r w:rsidRPr="004A21EC">
        <w:rPr>
          <w:rFonts w:ascii="Times New Roman" w:eastAsia="Times New Roman" w:hAnsi="Times New Roman" w:cs="Times New Roman"/>
          <w:color w:val="000000"/>
          <w:sz w:val="26"/>
          <w:szCs w:val="26"/>
          <w:lang w:eastAsia="ru-RU" w:bidi="ru-RU"/>
        </w:rPr>
        <w:t>с.п</w:t>
      </w:r>
      <w:proofErr w:type="spellEnd"/>
      <w:r w:rsidRPr="004A21EC">
        <w:rPr>
          <w:rFonts w:ascii="Times New Roman" w:eastAsia="Times New Roman" w:hAnsi="Times New Roman" w:cs="Times New Roman"/>
          <w:color w:val="000000"/>
          <w:sz w:val="26"/>
          <w:szCs w:val="26"/>
          <w:lang w:eastAsia="ru-RU" w:bidi="ru-RU"/>
        </w:rPr>
        <w:t xml:space="preserve">. Ишня обеспечивает предоставление в МФЦ для выдачи заявителю документов, являющихся результатом оказания муниципальной услуги, в сроки предусмотренные соглашением о взаимодействии. </w:t>
      </w:r>
    </w:p>
    <w:p w:rsidR="004A21EC" w:rsidRPr="006F1FA1" w:rsidRDefault="004A21EC" w:rsidP="004A21EC">
      <w:pPr>
        <w:widowControl w:val="0"/>
        <w:spacing w:after="0" w:line="317" w:lineRule="auto"/>
        <w:ind w:firstLine="567"/>
        <w:jc w:val="both"/>
        <w:rPr>
          <w:rFonts w:ascii="Times New Roman" w:eastAsia="Times New Roman" w:hAnsi="Times New Roman" w:cs="Times New Roman"/>
          <w:color w:val="000000"/>
          <w:sz w:val="26"/>
          <w:szCs w:val="26"/>
          <w:lang w:eastAsia="ru-RU" w:bidi="ru-RU"/>
        </w:rPr>
      </w:pPr>
      <w:r w:rsidRPr="004A21EC">
        <w:rPr>
          <w:rFonts w:ascii="Times New Roman" w:eastAsia="Times New Roman" w:hAnsi="Times New Roman" w:cs="Times New Roman"/>
          <w:color w:val="000000"/>
          <w:sz w:val="26"/>
          <w:szCs w:val="26"/>
          <w:lang w:eastAsia="ru-RU" w:bidi="ru-RU"/>
        </w:rPr>
        <w:t>При подаче заявления через Единый портал результат предоставления услуги направляется в личный кабинет заявителя на Едином портале в форме электронного документа, подписанного квалифицированной электронной подписью уполномоченного должностного лица в соответствии с Федеральным законом от 6 апреля 2011 года № 63-ФЗ «Об электронной подписи».</w:t>
      </w:r>
    </w:p>
    <w:p w:rsidR="002A5EC5" w:rsidRDefault="006F1FA1" w:rsidP="006F1FA1">
      <w:pPr>
        <w:widowControl w:val="0"/>
        <w:spacing w:after="0" w:line="317" w:lineRule="auto"/>
        <w:ind w:firstLine="567"/>
        <w:jc w:val="both"/>
        <w:rPr>
          <w:rFonts w:ascii="Times New Roman" w:eastAsia="Times New Roman" w:hAnsi="Times New Roman" w:cs="Times New Roman"/>
          <w:color w:val="000000"/>
          <w:sz w:val="26"/>
          <w:szCs w:val="26"/>
          <w:lang w:eastAsia="ru-RU" w:bidi="ru-RU"/>
        </w:rPr>
      </w:pPr>
      <w:r w:rsidRPr="006F1FA1">
        <w:rPr>
          <w:rFonts w:ascii="Times New Roman" w:eastAsia="Times New Roman" w:hAnsi="Times New Roman" w:cs="Times New Roman"/>
          <w:color w:val="000000"/>
          <w:sz w:val="26"/>
          <w:szCs w:val="26"/>
          <w:lang w:eastAsia="ru-RU" w:bidi="ru-RU"/>
        </w:rPr>
        <w:t xml:space="preserve">Максимальный срок исполнения административной процедуры составляет не более </w:t>
      </w:r>
      <w:r w:rsidR="004A21EC">
        <w:rPr>
          <w:rFonts w:ascii="Times New Roman" w:eastAsia="Times New Roman" w:hAnsi="Times New Roman" w:cs="Times New Roman"/>
          <w:color w:val="000000"/>
          <w:sz w:val="26"/>
          <w:szCs w:val="26"/>
          <w:lang w:eastAsia="ru-RU" w:bidi="ru-RU"/>
        </w:rPr>
        <w:t>1</w:t>
      </w:r>
      <w:r w:rsidRPr="006F1FA1">
        <w:rPr>
          <w:rFonts w:ascii="Times New Roman" w:eastAsia="Times New Roman" w:hAnsi="Times New Roman" w:cs="Times New Roman"/>
          <w:color w:val="000000"/>
          <w:sz w:val="26"/>
          <w:szCs w:val="26"/>
          <w:lang w:eastAsia="ru-RU" w:bidi="ru-RU"/>
        </w:rPr>
        <w:t xml:space="preserve"> рабоч</w:t>
      </w:r>
      <w:r w:rsidR="004A21EC">
        <w:rPr>
          <w:rFonts w:ascii="Times New Roman" w:eastAsia="Times New Roman" w:hAnsi="Times New Roman" w:cs="Times New Roman"/>
          <w:color w:val="000000"/>
          <w:sz w:val="26"/>
          <w:szCs w:val="26"/>
          <w:lang w:eastAsia="ru-RU" w:bidi="ru-RU"/>
        </w:rPr>
        <w:t>его</w:t>
      </w:r>
      <w:r w:rsidRPr="006F1FA1">
        <w:rPr>
          <w:rFonts w:ascii="Times New Roman" w:eastAsia="Times New Roman" w:hAnsi="Times New Roman" w:cs="Times New Roman"/>
          <w:color w:val="000000"/>
          <w:sz w:val="26"/>
          <w:szCs w:val="26"/>
          <w:lang w:eastAsia="ru-RU" w:bidi="ru-RU"/>
        </w:rPr>
        <w:t xml:space="preserve"> дн</w:t>
      </w:r>
      <w:r w:rsidR="004A21EC">
        <w:rPr>
          <w:rFonts w:ascii="Times New Roman" w:eastAsia="Times New Roman" w:hAnsi="Times New Roman" w:cs="Times New Roman"/>
          <w:color w:val="000000"/>
          <w:sz w:val="26"/>
          <w:szCs w:val="26"/>
          <w:lang w:eastAsia="ru-RU" w:bidi="ru-RU"/>
        </w:rPr>
        <w:t>я</w:t>
      </w:r>
      <w:r w:rsidRPr="006F1FA1">
        <w:rPr>
          <w:rFonts w:ascii="Times New Roman" w:eastAsia="Times New Roman" w:hAnsi="Times New Roman" w:cs="Times New Roman"/>
          <w:color w:val="000000"/>
          <w:sz w:val="26"/>
          <w:szCs w:val="26"/>
          <w:lang w:eastAsia="ru-RU" w:bidi="ru-RU"/>
        </w:rPr>
        <w:t xml:space="preserve"> со дня принятия решения</w:t>
      </w:r>
      <w:r w:rsidR="004A21EC">
        <w:rPr>
          <w:rFonts w:ascii="Times New Roman" w:eastAsia="Times New Roman" w:hAnsi="Times New Roman" w:cs="Times New Roman"/>
          <w:color w:val="000000"/>
          <w:sz w:val="26"/>
          <w:szCs w:val="26"/>
          <w:lang w:eastAsia="ru-RU" w:bidi="ru-RU"/>
        </w:rPr>
        <w:t>.</w:t>
      </w:r>
      <w:r w:rsidRPr="006F1FA1">
        <w:rPr>
          <w:rFonts w:ascii="Times New Roman" w:eastAsia="Times New Roman" w:hAnsi="Times New Roman" w:cs="Times New Roman"/>
          <w:color w:val="000000"/>
          <w:sz w:val="26"/>
          <w:szCs w:val="26"/>
          <w:lang w:eastAsia="ru-RU" w:bidi="ru-RU"/>
        </w:rPr>
        <w:t xml:space="preserve"> </w:t>
      </w:r>
    </w:p>
    <w:p w:rsidR="00D85BA6" w:rsidRPr="00D85BA6" w:rsidRDefault="00D85BA6" w:rsidP="00F933B0">
      <w:pPr>
        <w:widowControl w:val="0"/>
        <w:spacing w:after="0" w:line="314" w:lineRule="auto"/>
        <w:jc w:val="center"/>
        <w:outlineLvl w:val="1"/>
        <w:rPr>
          <w:rFonts w:ascii="Times New Roman" w:eastAsia="Times New Roman" w:hAnsi="Times New Roman" w:cs="Times New Roman"/>
          <w:b/>
          <w:bCs/>
          <w:color w:val="000000"/>
          <w:sz w:val="26"/>
          <w:szCs w:val="26"/>
          <w:lang w:eastAsia="ru-RU" w:bidi="ru-RU"/>
        </w:rPr>
      </w:pPr>
      <w:bookmarkStart w:id="29" w:name="bookmark30"/>
      <w:bookmarkStart w:id="30" w:name="bookmark31"/>
      <w:r w:rsidRPr="00D85BA6">
        <w:rPr>
          <w:rFonts w:ascii="Times New Roman" w:eastAsia="Times New Roman" w:hAnsi="Times New Roman" w:cs="Times New Roman"/>
          <w:b/>
          <w:bCs/>
          <w:color w:val="000000"/>
          <w:sz w:val="26"/>
          <w:szCs w:val="26"/>
          <w:lang w:eastAsia="ru-RU" w:bidi="ru-RU"/>
        </w:rPr>
        <w:t>Перечень административных процедур (действий) при предоставлении</w:t>
      </w:r>
      <w:r w:rsidRPr="00D85BA6">
        <w:rPr>
          <w:rFonts w:ascii="Times New Roman" w:eastAsia="Times New Roman" w:hAnsi="Times New Roman" w:cs="Times New Roman"/>
          <w:b/>
          <w:bCs/>
          <w:color w:val="000000"/>
          <w:sz w:val="26"/>
          <w:szCs w:val="26"/>
          <w:lang w:eastAsia="ru-RU" w:bidi="ru-RU"/>
        </w:rPr>
        <w:br/>
        <w:t>муниципальной услуги услуг в электронной форме</w:t>
      </w:r>
      <w:bookmarkEnd w:id="29"/>
      <w:bookmarkEnd w:id="30"/>
    </w:p>
    <w:p w:rsidR="00D85BA6" w:rsidRPr="00D85BA6" w:rsidRDefault="00D85BA6" w:rsidP="00F933B0">
      <w:pPr>
        <w:widowControl w:val="0"/>
        <w:numPr>
          <w:ilvl w:val="0"/>
          <w:numId w:val="9"/>
        </w:numPr>
        <w:spacing w:after="0" w:line="314"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При предоставлении Услуги в электронной форме заявителю обеспечивается возможность:</w:t>
      </w:r>
    </w:p>
    <w:p w:rsidR="00D85BA6" w:rsidRPr="00D85BA6" w:rsidRDefault="00D85BA6" w:rsidP="00F933B0">
      <w:pPr>
        <w:widowControl w:val="0"/>
        <w:numPr>
          <w:ilvl w:val="0"/>
          <w:numId w:val="8"/>
        </w:numPr>
        <w:spacing w:after="0" w:line="314"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получения информации о порядке и сроках предоставления Услуги;</w:t>
      </w:r>
    </w:p>
    <w:p w:rsidR="00D85BA6" w:rsidRPr="00D85BA6" w:rsidRDefault="00D85BA6" w:rsidP="00F933B0">
      <w:pPr>
        <w:widowControl w:val="0"/>
        <w:numPr>
          <w:ilvl w:val="0"/>
          <w:numId w:val="8"/>
        </w:numPr>
        <w:spacing w:after="0" w:line="314"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формирования заявления в форме электронного документа с использованием интерактивных форм ЕПГУ, регионально портала и портала ФИАС, с приложением к нему документов, необходимых для предоставления Услуги, в электронной форме (в форме электронных документов);</w:t>
      </w:r>
    </w:p>
    <w:p w:rsidR="00D85BA6" w:rsidRPr="00D85BA6" w:rsidRDefault="00D85BA6" w:rsidP="00F933B0">
      <w:pPr>
        <w:widowControl w:val="0"/>
        <w:numPr>
          <w:ilvl w:val="0"/>
          <w:numId w:val="8"/>
        </w:numPr>
        <w:spacing w:after="0" w:line="314"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приема и регистрации Уполномоченным органом заявления и прилагаемых документов;</w:t>
      </w:r>
    </w:p>
    <w:p w:rsidR="00D85BA6" w:rsidRPr="00D85BA6" w:rsidRDefault="00D85BA6" w:rsidP="00F933B0">
      <w:pPr>
        <w:widowControl w:val="0"/>
        <w:numPr>
          <w:ilvl w:val="0"/>
          <w:numId w:val="8"/>
        </w:numPr>
        <w:spacing w:after="0" w:line="314"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получения Заявителем (представителем Заявителя) результата предоставления Услуги в форме электронного документа;</w:t>
      </w:r>
    </w:p>
    <w:p w:rsidR="00D85BA6" w:rsidRPr="00D85BA6" w:rsidRDefault="00D85BA6" w:rsidP="00F933B0">
      <w:pPr>
        <w:widowControl w:val="0"/>
        <w:numPr>
          <w:ilvl w:val="0"/>
          <w:numId w:val="8"/>
        </w:numPr>
        <w:spacing w:after="0" w:line="314"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получения сведений о ходе рассмотрения заявления;</w:t>
      </w:r>
    </w:p>
    <w:p w:rsidR="00D85BA6" w:rsidRPr="00D85BA6" w:rsidRDefault="00D85BA6" w:rsidP="00F933B0">
      <w:pPr>
        <w:widowControl w:val="0"/>
        <w:numPr>
          <w:ilvl w:val="0"/>
          <w:numId w:val="8"/>
        </w:numPr>
        <w:spacing w:after="0" w:line="314"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осуществления оценки качества предоставления Услуги;</w:t>
      </w:r>
    </w:p>
    <w:p w:rsidR="00D85BA6" w:rsidRPr="00D85BA6" w:rsidRDefault="00D85BA6" w:rsidP="00F933B0">
      <w:pPr>
        <w:widowControl w:val="0"/>
        <w:numPr>
          <w:ilvl w:val="0"/>
          <w:numId w:val="8"/>
        </w:numPr>
        <w:spacing w:after="0" w:line="314"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Услугу, либо муниципального служащего.</w:t>
      </w:r>
    </w:p>
    <w:p w:rsidR="00D85BA6" w:rsidRPr="00D85BA6" w:rsidRDefault="00D85BA6" w:rsidP="00F933B0">
      <w:pPr>
        <w:widowControl w:val="0"/>
        <w:spacing w:after="0" w:line="314" w:lineRule="auto"/>
        <w:jc w:val="center"/>
        <w:outlineLvl w:val="1"/>
        <w:rPr>
          <w:rFonts w:ascii="Times New Roman" w:eastAsia="Times New Roman" w:hAnsi="Times New Roman" w:cs="Times New Roman"/>
          <w:b/>
          <w:bCs/>
          <w:color w:val="000000"/>
          <w:sz w:val="26"/>
          <w:szCs w:val="26"/>
          <w:lang w:eastAsia="ru-RU" w:bidi="ru-RU"/>
        </w:rPr>
      </w:pPr>
      <w:bookmarkStart w:id="31" w:name="bookmark32"/>
      <w:bookmarkStart w:id="32" w:name="bookmark33"/>
      <w:r w:rsidRPr="00D85BA6">
        <w:rPr>
          <w:rFonts w:ascii="Times New Roman" w:eastAsia="Times New Roman" w:hAnsi="Times New Roman" w:cs="Times New Roman"/>
          <w:b/>
          <w:bCs/>
          <w:color w:val="000000"/>
          <w:sz w:val="26"/>
          <w:szCs w:val="26"/>
          <w:lang w:eastAsia="ru-RU" w:bidi="ru-RU"/>
        </w:rPr>
        <w:t>Порядок осуществления административных процедур (действий)</w:t>
      </w:r>
      <w:r w:rsidRPr="00D85BA6">
        <w:rPr>
          <w:rFonts w:ascii="Times New Roman" w:eastAsia="Times New Roman" w:hAnsi="Times New Roman" w:cs="Times New Roman"/>
          <w:b/>
          <w:bCs/>
          <w:color w:val="000000"/>
          <w:sz w:val="26"/>
          <w:szCs w:val="26"/>
          <w:lang w:eastAsia="ru-RU" w:bidi="ru-RU"/>
        </w:rPr>
        <w:br/>
        <w:t>в электронной форме</w:t>
      </w:r>
      <w:bookmarkEnd w:id="31"/>
      <w:bookmarkEnd w:id="32"/>
    </w:p>
    <w:p w:rsidR="00D85BA6" w:rsidRPr="00E372E3" w:rsidRDefault="00D85BA6" w:rsidP="00F933B0">
      <w:pPr>
        <w:widowControl w:val="0"/>
        <w:numPr>
          <w:ilvl w:val="0"/>
          <w:numId w:val="9"/>
        </w:numPr>
        <w:spacing w:after="0" w:line="314"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Формирование заявления осуществляется посредством заполнения электронной формы заявления посредством ЕПГУ, регионального портала или</w:t>
      </w:r>
      <w:r w:rsidR="00E372E3" w:rsidRPr="00E372E3">
        <w:rPr>
          <w:rFonts w:ascii="Times New Roman" w:eastAsia="Times New Roman" w:hAnsi="Times New Roman" w:cs="Times New Roman"/>
          <w:color w:val="000000"/>
          <w:sz w:val="26"/>
          <w:szCs w:val="26"/>
          <w:lang w:eastAsia="ru-RU" w:bidi="ru-RU"/>
        </w:rPr>
        <w:t xml:space="preserve"> </w:t>
      </w:r>
      <w:r w:rsidRPr="00E372E3">
        <w:rPr>
          <w:rFonts w:ascii="Times New Roman" w:eastAsia="Times New Roman" w:hAnsi="Times New Roman" w:cs="Times New Roman"/>
          <w:color w:val="000000"/>
          <w:sz w:val="26"/>
          <w:szCs w:val="26"/>
          <w:lang w:eastAsia="ru-RU" w:bidi="ru-RU"/>
        </w:rPr>
        <w:t>портала ФИАС без необходимости дополнительной подачи заявления в какой-либо иной форме.</w:t>
      </w:r>
    </w:p>
    <w:p w:rsidR="00D85BA6" w:rsidRPr="00D64EFD" w:rsidRDefault="00D85BA6" w:rsidP="00F933B0">
      <w:pPr>
        <w:widowControl w:val="0"/>
        <w:spacing w:after="0" w:line="314"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lastRenderedPageBreak/>
        <w:t>Форматно-логическая проверка сформированного заявления осуществляется после заполнения Заявителем каждого из полей электронной формы заявления.</w:t>
      </w:r>
    </w:p>
    <w:p w:rsidR="00D85BA6" w:rsidRPr="00D64EFD" w:rsidRDefault="00D85BA6" w:rsidP="00F933B0">
      <w:pPr>
        <w:widowControl w:val="0"/>
        <w:spacing w:after="0" w:line="314"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D85BA6" w:rsidRPr="00D64EFD" w:rsidRDefault="00D85BA6" w:rsidP="00F933B0">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При формировании заявления Заявителю обеспечивается:</w:t>
      </w:r>
    </w:p>
    <w:p w:rsidR="00D85BA6" w:rsidRPr="00D64EFD" w:rsidRDefault="00D85BA6" w:rsidP="00F933B0">
      <w:pPr>
        <w:widowControl w:val="0"/>
        <w:spacing w:after="0" w:line="314"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а)</w:t>
      </w:r>
      <w:r w:rsidRPr="00D64EFD">
        <w:rPr>
          <w:rFonts w:ascii="Times New Roman" w:eastAsia="Times New Roman" w:hAnsi="Times New Roman" w:cs="Times New Roman"/>
          <w:color w:val="000000"/>
          <w:sz w:val="26"/>
          <w:szCs w:val="26"/>
          <w:lang w:eastAsia="ru-RU" w:bidi="ru-RU"/>
        </w:rPr>
        <w:tab/>
        <w:t>возможность сохранения заявления и иных документов, указанных в пунктах 2.15 настоящего Регламента, необходимых для предоставления Услуги;</w:t>
      </w:r>
    </w:p>
    <w:p w:rsidR="00D85BA6" w:rsidRPr="00D64EFD" w:rsidRDefault="00D85BA6" w:rsidP="00F933B0">
      <w:pPr>
        <w:widowControl w:val="0"/>
        <w:spacing w:after="0" w:line="314"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б)</w:t>
      </w:r>
      <w:r w:rsidRPr="00D64EFD">
        <w:rPr>
          <w:rFonts w:ascii="Times New Roman" w:eastAsia="Times New Roman" w:hAnsi="Times New Roman" w:cs="Times New Roman"/>
          <w:color w:val="000000"/>
          <w:sz w:val="26"/>
          <w:szCs w:val="26"/>
          <w:lang w:eastAsia="ru-RU" w:bidi="ru-RU"/>
        </w:rPr>
        <w:tab/>
        <w:t>возможность печати на бумажном носителе копии электронной формы заявления и иных документов, указанных в пунктах 2.15 настоящего Регламента, необходимых для предоставления Услуги;</w:t>
      </w:r>
    </w:p>
    <w:p w:rsidR="00D85BA6" w:rsidRPr="00D64EFD" w:rsidRDefault="00D85BA6" w:rsidP="00F933B0">
      <w:pPr>
        <w:widowControl w:val="0"/>
        <w:spacing w:after="0" w:line="314"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в)</w:t>
      </w:r>
      <w:r w:rsidRPr="00D64EFD">
        <w:rPr>
          <w:rFonts w:ascii="Times New Roman" w:eastAsia="Times New Roman" w:hAnsi="Times New Roman" w:cs="Times New Roman"/>
          <w:color w:val="000000"/>
          <w:sz w:val="26"/>
          <w:szCs w:val="26"/>
          <w:lang w:eastAsia="ru-RU" w:bidi="ru-RU"/>
        </w:rPr>
        <w:tab/>
        <w:t>сохранение ранее введенных в электронную форму заявления значений в любой момент по желанию Заявителя, в том числе при возникновении ошибок ввода и возврате для повторного ввода значений в электронную форму заявления;</w:t>
      </w:r>
    </w:p>
    <w:p w:rsidR="00D85BA6" w:rsidRPr="00D64EFD" w:rsidRDefault="00D85BA6" w:rsidP="00F933B0">
      <w:pPr>
        <w:widowControl w:val="0"/>
        <w:spacing w:after="0" w:line="314"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г)</w:t>
      </w:r>
      <w:r w:rsidRPr="00D64EFD">
        <w:rPr>
          <w:rFonts w:ascii="Times New Roman" w:eastAsia="Times New Roman" w:hAnsi="Times New Roman" w:cs="Times New Roman"/>
          <w:color w:val="000000"/>
          <w:sz w:val="26"/>
          <w:szCs w:val="26"/>
          <w:lang w:eastAsia="ru-RU" w:bidi="ru-RU"/>
        </w:rPr>
        <w:tab/>
        <w:t>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 (при заполнении формы заявления посредством ЕПГУ);</w:t>
      </w:r>
    </w:p>
    <w:p w:rsidR="00D85BA6" w:rsidRPr="00D64EFD" w:rsidRDefault="00D85BA6" w:rsidP="00F933B0">
      <w:pPr>
        <w:widowControl w:val="0"/>
        <w:spacing w:after="0" w:line="314"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д)</w:t>
      </w:r>
      <w:r w:rsidRPr="00D64EFD">
        <w:rPr>
          <w:rFonts w:ascii="Times New Roman" w:eastAsia="Times New Roman" w:hAnsi="Times New Roman" w:cs="Times New Roman"/>
          <w:color w:val="000000"/>
          <w:sz w:val="26"/>
          <w:szCs w:val="26"/>
          <w:lang w:eastAsia="ru-RU" w:bidi="ru-RU"/>
        </w:rPr>
        <w:tab/>
        <w:t xml:space="preserve">возможность вернуться на любой из этапов заполнения электронной формы заявления без </w:t>
      </w:r>
      <w:proofErr w:type="gramStart"/>
      <w:r w:rsidRPr="00D64EFD">
        <w:rPr>
          <w:rFonts w:ascii="Times New Roman" w:eastAsia="Times New Roman" w:hAnsi="Times New Roman" w:cs="Times New Roman"/>
          <w:color w:val="000000"/>
          <w:sz w:val="26"/>
          <w:szCs w:val="26"/>
          <w:lang w:eastAsia="ru-RU" w:bidi="ru-RU"/>
        </w:rPr>
        <w:t>потери</w:t>
      </w:r>
      <w:proofErr w:type="gramEnd"/>
      <w:r w:rsidRPr="00D64EFD">
        <w:rPr>
          <w:rFonts w:ascii="Times New Roman" w:eastAsia="Times New Roman" w:hAnsi="Times New Roman" w:cs="Times New Roman"/>
          <w:color w:val="000000"/>
          <w:sz w:val="26"/>
          <w:szCs w:val="26"/>
          <w:lang w:eastAsia="ru-RU" w:bidi="ru-RU"/>
        </w:rPr>
        <w:t xml:space="preserve"> ранее введенной информации;</w:t>
      </w:r>
    </w:p>
    <w:p w:rsidR="00D85BA6" w:rsidRPr="00D64EFD" w:rsidRDefault="00D85BA6" w:rsidP="00F933B0">
      <w:pPr>
        <w:widowControl w:val="0"/>
        <w:spacing w:after="0" w:line="314"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е)</w:t>
      </w:r>
      <w:r w:rsidRPr="00D64EFD">
        <w:rPr>
          <w:rFonts w:ascii="Times New Roman" w:eastAsia="Times New Roman" w:hAnsi="Times New Roman" w:cs="Times New Roman"/>
          <w:color w:val="000000"/>
          <w:sz w:val="26"/>
          <w:szCs w:val="26"/>
          <w:lang w:eastAsia="ru-RU" w:bidi="ru-RU"/>
        </w:rPr>
        <w:tab/>
        <w:t>возможность доступа Заявителя к заявлениям, поданным им ранее в течение не менее</w:t>
      </w:r>
      <w:proofErr w:type="gramStart"/>
      <w:r w:rsidRPr="00D64EFD">
        <w:rPr>
          <w:rFonts w:ascii="Times New Roman" w:eastAsia="Times New Roman" w:hAnsi="Times New Roman" w:cs="Times New Roman"/>
          <w:color w:val="000000"/>
          <w:sz w:val="26"/>
          <w:szCs w:val="26"/>
          <w:lang w:eastAsia="ru-RU" w:bidi="ru-RU"/>
        </w:rPr>
        <w:t>,</w:t>
      </w:r>
      <w:proofErr w:type="gramEnd"/>
      <w:r w:rsidRPr="00D64EFD">
        <w:rPr>
          <w:rFonts w:ascii="Times New Roman" w:eastAsia="Times New Roman" w:hAnsi="Times New Roman" w:cs="Times New Roman"/>
          <w:color w:val="000000"/>
          <w:sz w:val="26"/>
          <w:szCs w:val="26"/>
          <w:lang w:eastAsia="ru-RU" w:bidi="ru-RU"/>
        </w:rPr>
        <w:t xml:space="preserve"> чем одного года, а также заявлениям, частично сформированным в течение не менее, чем 3 месяца на момент формирования текущего заявления (черновикам заявлений) (при заполнении формы заявления посредством ЕПГУ).</w:t>
      </w:r>
    </w:p>
    <w:p w:rsidR="00D85BA6" w:rsidRPr="00D64EFD" w:rsidRDefault="00D85BA6" w:rsidP="00F933B0">
      <w:pPr>
        <w:widowControl w:val="0"/>
        <w:spacing w:after="0" w:line="314"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 xml:space="preserve">Сформированное и подписанное </w:t>
      </w:r>
      <w:proofErr w:type="gramStart"/>
      <w:r w:rsidRPr="00D64EFD">
        <w:rPr>
          <w:rFonts w:ascii="Times New Roman" w:eastAsia="Times New Roman" w:hAnsi="Times New Roman" w:cs="Times New Roman"/>
          <w:color w:val="000000"/>
          <w:sz w:val="26"/>
          <w:szCs w:val="26"/>
          <w:lang w:eastAsia="ru-RU" w:bidi="ru-RU"/>
        </w:rPr>
        <w:t>заявление</w:t>
      </w:r>
      <w:proofErr w:type="gramEnd"/>
      <w:r w:rsidRPr="00D64EFD">
        <w:rPr>
          <w:rFonts w:ascii="Times New Roman" w:eastAsia="Times New Roman" w:hAnsi="Times New Roman" w:cs="Times New Roman"/>
          <w:color w:val="000000"/>
          <w:sz w:val="26"/>
          <w:szCs w:val="26"/>
          <w:lang w:eastAsia="ru-RU" w:bidi="ru-RU"/>
        </w:rPr>
        <w:t xml:space="preserve"> и иные документы, необходимые для предоставления Услуги, направляются в </w:t>
      </w:r>
      <w:r w:rsidR="00E372E3">
        <w:rPr>
          <w:rFonts w:ascii="Times New Roman" w:eastAsia="Times New Roman" w:hAnsi="Times New Roman" w:cs="Times New Roman"/>
          <w:color w:val="000000"/>
          <w:sz w:val="26"/>
          <w:szCs w:val="26"/>
          <w:lang w:eastAsia="ru-RU" w:bidi="ru-RU"/>
        </w:rPr>
        <w:t>Администрацию</w:t>
      </w:r>
      <w:r w:rsidR="00E372E3" w:rsidRPr="00D64EFD">
        <w:rPr>
          <w:rFonts w:ascii="Times New Roman" w:eastAsia="Times New Roman" w:hAnsi="Times New Roman" w:cs="Times New Roman"/>
          <w:color w:val="000000"/>
          <w:sz w:val="26"/>
          <w:szCs w:val="26"/>
          <w:lang w:eastAsia="ru-RU" w:bidi="ru-RU"/>
        </w:rPr>
        <w:t xml:space="preserve"> </w:t>
      </w:r>
      <w:r w:rsidRPr="00D64EFD">
        <w:rPr>
          <w:rFonts w:ascii="Times New Roman" w:eastAsia="Times New Roman" w:hAnsi="Times New Roman" w:cs="Times New Roman"/>
          <w:color w:val="000000"/>
          <w:sz w:val="26"/>
          <w:szCs w:val="26"/>
          <w:lang w:eastAsia="ru-RU" w:bidi="ru-RU"/>
        </w:rPr>
        <w:t>в электронной форме.</w:t>
      </w:r>
    </w:p>
    <w:p w:rsidR="00D85BA6" w:rsidRPr="00D64EFD" w:rsidRDefault="00D85BA6" w:rsidP="00F933B0">
      <w:pPr>
        <w:widowControl w:val="0"/>
        <w:spacing w:after="0" w:line="314"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3.4.</w:t>
      </w:r>
      <w:r w:rsidRPr="00D64EFD">
        <w:rPr>
          <w:rFonts w:ascii="Times New Roman" w:eastAsia="Times New Roman" w:hAnsi="Times New Roman" w:cs="Times New Roman"/>
          <w:color w:val="000000"/>
          <w:sz w:val="26"/>
          <w:szCs w:val="26"/>
          <w:lang w:eastAsia="ru-RU" w:bidi="ru-RU"/>
        </w:rPr>
        <w:tab/>
      </w:r>
      <w:r w:rsidR="00E372E3" w:rsidRPr="00FB0F77">
        <w:rPr>
          <w:rFonts w:ascii="Times New Roman" w:eastAsia="Times New Roman" w:hAnsi="Times New Roman" w:cs="Times New Roman"/>
          <w:color w:val="000000"/>
          <w:sz w:val="26"/>
          <w:szCs w:val="26"/>
          <w:lang w:eastAsia="ru-RU" w:bidi="ru-RU"/>
        </w:rPr>
        <w:t>Администраци</w:t>
      </w:r>
      <w:r w:rsidR="00E372E3">
        <w:rPr>
          <w:rFonts w:ascii="Times New Roman" w:eastAsia="Times New Roman" w:hAnsi="Times New Roman" w:cs="Times New Roman"/>
          <w:color w:val="000000"/>
          <w:sz w:val="26"/>
          <w:szCs w:val="26"/>
          <w:lang w:eastAsia="ru-RU" w:bidi="ru-RU"/>
        </w:rPr>
        <w:t>я</w:t>
      </w:r>
      <w:r w:rsidR="00E372E3" w:rsidRPr="00D64EFD">
        <w:rPr>
          <w:rFonts w:ascii="Times New Roman" w:eastAsia="Times New Roman" w:hAnsi="Times New Roman" w:cs="Times New Roman"/>
          <w:color w:val="000000"/>
          <w:sz w:val="26"/>
          <w:szCs w:val="26"/>
          <w:lang w:eastAsia="ru-RU" w:bidi="ru-RU"/>
        </w:rPr>
        <w:t xml:space="preserve"> </w:t>
      </w:r>
      <w:r w:rsidRPr="00D64EFD">
        <w:rPr>
          <w:rFonts w:ascii="Times New Roman" w:eastAsia="Times New Roman" w:hAnsi="Times New Roman" w:cs="Times New Roman"/>
          <w:color w:val="000000"/>
          <w:sz w:val="26"/>
          <w:szCs w:val="26"/>
          <w:lang w:eastAsia="ru-RU" w:bidi="ru-RU"/>
        </w:rPr>
        <w:t>обеспечивает в срок не позднее рабочего дня, следующего за днем поступления заявления, а в случае его поступления в нерабочий или праздничный день, - в следующий за ним первый рабочий день:</w:t>
      </w:r>
    </w:p>
    <w:p w:rsidR="00D85BA6" w:rsidRPr="00D64EFD" w:rsidRDefault="00D85BA6" w:rsidP="00F933B0">
      <w:pPr>
        <w:widowControl w:val="0"/>
        <w:spacing w:after="0" w:line="314"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а)</w:t>
      </w:r>
      <w:r w:rsidRPr="00D64EFD">
        <w:rPr>
          <w:rFonts w:ascii="Times New Roman" w:eastAsia="Times New Roman" w:hAnsi="Times New Roman" w:cs="Times New Roman"/>
          <w:color w:val="000000"/>
          <w:sz w:val="26"/>
          <w:szCs w:val="26"/>
          <w:lang w:eastAsia="ru-RU" w:bidi="ru-RU"/>
        </w:rPr>
        <w:tab/>
        <w:t>прием документов, необходимых для предоставления Услуги, и направление Заявителю электронного сообщения о поступлении заявления;</w:t>
      </w:r>
    </w:p>
    <w:p w:rsidR="00D85BA6" w:rsidRPr="00D64EFD" w:rsidRDefault="00D85BA6" w:rsidP="00F933B0">
      <w:pPr>
        <w:widowControl w:val="0"/>
        <w:spacing w:after="0" w:line="314"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б)</w:t>
      </w:r>
      <w:r w:rsidRPr="00D64EFD">
        <w:rPr>
          <w:rFonts w:ascii="Times New Roman" w:eastAsia="Times New Roman" w:hAnsi="Times New Roman" w:cs="Times New Roman"/>
          <w:color w:val="000000"/>
          <w:sz w:val="26"/>
          <w:szCs w:val="26"/>
          <w:lang w:eastAsia="ru-RU" w:bidi="ru-RU"/>
        </w:rPr>
        <w:tab/>
        <w:t>регистрацию заявления и направление Заявителю уведомления о регистрации заявления либо об отказе в приеме документов, необходимых для Услуги.</w:t>
      </w:r>
    </w:p>
    <w:p w:rsidR="00D85BA6" w:rsidRPr="00D64EFD" w:rsidRDefault="00D85BA6" w:rsidP="00F933B0">
      <w:pPr>
        <w:widowControl w:val="0"/>
        <w:spacing w:after="0" w:line="314"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3.5.</w:t>
      </w:r>
      <w:r w:rsidRPr="00D64EFD">
        <w:rPr>
          <w:rFonts w:ascii="Times New Roman" w:eastAsia="Times New Roman" w:hAnsi="Times New Roman" w:cs="Times New Roman"/>
          <w:color w:val="000000"/>
          <w:sz w:val="26"/>
          <w:szCs w:val="26"/>
          <w:lang w:eastAsia="ru-RU" w:bidi="ru-RU"/>
        </w:rPr>
        <w:tab/>
        <w:t>Заявителю в качестве результата предоставления Услуги обеспечивается возможность получения документа:</w:t>
      </w:r>
    </w:p>
    <w:p w:rsidR="00D85BA6" w:rsidRPr="00D85BA6" w:rsidRDefault="00D85BA6" w:rsidP="00F933B0">
      <w:pPr>
        <w:widowControl w:val="0"/>
        <w:numPr>
          <w:ilvl w:val="0"/>
          <w:numId w:val="8"/>
        </w:numPr>
        <w:spacing w:after="0" w:line="314"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lastRenderedPageBreak/>
        <w:t xml:space="preserve">в форме электронного документа, подписанного усиленной квалифицированной электронной подписью уполномоченного должностного лица </w:t>
      </w:r>
      <w:r w:rsidR="00E372E3" w:rsidRPr="00FB0F77">
        <w:rPr>
          <w:rFonts w:ascii="Times New Roman" w:eastAsia="Times New Roman" w:hAnsi="Times New Roman" w:cs="Times New Roman"/>
          <w:color w:val="000000"/>
          <w:sz w:val="26"/>
          <w:szCs w:val="26"/>
          <w:lang w:eastAsia="ru-RU" w:bidi="ru-RU"/>
        </w:rPr>
        <w:t>Администраци</w:t>
      </w:r>
      <w:r w:rsidR="00E372E3">
        <w:rPr>
          <w:rFonts w:ascii="Times New Roman" w:eastAsia="Times New Roman" w:hAnsi="Times New Roman" w:cs="Times New Roman"/>
          <w:color w:val="000000"/>
          <w:sz w:val="26"/>
          <w:szCs w:val="26"/>
          <w:lang w:eastAsia="ru-RU" w:bidi="ru-RU"/>
        </w:rPr>
        <w:t>и</w:t>
      </w:r>
      <w:r w:rsidRPr="00D85BA6">
        <w:rPr>
          <w:rFonts w:ascii="Times New Roman" w:eastAsia="Times New Roman" w:hAnsi="Times New Roman" w:cs="Times New Roman"/>
          <w:color w:val="000000"/>
          <w:sz w:val="26"/>
          <w:szCs w:val="26"/>
          <w:lang w:eastAsia="ru-RU" w:bidi="ru-RU"/>
        </w:rPr>
        <w:t>, направленного заявителю посредством ЕПГУ, регионального портала и портала ФИАС;</w:t>
      </w:r>
    </w:p>
    <w:p w:rsidR="00D85BA6" w:rsidRPr="00D85BA6" w:rsidRDefault="00D85BA6" w:rsidP="00F933B0">
      <w:pPr>
        <w:widowControl w:val="0"/>
        <w:numPr>
          <w:ilvl w:val="0"/>
          <w:numId w:val="8"/>
        </w:numPr>
        <w:spacing w:after="0" w:line="314"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в виде бумажного документа, подтверждающего содержание электронного документа, который Заявитель получает при личном обращении.</w:t>
      </w:r>
    </w:p>
    <w:p w:rsidR="00D85BA6" w:rsidRPr="00605B81" w:rsidRDefault="00D85BA6" w:rsidP="00605B81">
      <w:pPr>
        <w:pStyle w:val="af"/>
        <w:widowControl w:val="0"/>
        <w:numPr>
          <w:ilvl w:val="1"/>
          <w:numId w:val="22"/>
        </w:numPr>
        <w:spacing w:after="0" w:line="314" w:lineRule="auto"/>
        <w:ind w:left="0" w:firstLine="0"/>
        <w:jc w:val="both"/>
        <w:rPr>
          <w:rFonts w:ascii="Times New Roman" w:eastAsia="Times New Roman" w:hAnsi="Times New Roman" w:cs="Times New Roman"/>
          <w:color w:val="000000"/>
          <w:sz w:val="26"/>
          <w:szCs w:val="26"/>
          <w:lang w:eastAsia="ru-RU" w:bidi="ru-RU"/>
        </w:rPr>
      </w:pPr>
      <w:proofErr w:type="gramStart"/>
      <w:r w:rsidRPr="00605B81">
        <w:rPr>
          <w:rFonts w:ascii="Times New Roman" w:eastAsia="Times New Roman" w:hAnsi="Times New Roman" w:cs="Times New Roman"/>
          <w:color w:val="000000"/>
          <w:sz w:val="26"/>
          <w:szCs w:val="26"/>
          <w:lang w:eastAsia="ru-RU" w:bidi="ru-RU"/>
        </w:rPr>
        <w:t>Оценка качества предоставления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w:t>
      </w:r>
      <w:proofErr w:type="gramEnd"/>
      <w:r w:rsidRPr="00605B81">
        <w:rPr>
          <w:rFonts w:ascii="Times New Roman" w:eastAsia="Times New Roman" w:hAnsi="Times New Roman" w:cs="Times New Roman"/>
          <w:color w:val="000000"/>
          <w:sz w:val="26"/>
          <w:szCs w:val="26"/>
          <w:lang w:eastAsia="ru-RU" w:bidi="ru-RU"/>
        </w:rPr>
        <w:t>. № 1284.</w:t>
      </w:r>
    </w:p>
    <w:p w:rsidR="00D85BA6" w:rsidRPr="00D85BA6" w:rsidRDefault="00D85BA6" w:rsidP="00F933B0">
      <w:pPr>
        <w:widowControl w:val="0"/>
        <w:spacing w:after="0" w:line="314" w:lineRule="auto"/>
        <w:ind w:firstLine="567"/>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Результаты оценки качества оказания Услуги передаются в автоматизированную информационную систему «Информационно-аналитическая система мониторинга качества государственных услуг».</w:t>
      </w:r>
    </w:p>
    <w:p w:rsidR="00D85BA6" w:rsidRPr="00605B81" w:rsidRDefault="00D85BA6" w:rsidP="00605B81">
      <w:pPr>
        <w:pStyle w:val="af"/>
        <w:widowControl w:val="0"/>
        <w:numPr>
          <w:ilvl w:val="1"/>
          <w:numId w:val="22"/>
        </w:numPr>
        <w:spacing w:after="0" w:line="314" w:lineRule="auto"/>
        <w:ind w:left="0" w:firstLine="0"/>
        <w:jc w:val="both"/>
        <w:rPr>
          <w:rFonts w:ascii="Times New Roman" w:eastAsia="Times New Roman" w:hAnsi="Times New Roman" w:cs="Times New Roman"/>
          <w:color w:val="000000"/>
          <w:sz w:val="26"/>
          <w:szCs w:val="26"/>
          <w:lang w:eastAsia="ru-RU" w:bidi="ru-RU"/>
        </w:rPr>
      </w:pPr>
      <w:proofErr w:type="gramStart"/>
      <w:r w:rsidRPr="00605B81">
        <w:rPr>
          <w:rFonts w:ascii="Times New Roman" w:eastAsia="Times New Roman" w:hAnsi="Times New Roman" w:cs="Times New Roman"/>
          <w:color w:val="000000"/>
          <w:sz w:val="26"/>
          <w:szCs w:val="26"/>
          <w:lang w:eastAsia="ru-RU" w:bidi="ru-RU"/>
        </w:rPr>
        <w:t xml:space="preserve">Заявителю обеспечивается возможность направления жалобы на решения, действия (бездействие) Уполномоченного органа, должностного лица </w:t>
      </w:r>
      <w:r w:rsidR="00E372E3" w:rsidRPr="00605B81">
        <w:rPr>
          <w:rFonts w:ascii="Times New Roman" w:eastAsia="Times New Roman" w:hAnsi="Times New Roman" w:cs="Times New Roman"/>
          <w:color w:val="000000"/>
          <w:sz w:val="26"/>
          <w:szCs w:val="26"/>
          <w:lang w:eastAsia="ru-RU" w:bidi="ru-RU"/>
        </w:rPr>
        <w:t xml:space="preserve">Администрации </w:t>
      </w:r>
      <w:r w:rsidRPr="00605B81">
        <w:rPr>
          <w:rFonts w:ascii="Times New Roman" w:eastAsia="Times New Roman" w:hAnsi="Times New Roman" w:cs="Times New Roman"/>
          <w:color w:val="000000"/>
          <w:sz w:val="26"/>
          <w:szCs w:val="26"/>
          <w:lang w:eastAsia="ru-RU" w:bidi="ru-RU"/>
        </w:rPr>
        <w:t>либо муниципального служащего в соответствии со статьей 11.2 Федерального закона № 210-ФЗ и в порядке, установленном постановлением Правительства Российской Федерации от 20 ноября 2012 г.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roofErr w:type="gramEnd"/>
    </w:p>
    <w:p w:rsidR="00D85BA6" w:rsidRPr="00D85BA6" w:rsidRDefault="00D85BA6" w:rsidP="00F933B0">
      <w:pPr>
        <w:widowControl w:val="0"/>
        <w:spacing w:after="0" w:line="314" w:lineRule="auto"/>
        <w:jc w:val="center"/>
        <w:outlineLvl w:val="1"/>
        <w:rPr>
          <w:rFonts w:ascii="Times New Roman" w:eastAsia="Times New Roman" w:hAnsi="Times New Roman" w:cs="Times New Roman"/>
          <w:b/>
          <w:bCs/>
          <w:color w:val="000000"/>
          <w:sz w:val="26"/>
          <w:szCs w:val="26"/>
          <w:lang w:eastAsia="ru-RU" w:bidi="ru-RU"/>
        </w:rPr>
      </w:pPr>
      <w:bookmarkStart w:id="33" w:name="bookmark34"/>
      <w:bookmarkStart w:id="34" w:name="bookmark35"/>
      <w:r w:rsidRPr="00D85BA6">
        <w:rPr>
          <w:rFonts w:ascii="Times New Roman" w:eastAsia="Times New Roman" w:hAnsi="Times New Roman" w:cs="Times New Roman"/>
          <w:b/>
          <w:bCs/>
          <w:color w:val="000000"/>
          <w:sz w:val="26"/>
          <w:szCs w:val="26"/>
          <w:lang w:eastAsia="ru-RU" w:bidi="ru-RU"/>
        </w:rPr>
        <w:t>Порядок исправления допущенных опечаток и ошибок в выданных</w:t>
      </w:r>
      <w:r w:rsidRPr="00D85BA6">
        <w:rPr>
          <w:rFonts w:ascii="Times New Roman" w:eastAsia="Times New Roman" w:hAnsi="Times New Roman" w:cs="Times New Roman"/>
          <w:b/>
          <w:bCs/>
          <w:color w:val="000000"/>
          <w:sz w:val="26"/>
          <w:szCs w:val="26"/>
          <w:lang w:eastAsia="ru-RU" w:bidi="ru-RU"/>
        </w:rPr>
        <w:br/>
        <w:t>в результате предоставления муниципальной услуги документах</w:t>
      </w:r>
      <w:bookmarkEnd w:id="33"/>
      <w:bookmarkEnd w:id="34"/>
    </w:p>
    <w:p w:rsidR="00D85BA6" w:rsidRPr="00605B81" w:rsidRDefault="00D85BA6" w:rsidP="00605B81">
      <w:pPr>
        <w:pStyle w:val="af"/>
        <w:widowControl w:val="0"/>
        <w:numPr>
          <w:ilvl w:val="1"/>
          <w:numId w:val="22"/>
        </w:numPr>
        <w:spacing w:after="0" w:line="314" w:lineRule="auto"/>
        <w:ind w:left="0" w:firstLine="0"/>
        <w:jc w:val="both"/>
        <w:rPr>
          <w:rFonts w:ascii="Times New Roman" w:eastAsia="Times New Roman" w:hAnsi="Times New Roman" w:cs="Times New Roman"/>
          <w:color w:val="000000"/>
          <w:sz w:val="26"/>
          <w:szCs w:val="26"/>
          <w:lang w:eastAsia="ru-RU" w:bidi="ru-RU"/>
        </w:rPr>
      </w:pPr>
      <w:r w:rsidRPr="00605B81">
        <w:rPr>
          <w:rFonts w:ascii="Times New Roman" w:eastAsia="Times New Roman" w:hAnsi="Times New Roman" w:cs="Times New Roman"/>
          <w:color w:val="000000"/>
          <w:sz w:val="26"/>
          <w:szCs w:val="26"/>
          <w:lang w:eastAsia="ru-RU" w:bidi="ru-RU"/>
        </w:rPr>
        <w:t xml:space="preserve">В случае обнаружения уполномоченным органом опечаток и ошибок </w:t>
      </w:r>
      <w:proofErr w:type="gramStart"/>
      <w:r w:rsidRPr="00605B81">
        <w:rPr>
          <w:rFonts w:ascii="Times New Roman" w:eastAsia="Times New Roman" w:hAnsi="Times New Roman" w:cs="Times New Roman"/>
          <w:color w:val="000000"/>
          <w:sz w:val="26"/>
          <w:szCs w:val="26"/>
          <w:lang w:eastAsia="ru-RU" w:bidi="ru-RU"/>
        </w:rPr>
        <w:t>в</w:t>
      </w:r>
      <w:proofErr w:type="gramEnd"/>
      <w:r w:rsidRPr="00605B81">
        <w:rPr>
          <w:rFonts w:ascii="Times New Roman" w:eastAsia="Times New Roman" w:hAnsi="Times New Roman" w:cs="Times New Roman"/>
          <w:color w:val="000000"/>
          <w:sz w:val="26"/>
          <w:szCs w:val="26"/>
          <w:lang w:eastAsia="ru-RU" w:bidi="ru-RU"/>
        </w:rPr>
        <w:t xml:space="preserve"> </w:t>
      </w:r>
      <w:proofErr w:type="gramStart"/>
      <w:r w:rsidRPr="00605B81">
        <w:rPr>
          <w:rFonts w:ascii="Times New Roman" w:eastAsia="Times New Roman" w:hAnsi="Times New Roman" w:cs="Times New Roman"/>
          <w:color w:val="000000"/>
          <w:sz w:val="26"/>
          <w:szCs w:val="26"/>
          <w:lang w:eastAsia="ru-RU" w:bidi="ru-RU"/>
        </w:rPr>
        <w:t>выданных</w:t>
      </w:r>
      <w:proofErr w:type="gramEnd"/>
      <w:r w:rsidRPr="00605B81">
        <w:rPr>
          <w:rFonts w:ascii="Times New Roman" w:eastAsia="Times New Roman" w:hAnsi="Times New Roman" w:cs="Times New Roman"/>
          <w:color w:val="000000"/>
          <w:sz w:val="26"/>
          <w:szCs w:val="26"/>
          <w:lang w:eastAsia="ru-RU" w:bidi="ru-RU"/>
        </w:rPr>
        <w:t xml:space="preserve"> в результате предоставления услуги документов, орган, уполномоченный на оказание услуги и издавший акт, вносит изменение в вышеуказанный документ.</w:t>
      </w:r>
    </w:p>
    <w:p w:rsidR="00D85BA6" w:rsidRPr="00D85BA6" w:rsidRDefault="00D85BA6" w:rsidP="00F933B0">
      <w:pPr>
        <w:widowControl w:val="0"/>
        <w:spacing w:after="0" w:line="314" w:lineRule="auto"/>
        <w:ind w:firstLine="567"/>
        <w:jc w:val="both"/>
        <w:rPr>
          <w:rFonts w:ascii="Times New Roman" w:eastAsia="Times New Roman" w:hAnsi="Times New Roman" w:cs="Times New Roman"/>
          <w:color w:val="000000"/>
          <w:sz w:val="26"/>
          <w:szCs w:val="26"/>
          <w:lang w:eastAsia="ru-RU" w:bidi="ru-RU"/>
        </w:rPr>
      </w:pPr>
      <w:proofErr w:type="gramStart"/>
      <w:r w:rsidRPr="00D85BA6">
        <w:rPr>
          <w:rFonts w:ascii="Times New Roman" w:eastAsia="Times New Roman" w:hAnsi="Times New Roman" w:cs="Times New Roman"/>
          <w:color w:val="000000"/>
          <w:sz w:val="26"/>
          <w:szCs w:val="26"/>
          <w:lang w:eastAsia="ru-RU" w:bidi="ru-RU"/>
        </w:rPr>
        <w:t xml:space="preserve">В случае обнаружения заявителем допущенных в выданных в результате предоставления услуги документов опечаток и ошибок заявитель направляет в </w:t>
      </w:r>
      <w:r w:rsidR="00E372E3" w:rsidRPr="00FB0F77">
        <w:rPr>
          <w:rFonts w:ascii="Times New Roman" w:eastAsia="Times New Roman" w:hAnsi="Times New Roman" w:cs="Times New Roman"/>
          <w:color w:val="000000"/>
          <w:sz w:val="26"/>
          <w:szCs w:val="26"/>
          <w:lang w:eastAsia="ru-RU" w:bidi="ru-RU"/>
        </w:rPr>
        <w:t>Администраци</w:t>
      </w:r>
      <w:r w:rsidR="00E372E3">
        <w:rPr>
          <w:rFonts w:ascii="Times New Roman" w:eastAsia="Times New Roman" w:hAnsi="Times New Roman" w:cs="Times New Roman"/>
          <w:color w:val="000000"/>
          <w:sz w:val="26"/>
          <w:szCs w:val="26"/>
          <w:lang w:eastAsia="ru-RU" w:bidi="ru-RU"/>
        </w:rPr>
        <w:t>ю</w:t>
      </w:r>
      <w:r w:rsidR="00E372E3" w:rsidRPr="00D85BA6">
        <w:rPr>
          <w:rFonts w:ascii="Times New Roman" w:eastAsia="Times New Roman" w:hAnsi="Times New Roman" w:cs="Times New Roman"/>
          <w:color w:val="000000"/>
          <w:sz w:val="26"/>
          <w:szCs w:val="26"/>
          <w:lang w:eastAsia="ru-RU" w:bidi="ru-RU"/>
        </w:rPr>
        <w:t xml:space="preserve"> </w:t>
      </w:r>
      <w:r w:rsidRPr="00D85BA6">
        <w:rPr>
          <w:rFonts w:ascii="Times New Roman" w:eastAsia="Times New Roman" w:hAnsi="Times New Roman" w:cs="Times New Roman"/>
          <w:color w:val="000000"/>
          <w:sz w:val="26"/>
          <w:szCs w:val="26"/>
          <w:lang w:eastAsia="ru-RU" w:bidi="ru-RU"/>
        </w:rPr>
        <w:t>письменное заявление в произвольной форме с указанием информации о вносимых изменениях, с обоснованием необходимости внесения таких изменений.</w:t>
      </w:r>
      <w:proofErr w:type="gramEnd"/>
      <w:r w:rsidRPr="00D85BA6">
        <w:rPr>
          <w:rFonts w:ascii="Times New Roman" w:eastAsia="Times New Roman" w:hAnsi="Times New Roman" w:cs="Times New Roman"/>
          <w:color w:val="000000"/>
          <w:sz w:val="26"/>
          <w:szCs w:val="26"/>
          <w:lang w:eastAsia="ru-RU" w:bidi="ru-RU"/>
        </w:rPr>
        <w:t xml:space="preserve"> К письменному заявлению прилагаются документы, </w:t>
      </w:r>
      <w:r w:rsidRPr="00D85BA6">
        <w:rPr>
          <w:rFonts w:ascii="Times New Roman" w:eastAsia="Times New Roman" w:hAnsi="Times New Roman" w:cs="Times New Roman"/>
          <w:color w:val="000000"/>
          <w:sz w:val="26"/>
          <w:szCs w:val="26"/>
          <w:lang w:eastAsia="ru-RU" w:bidi="ru-RU"/>
        </w:rPr>
        <w:lastRenderedPageBreak/>
        <w:t>обосновывающие необходимость вносимых изменений.</w:t>
      </w:r>
    </w:p>
    <w:p w:rsidR="00D85BA6" w:rsidRPr="00D85BA6" w:rsidRDefault="00D85BA6" w:rsidP="00F933B0">
      <w:pPr>
        <w:widowControl w:val="0"/>
        <w:spacing w:after="0" w:line="317" w:lineRule="auto"/>
        <w:ind w:firstLine="567"/>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Заявление по внесению изменений в выданные в результате предоставления услуги документы подлежит регистрации в день его поступления в уполномоченный орган.</w:t>
      </w:r>
    </w:p>
    <w:p w:rsidR="00D85BA6" w:rsidRDefault="00D85BA6" w:rsidP="00F933B0">
      <w:pPr>
        <w:widowControl w:val="0"/>
        <w:spacing w:after="0" w:line="317" w:lineRule="auto"/>
        <w:ind w:firstLine="567"/>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Уполномоченный орган осуществляет проверку поступившего заявления на соответствие требованиям к содержанию заявления и направляет заявителю решение о внесении изменений в выданные в результате предоставления услуги документы либо решение об отказе внесения изменений в указанные документы в срок, установленный законодательством Российской Федерации.</w:t>
      </w:r>
    </w:p>
    <w:p w:rsidR="00F933B0" w:rsidRPr="00D85BA6" w:rsidRDefault="00F933B0" w:rsidP="00F933B0">
      <w:pPr>
        <w:widowControl w:val="0"/>
        <w:spacing w:after="0" w:line="317" w:lineRule="auto"/>
        <w:ind w:firstLine="567"/>
        <w:jc w:val="both"/>
        <w:rPr>
          <w:rFonts w:ascii="Times New Roman" w:eastAsia="Times New Roman" w:hAnsi="Times New Roman" w:cs="Times New Roman"/>
          <w:color w:val="000000"/>
          <w:sz w:val="26"/>
          <w:szCs w:val="26"/>
          <w:lang w:eastAsia="ru-RU" w:bidi="ru-RU"/>
        </w:rPr>
      </w:pPr>
    </w:p>
    <w:p w:rsidR="00D85BA6" w:rsidRPr="00E372E3" w:rsidRDefault="00D85BA6" w:rsidP="00605B81">
      <w:pPr>
        <w:pStyle w:val="af"/>
        <w:widowControl w:val="0"/>
        <w:numPr>
          <w:ilvl w:val="0"/>
          <w:numId w:val="22"/>
        </w:numPr>
        <w:spacing w:after="420" w:line="314" w:lineRule="auto"/>
        <w:ind w:left="0" w:firstLine="0"/>
        <w:jc w:val="center"/>
        <w:rPr>
          <w:rFonts w:ascii="Times New Roman" w:eastAsia="Times New Roman" w:hAnsi="Times New Roman" w:cs="Times New Roman"/>
          <w:color w:val="000000"/>
          <w:sz w:val="26"/>
          <w:szCs w:val="26"/>
          <w:lang w:eastAsia="ru-RU" w:bidi="ru-RU"/>
        </w:rPr>
      </w:pPr>
      <w:r w:rsidRPr="00E372E3">
        <w:rPr>
          <w:rFonts w:ascii="Times New Roman" w:eastAsia="Times New Roman" w:hAnsi="Times New Roman" w:cs="Times New Roman"/>
          <w:b/>
          <w:bCs/>
          <w:color w:val="000000"/>
          <w:sz w:val="26"/>
          <w:szCs w:val="26"/>
          <w:lang w:eastAsia="ru-RU" w:bidi="ru-RU"/>
        </w:rPr>
        <w:t xml:space="preserve">Формы </w:t>
      </w:r>
      <w:proofErr w:type="gramStart"/>
      <w:r w:rsidRPr="00E372E3">
        <w:rPr>
          <w:rFonts w:ascii="Times New Roman" w:eastAsia="Times New Roman" w:hAnsi="Times New Roman" w:cs="Times New Roman"/>
          <w:b/>
          <w:bCs/>
          <w:color w:val="000000"/>
          <w:sz w:val="26"/>
          <w:szCs w:val="26"/>
          <w:lang w:eastAsia="ru-RU" w:bidi="ru-RU"/>
        </w:rPr>
        <w:t>контроля за</w:t>
      </w:r>
      <w:proofErr w:type="gramEnd"/>
      <w:r w:rsidRPr="00E372E3">
        <w:rPr>
          <w:rFonts w:ascii="Times New Roman" w:eastAsia="Times New Roman" w:hAnsi="Times New Roman" w:cs="Times New Roman"/>
          <w:b/>
          <w:bCs/>
          <w:color w:val="000000"/>
          <w:sz w:val="26"/>
          <w:szCs w:val="26"/>
          <w:lang w:eastAsia="ru-RU" w:bidi="ru-RU"/>
        </w:rPr>
        <w:t xml:space="preserve"> исполнением административного регламента</w:t>
      </w:r>
    </w:p>
    <w:p w:rsidR="00D85BA6" w:rsidRPr="00D85BA6" w:rsidRDefault="00D85BA6" w:rsidP="00F933B0">
      <w:pPr>
        <w:widowControl w:val="0"/>
        <w:spacing w:after="0" w:line="314" w:lineRule="auto"/>
        <w:jc w:val="center"/>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b/>
          <w:bCs/>
          <w:color w:val="000000"/>
          <w:sz w:val="26"/>
          <w:szCs w:val="26"/>
          <w:lang w:eastAsia="ru-RU" w:bidi="ru-RU"/>
        </w:rPr>
        <w:t xml:space="preserve">Порядок осуществления текущего </w:t>
      </w:r>
      <w:proofErr w:type="gramStart"/>
      <w:r w:rsidRPr="00D85BA6">
        <w:rPr>
          <w:rFonts w:ascii="Times New Roman" w:eastAsia="Times New Roman" w:hAnsi="Times New Roman" w:cs="Times New Roman"/>
          <w:b/>
          <w:bCs/>
          <w:color w:val="000000"/>
          <w:sz w:val="26"/>
          <w:szCs w:val="26"/>
          <w:lang w:eastAsia="ru-RU" w:bidi="ru-RU"/>
        </w:rPr>
        <w:t>контроля за</w:t>
      </w:r>
      <w:proofErr w:type="gramEnd"/>
      <w:r w:rsidRPr="00D85BA6">
        <w:rPr>
          <w:rFonts w:ascii="Times New Roman" w:eastAsia="Times New Roman" w:hAnsi="Times New Roman" w:cs="Times New Roman"/>
          <w:b/>
          <w:bCs/>
          <w:color w:val="000000"/>
          <w:sz w:val="26"/>
          <w:szCs w:val="26"/>
          <w:lang w:eastAsia="ru-RU" w:bidi="ru-RU"/>
        </w:rPr>
        <w:t xml:space="preserve"> соблюдением и исполнением</w:t>
      </w:r>
      <w:r w:rsidRPr="00D85BA6">
        <w:rPr>
          <w:rFonts w:ascii="Times New Roman" w:eastAsia="Times New Roman" w:hAnsi="Times New Roman" w:cs="Times New Roman"/>
          <w:b/>
          <w:bCs/>
          <w:color w:val="000000"/>
          <w:sz w:val="26"/>
          <w:szCs w:val="26"/>
          <w:lang w:eastAsia="ru-RU" w:bidi="ru-RU"/>
        </w:rPr>
        <w:br/>
        <w:t>ответственными должностными лицами положений регламента</w:t>
      </w:r>
      <w:r w:rsidRPr="00D85BA6">
        <w:rPr>
          <w:rFonts w:ascii="Times New Roman" w:eastAsia="Times New Roman" w:hAnsi="Times New Roman" w:cs="Times New Roman"/>
          <w:b/>
          <w:bCs/>
          <w:color w:val="000000"/>
          <w:sz w:val="26"/>
          <w:szCs w:val="26"/>
          <w:lang w:eastAsia="ru-RU" w:bidi="ru-RU"/>
        </w:rPr>
        <w:br/>
        <w:t>и иных нормативных правовых актов, устанавливающих требования</w:t>
      </w:r>
      <w:r w:rsidRPr="00D85BA6">
        <w:rPr>
          <w:rFonts w:ascii="Times New Roman" w:eastAsia="Times New Roman" w:hAnsi="Times New Roman" w:cs="Times New Roman"/>
          <w:b/>
          <w:bCs/>
          <w:color w:val="000000"/>
          <w:sz w:val="26"/>
          <w:szCs w:val="26"/>
          <w:lang w:eastAsia="ru-RU" w:bidi="ru-RU"/>
        </w:rPr>
        <w:br/>
        <w:t>к предоставлению муниципальной услуги, а также принятием ими решений</w:t>
      </w:r>
    </w:p>
    <w:p w:rsidR="00D85BA6" w:rsidRPr="00D85BA6" w:rsidRDefault="00D85BA6" w:rsidP="00F933B0">
      <w:pPr>
        <w:widowControl w:val="0"/>
        <w:numPr>
          <w:ilvl w:val="0"/>
          <w:numId w:val="10"/>
        </w:numPr>
        <w:spacing w:after="0" w:line="314"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 xml:space="preserve">Текущий </w:t>
      </w:r>
      <w:proofErr w:type="gramStart"/>
      <w:r w:rsidRPr="00D85BA6">
        <w:rPr>
          <w:rFonts w:ascii="Times New Roman" w:eastAsia="Times New Roman" w:hAnsi="Times New Roman" w:cs="Times New Roman"/>
          <w:color w:val="000000"/>
          <w:sz w:val="26"/>
          <w:szCs w:val="26"/>
          <w:lang w:eastAsia="ru-RU" w:bidi="ru-RU"/>
        </w:rPr>
        <w:t>контроль за</w:t>
      </w:r>
      <w:proofErr w:type="gramEnd"/>
      <w:r w:rsidRPr="00D85BA6">
        <w:rPr>
          <w:rFonts w:ascii="Times New Roman" w:eastAsia="Times New Roman" w:hAnsi="Times New Roman" w:cs="Times New Roman"/>
          <w:color w:val="000000"/>
          <w:sz w:val="26"/>
          <w:szCs w:val="26"/>
          <w:lang w:eastAsia="ru-RU" w:bidi="ru-RU"/>
        </w:rPr>
        <w:t xml:space="preserve"> соблюдением и исполнением настоящего Регламента, иных нормативных правовых актов, устанавливающих требования к предоставлению Услуги, осуществляется на постоянной основе </w:t>
      </w:r>
      <w:r w:rsidR="00AE33A9" w:rsidRPr="00AE33A9">
        <w:rPr>
          <w:rFonts w:ascii="Times New Roman" w:eastAsia="Times New Roman" w:hAnsi="Times New Roman" w:cs="Times New Roman"/>
          <w:color w:val="000000"/>
          <w:sz w:val="26"/>
          <w:szCs w:val="26"/>
          <w:lang w:eastAsia="ru-RU" w:bidi="ru-RU"/>
        </w:rPr>
        <w:t>Главой сельского поселения</w:t>
      </w:r>
      <w:r w:rsidRPr="00D85BA6">
        <w:rPr>
          <w:rFonts w:ascii="Times New Roman" w:eastAsia="Times New Roman" w:hAnsi="Times New Roman" w:cs="Times New Roman"/>
          <w:color w:val="000000"/>
          <w:sz w:val="26"/>
          <w:szCs w:val="26"/>
          <w:lang w:eastAsia="ru-RU" w:bidi="ru-RU"/>
        </w:rPr>
        <w:t xml:space="preserve"> или </w:t>
      </w:r>
      <w:r w:rsidR="00AE33A9" w:rsidRPr="00D85BA6">
        <w:rPr>
          <w:rFonts w:ascii="Times New Roman" w:eastAsia="Times New Roman" w:hAnsi="Times New Roman" w:cs="Times New Roman"/>
          <w:color w:val="000000"/>
          <w:sz w:val="26"/>
          <w:szCs w:val="26"/>
          <w:lang w:eastAsia="ru-RU" w:bidi="ru-RU"/>
        </w:rPr>
        <w:t xml:space="preserve">должностными лицами </w:t>
      </w:r>
      <w:r w:rsidRPr="00D85BA6">
        <w:rPr>
          <w:rFonts w:ascii="Times New Roman" w:eastAsia="Times New Roman" w:hAnsi="Times New Roman" w:cs="Times New Roman"/>
          <w:color w:val="000000"/>
          <w:sz w:val="26"/>
          <w:szCs w:val="26"/>
          <w:lang w:eastAsia="ru-RU" w:bidi="ru-RU"/>
        </w:rPr>
        <w:t>многофункционального центра, уполномоченными на осуществление контроля за предоставлением Услуги.</w:t>
      </w:r>
    </w:p>
    <w:p w:rsidR="00D85BA6" w:rsidRPr="00D85BA6" w:rsidRDefault="00D85BA6" w:rsidP="00F933B0">
      <w:pPr>
        <w:widowControl w:val="0"/>
        <w:spacing w:after="0" w:line="314" w:lineRule="auto"/>
        <w:ind w:firstLine="567"/>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 xml:space="preserve">Для текущего контроля используются сведения служебной корреспонденции, устная и письменная информация специалистов и должностных лиц </w:t>
      </w:r>
      <w:r w:rsidR="00AE33A9">
        <w:rPr>
          <w:rFonts w:ascii="Times New Roman" w:eastAsia="Times New Roman" w:hAnsi="Times New Roman" w:cs="Times New Roman"/>
          <w:color w:val="000000"/>
          <w:sz w:val="26"/>
          <w:szCs w:val="26"/>
          <w:lang w:eastAsia="ru-RU" w:bidi="ru-RU"/>
        </w:rPr>
        <w:t>Администрации</w:t>
      </w:r>
      <w:r w:rsidRPr="00D85BA6">
        <w:rPr>
          <w:rFonts w:ascii="Times New Roman" w:eastAsia="Times New Roman" w:hAnsi="Times New Roman" w:cs="Times New Roman"/>
          <w:color w:val="000000"/>
          <w:sz w:val="26"/>
          <w:szCs w:val="26"/>
          <w:lang w:eastAsia="ru-RU" w:bidi="ru-RU"/>
        </w:rPr>
        <w:t xml:space="preserve"> или многофункционального центра.</w:t>
      </w:r>
    </w:p>
    <w:p w:rsidR="00D85BA6" w:rsidRPr="00D85BA6" w:rsidRDefault="00D85BA6" w:rsidP="00F933B0">
      <w:pPr>
        <w:widowControl w:val="0"/>
        <w:spacing w:after="0" w:line="314" w:lineRule="auto"/>
        <w:ind w:firstLine="567"/>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Текущий контроль осуществляется путем проведения плановых и внеплановых проверок:</w:t>
      </w:r>
    </w:p>
    <w:p w:rsidR="00D85BA6" w:rsidRPr="00D85BA6" w:rsidRDefault="00D85BA6" w:rsidP="00F933B0">
      <w:pPr>
        <w:widowControl w:val="0"/>
        <w:numPr>
          <w:ilvl w:val="0"/>
          <w:numId w:val="8"/>
        </w:numPr>
        <w:spacing w:after="0" w:line="314"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решений о предоставлении (об отказе в предоставлении) Услуги;</w:t>
      </w:r>
    </w:p>
    <w:p w:rsidR="00D85BA6" w:rsidRPr="00D85BA6" w:rsidRDefault="00D85BA6" w:rsidP="00F933B0">
      <w:pPr>
        <w:widowControl w:val="0"/>
        <w:numPr>
          <w:ilvl w:val="0"/>
          <w:numId w:val="8"/>
        </w:numPr>
        <w:spacing w:after="0" w:line="314"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выявления и устранения нарушений прав граждан;</w:t>
      </w:r>
    </w:p>
    <w:p w:rsidR="00D85BA6" w:rsidRPr="00D85BA6" w:rsidRDefault="00D85BA6" w:rsidP="00F933B0">
      <w:pPr>
        <w:widowControl w:val="0"/>
        <w:numPr>
          <w:ilvl w:val="0"/>
          <w:numId w:val="8"/>
        </w:numPr>
        <w:spacing w:after="0" w:line="314"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D85BA6" w:rsidRPr="00D85BA6" w:rsidRDefault="00D85BA6" w:rsidP="00F933B0">
      <w:pPr>
        <w:widowControl w:val="0"/>
        <w:spacing w:after="0" w:line="314" w:lineRule="auto"/>
        <w:jc w:val="center"/>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b/>
          <w:bCs/>
          <w:color w:val="000000"/>
          <w:sz w:val="26"/>
          <w:szCs w:val="26"/>
          <w:lang w:eastAsia="ru-RU" w:bidi="ru-RU"/>
        </w:rPr>
        <w:t>Порядок и периодичность осуществления плановых и внеплановых проверок</w:t>
      </w:r>
      <w:r w:rsidRPr="00D85BA6">
        <w:rPr>
          <w:rFonts w:ascii="Times New Roman" w:eastAsia="Times New Roman" w:hAnsi="Times New Roman" w:cs="Times New Roman"/>
          <w:b/>
          <w:bCs/>
          <w:color w:val="000000"/>
          <w:sz w:val="26"/>
          <w:szCs w:val="26"/>
          <w:lang w:eastAsia="ru-RU" w:bidi="ru-RU"/>
        </w:rPr>
        <w:br/>
        <w:t>полноты и качества предоставления муниципальной услуги, в том числе</w:t>
      </w:r>
      <w:r w:rsidRPr="00D85BA6">
        <w:rPr>
          <w:rFonts w:ascii="Times New Roman" w:eastAsia="Times New Roman" w:hAnsi="Times New Roman" w:cs="Times New Roman"/>
          <w:b/>
          <w:bCs/>
          <w:color w:val="000000"/>
          <w:sz w:val="26"/>
          <w:szCs w:val="26"/>
          <w:lang w:eastAsia="ru-RU" w:bidi="ru-RU"/>
        </w:rPr>
        <w:br/>
        <w:t xml:space="preserve">порядок и формы </w:t>
      </w:r>
      <w:proofErr w:type="gramStart"/>
      <w:r w:rsidRPr="00D85BA6">
        <w:rPr>
          <w:rFonts w:ascii="Times New Roman" w:eastAsia="Times New Roman" w:hAnsi="Times New Roman" w:cs="Times New Roman"/>
          <w:b/>
          <w:bCs/>
          <w:color w:val="000000"/>
          <w:sz w:val="26"/>
          <w:szCs w:val="26"/>
          <w:lang w:eastAsia="ru-RU" w:bidi="ru-RU"/>
        </w:rPr>
        <w:t>контроля за</w:t>
      </w:r>
      <w:proofErr w:type="gramEnd"/>
      <w:r w:rsidRPr="00D85BA6">
        <w:rPr>
          <w:rFonts w:ascii="Times New Roman" w:eastAsia="Times New Roman" w:hAnsi="Times New Roman" w:cs="Times New Roman"/>
          <w:b/>
          <w:bCs/>
          <w:color w:val="000000"/>
          <w:sz w:val="26"/>
          <w:szCs w:val="26"/>
          <w:lang w:eastAsia="ru-RU" w:bidi="ru-RU"/>
        </w:rPr>
        <w:t xml:space="preserve"> полнотой и качеством предоставления</w:t>
      </w:r>
      <w:r w:rsidRPr="00D85BA6">
        <w:rPr>
          <w:rFonts w:ascii="Times New Roman" w:eastAsia="Times New Roman" w:hAnsi="Times New Roman" w:cs="Times New Roman"/>
          <w:b/>
          <w:bCs/>
          <w:color w:val="000000"/>
          <w:sz w:val="26"/>
          <w:szCs w:val="26"/>
          <w:lang w:eastAsia="ru-RU" w:bidi="ru-RU"/>
        </w:rPr>
        <w:br/>
        <w:t>муниципальной услуги</w:t>
      </w:r>
    </w:p>
    <w:p w:rsidR="00D85BA6" w:rsidRPr="00D85BA6" w:rsidRDefault="00D85BA6" w:rsidP="00F933B0">
      <w:pPr>
        <w:widowControl w:val="0"/>
        <w:numPr>
          <w:ilvl w:val="0"/>
          <w:numId w:val="10"/>
        </w:numPr>
        <w:spacing w:after="0" w:line="314" w:lineRule="auto"/>
        <w:jc w:val="both"/>
        <w:rPr>
          <w:rFonts w:ascii="Times New Roman" w:eastAsia="Times New Roman" w:hAnsi="Times New Roman" w:cs="Times New Roman"/>
          <w:color w:val="000000"/>
          <w:sz w:val="26"/>
          <w:szCs w:val="26"/>
          <w:lang w:eastAsia="ru-RU" w:bidi="ru-RU"/>
        </w:rPr>
      </w:pPr>
      <w:proofErr w:type="gramStart"/>
      <w:r w:rsidRPr="00D85BA6">
        <w:rPr>
          <w:rFonts w:ascii="Times New Roman" w:eastAsia="Times New Roman" w:hAnsi="Times New Roman" w:cs="Times New Roman"/>
          <w:color w:val="000000"/>
          <w:sz w:val="26"/>
          <w:szCs w:val="26"/>
          <w:lang w:eastAsia="ru-RU" w:bidi="ru-RU"/>
        </w:rPr>
        <w:t>Контроль за</w:t>
      </w:r>
      <w:proofErr w:type="gramEnd"/>
      <w:r w:rsidRPr="00D85BA6">
        <w:rPr>
          <w:rFonts w:ascii="Times New Roman" w:eastAsia="Times New Roman" w:hAnsi="Times New Roman" w:cs="Times New Roman"/>
          <w:color w:val="000000"/>
          <w:sz w:val="26"/>
          <w:szCs w:val="26"/>
          <w:lang w:eastAsia="ru-RU" w:bidi="ru-RU"/>
        </w:rPr>
        <w:t xml:space="preserve"> полнотой и качеством предоставления Услуги включает в себя проведение плановых и внеплановых проверок.</w:t>
      </w:r>
    </w:p>
    <w:p w:rsidR="00D85BA6" w:rsidRPr="00D85BA6" w:rsidRDefault="00D85BA6" w:rsidP="00F933B0">
      <w:pPr>
        <w:widowControl w:val="0"/>
        <w:numPr>
          <w:ilvl w:val="0"/>
          <w:numId w:val="10"/>
        </w:numPr>
        <w:spacing w:after="0" w:line="314"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lastRenderedPageBreak/>
        <w:t xml:space="preserve">Плановые проверки осуществляются на основании годовых планов работы </w:t>
      </w:r>
      <w:r w:rsidR="00AE33A9">
        <w:rPr>
          <w:rFonts w:ascii="Times New Roman" w:eastAsia="Times New Roman" w:hAnsi="Times New Roman" w:cs="Times New Roman"/>
          <w:color w:val="000000"/>
          <w:sz w:val="26"/>
          <w:szCs w:val="26"/>
          <w:lang w:eastAsia="ru-RU" w:bidi="ru-RU"/>
        </w:rPr>
        <w:t>Администрации</w:t>
      </w:r>
      <w:r w:rsidRPr="00D85BA6">
        <w:rPr>
          <w:rFonts w:ascii="Times New Roman" w:eastAsia="Times New Roman" w:hAnsi="Times New Roman" w:cs="Times New Roman"/>
          <w:color w:val="000000"/>
          <w:sz w:val="26"/>
          <w:szCs w:val="26"/>
          <w:lang w:eastAsia="ru-RU" w:bidi="ru-RU"/>
        </w:rPr>
        <w:t xml:space="preserve">, утверждаемых </w:t>
      </w:r>
      <w:r w:rsidR="00AE33A9">
        <w:rPr>
          <w:rFonts w:ascii="Times New Roman" w:eastAsia="Times New Roman" w:hAnsi="Times New Roman" w:cs="Times New Roman"/>
          <w:color w:val="000000"/>
          <w:sz w:val="26"/>
          <w:szCs w:val="26"/>
          <w:lang w:eastAsia="ru-RU" w:bidi="ru-RU"/>
        </w:rPr>
        <w:t>Главой сельского поселения</w:t>
      </w:r>
      <w:r w:rsidRPr="00D85BA6">
        <w:rPr>
          <w:rFonts w:ascii="Times New Roman" w:eastAsia="Times New Roman" w:hAnsi="Times New Roman" w:cs="Times New Roman"/>
          <w:color w:val="000000"/>
          <w:sz w:val="26"/>
          <w:szCs w:val="26"/>
          <w:lang w:eastAsia="ru-RU" w:bidi="ru-RU"/>
        </w:rPr>
        <w:t>.</w:t>
      </w:r>
    </w:p>
    <w:p w:rsidR="00D85BA6" w:rsidRPr="00D85BA6" w:rsidRDefault="00D85BA6" w:rsidP="00F933B0">
      <w:pPr>
        <w:widowControl w:val="0"/>
        <w:spacing w:after="0" w:line="314" w:lineRule="auto"/>
        <w:ind w:firstLine="567"/>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При плановой проверке полноты и качества предоставления Услуги контролю подлежат:</w:t>
      </w:r>
    </w:p>
    <w:p w:rsidR="00D85BA6" w:rsidRPr="00D85BA6" w:rsidRDefault="00D85BA6" w:rsidP="00F933B0">
      <w:pPr>
        <w:widowControl w:val="0"/>
        <w:numPr>
          <w:ilvl w:val="0"/>
          <w:numId w:val="8"/>
        </w:numPr>
        <w:spacing w:after="0" w:line="314"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соблюдение сроков предоставления Услуги;</w:t>
      </w:r>
    </w:p>
    <w:p w:rsidR="00D85BA6" w:rsidRPr="00D85BA6" w:rsidRDefault="00D85BA6" w:rsidP="00F933B0">
      <w:pPr>
        <w:widowControl w:val="0"/>
        <w:numPr>
          <w:ilvl w:val="0"/>
          <w:numId w:val="8"/>
        </w:numPr>
        <w:spacing w:after="0" w:line="314"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соблюдение положений настоящего Регламента и иных нормативных правовых актов, устанавливающих требования к предоставлению Услуги;</w:t>
      </w:r>
    </w:p>
    <w:p w:rsidR="00D85BA6" w:rsidRPr="00D85BA6" w:rsidRDefault="00D85BA6" w:rsidP="00F933B0">
      <w:pPr>
        <w:widowControl w:val="0"/>
        <w:numPr>
          <w:ilvl w:val="0"/>
          <w:numId w:val="8"/>
        </w:numPr>
        <w:spacing w:after="0" w:line="314"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правильность и обоснованность принятого решения об отказе в предоставлении Услуги.</w:t>
      </w:r>
    </w:p>
    <w:p w:rsidR="00D85BA6" w:rsidRPr="00D85BA6" w:rsidRDefault="00D85BA6" w:rsidP="00F933B0">
      <w:pPr>
        <w:widowControl w:val="0"/>
        <w:spacing w:after="0" w:line="314" w:lineRule="auto"/>
        <w:ind w:firstLine="567"/>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Основанием для проведения внеплановых проверок являются:</w:t>
      </w:r>
    </w:p>
    <w:p w:rsidR="00D85BA6" w:rsidRPr="00D85BA6" w:rsidRDefault="00D85BA6" w:rsidP="00F933B0">
      <w:pPr>
        <w:widowControl w:val="0"/>
        <w:numPr>
          <w:ilvl w:val="0"/>
          <w:numId w:val="8"/>
        </w:numPr>
        <w:spacing w:after="0" w:line="314"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устанавливающих требования к предоставлению Услуги;</w:t>
      </w:r>
    </w:p>
    <w:p w:rsidR="00D85BA6" w:rsidRPr="00D85BA6" w:rsidRDefault="00D85BA6" w:rsidP="00F933B0">
      <w:pPr>
        <w:widowControl w:val="0"/>
        <w:numPr>
          <w:ilvl w:val="0"/>
          <w:numId w:val="8"/>
        </w:numPr>
        <w:spacing w:after="0" w:line="314"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обращения граждан и юридических лиц на нарушения законодательства, в том числе на качество предоставления Услуги.</w:t>
      </w:r>
    </w:p>
    <w:p w:rsidR="00D85BA6" w:rsidRPr="00D85BA6" w:rsidRDefault="00D85BA6" w:rsidP="00F933B0">
      <w:pPr>
        <w:widowControl w:val="0"/>
        <w:spacing w:after="0" w:line="314" w:lineRule="auto"/>
        <w:jc w:val="center"/>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b/>
          <w:bCs/>
          <w:color w:val="000000"/>
          <w:sz w:val="26"/>
          <w:szCs w:val="26"/>
          <w:lang w:eastAsia="ru-RU" w:bidi="ru-RU"/>
        </w:rPr>
        <w:t>Ответственность должностных лиц за решения и действия</w:t>
      </w:r>
      <w:r w:rsidRPr="00D85BA6">
        <w:rPr>
          <w:rFonts w:ascii="Times New Roman" w:eastAsia="Times New Roman" w:hAnsi="Times New Roman" w:cs="Times New Roman"/>
          <w:b/>
          <w:bCs/>
          <w:color w:val="000000"/>
          <w:sz w:val="26"/>
          <w:szCs w:val="26"/>
          <w:lang w:eastAsia="ru-RU" w:bidi="ru-RU"/>
        </w:rPr>
        <w:br/>
        <w:t>(бездействие), принимаемые (осуществляемые) ими в ходе предоставления</w:t>
      </w:r>
      <w:r w:rsidRPr="00D85BA6">
        <w:rPr>
          <w:rFonts w:ascii="Times New Roman" w:eastAsia="Times New Roman" w:hAnsi="Times New Roman" w:cs="Times New Roman"/>
          <w:b/>
          <w:bCs/>
          <w:color w:val="000000"/>
          <w:sz w:val="26"/>
          <w:szCs w:val="26"/>
          <w:lang w:eastAsia="ru-RU" w:bidi="ru-RU"/>
        </w:rPr>
        <w:br/>
        <w:t>муниципальной услуги</w:t>
      </w:r>
    </w:p>
    <w:p w:rsidR="00D85BA6" w:rsidRPr="00D85BA6" w:rsidRDefault="00D85BA6" w:rsidP="00F933B0">
      <w:pPr>
        <w:widowControl w:val="0"/>
        <w:numPr>
          <w:ilvl w:val="0"/>
          <w:numId w:val="10"/>
        </w:numPr>
        <w:spacing w:after="0" w:line="314"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По результатам проведенных проверок в случае выявления нарушений положений настоящего Регламента, нормативных правовых актов, устанавливающих требования к предоставлению Услуги, осуществляется привлечение виновных лиц к ответственности в соответствии с законодательством Российской Федерации.</w:t>
      </w:r>
    </w:p>
    <w:p w:rsidR="00D85BA6" w:rsidRPr="00D85BA6" w:rsidRDefault="00D85BA6" w:rsidP="00F933B0">
      <w:pPr>
        <w:widowControl w:val="0"/>
        <w:spacing w:after="0" w:line="314" w:lineRule="auto"/>
        <w:ind w:firstLine="567"/>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D85BA6" w:rsidRPr="00D85BA6" w:rsidRDefault="00D85BA6" w:rsidP="00F933B0">
      <w:pPr>
        <w:widowControl w:val="0"/>
        <w:spacing w:after="0" w:line="331" w:lineRule="auto"/>
        <w:jc w:val="center"/>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b/>
          <w:bCs/>
          <w:color w:val="000000"/>
          <w:sz w:val="26"/>
          <w:szCs w:val="26"/>
          <w:lang w:eastAsia="ru-RU" w:bidi="ru-RU"/>
        </w:rPr>
        <w:t xml:space="preserve">Требования к порядку и формам </w:t>
      </w:r>
      <w:proofErr w:type="gramStart"/>
      <w:r w:rsidRPr="00D85BA6">
        <w:rPr>
          <w:rFonts w:ascii="Times New Roman" w:eastAsia="Times New Roman" w:hAnsi="Times New Roman" w:cs="Times New Roman"/>
          <w:b/>
          <w:bCs/>
          <w:color w:val="000000"/>
          <w:sz w:val="26"/>
          <w:szCs w:val="26"/>
          <w:lang w:eastAsia="ru-RU" w:bidi="ru-RU"/>
        </w:rPr>
        <w:t>контроля за</w:t>
      </w:r>
      <w:proofErr w:type="gramEnd"/>
      <w:r w:rsidRPr="00D85BA6">
        <w:rPr>
          <w:rFonts w:ascii="Times New Roman" w:eastAsia="Times New Roman" w:hAnsi="Times New Roman" w:cs="Times New Roman"/>
          <w:b/>
          <w:bCs/>
          <w:color w:val="000000"/>
          <w:sz w:val="26"/>
          <w:szCs w:val="26"/>
          <w:lang w:eastAsia="ru-RU" w:bidi="ru-RU"/>
        </w:rPr>
        <w:t xml:space="preserve"> предоставлением</w:t>
      </w:r>
      <w:r w:rsidRPr="00D85BA6">
        <w:rPr>
          <w:rFonts w:ascii="Times New Roman" w:eastAsia="Times New Roman" w:hAnsi="Times New Roman" w:cs="Times New Roman"/>
          <w:b/>
          <w:bCs/>
          <w:color w:val="000000"/>
          <w:sz w:val="26"/>
          <w:szCs w:val="26"/>
          <w:lang w:eastAsia="ru-RU" w:bidi="ru-RU"/>
        </w:rPr>
        <w:br/>
        <w:t>муниципальной услуги, в том числе со стороны граждан, их объединений</w:t>
      </w:r>
      <w:r w:rsidRPr="00D85BA6">
        <w:rPr>
          <w:rFonts w:ascii="Times New Roman" w:eastAsia="Times New Roman" w:hAnsi="Times New Roman" w:cs="Times New Roman"/>
          <w:b/>
          <w:bCs/>
          <w:color w:val="000000"/>
          <w:sz w:val="26"/>
          <w:szCs w:val="26"/>
          <w:lang w:eastAsia="ru-RU" w:bidi="ru-RU"/>
        </w:rPr>
        <w:br/>
        <w:t>и организаций</w:t>
      </w:r>
    </w:p>
    <w:p w:rsidR="00D85BA6" w:rsidRPr="00D85BA6" w:rsidRDefault="00D85BA6" w:rsidP="00F933B0">
      <w:pPr>
        <w:widowControl w:val="0"/>
        <w:numPr>
          <w:ilvl w:val="0"/>
          <w:numId w:val="10"/>
        </w:numPr>
        <w:spacing w:after="0" w:line="317"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 xml:space="preserve">Граждане, их объединения и организации имеют право осуществлять </w:t>
      </w:r>
      <w:proofErr w:type="gramStart"/>
      <w:r w:rsidRPr="00D85BA6">
        <w:rPr>
          <w:rFonts w:ascii="Times New Roman" w:eastAsia="Times New Roman" w:hAnsi="Times New Roman" w:cs="Times New Roman"/>
          <w:color w:val="000000"/>
          <w:sz w:val="26"/>
          <w:szCs w:val="26"/>
          <w:lang w:eastAsia="ru-RU" w:bidi="ru-RU"/>
        </w:rPr>
        <w:t>контроль за</w:t>
      </w:r>
      <w:proofErr w:type="gramEnd"/>
      <w:r w:rsidRPr="00D85BA6">
        <w:rPr>
          <w:rFonts w:ascii="Times New Roman" w:eastAsia="Times New Roman" w:hAnsi="Times New Roman" w:cs="Times New Roman"/>
          <w:color w:val="000000"/>
          <w:sz w:val="26"/>
          <w:szCs w:val="26"/>
          <w:lang w:eastAsia="ru-RU" w:bidi="ru-RU"/>
        </w:rPr>
        <w:t xml:space="preserve"> предоставлением Услуги путем получения информации о ходе предоставления Услуги, в том числе о сроках завершения административных процедур (действий).</w:t>
      </w:r>
    </w:p>
    <w:p w:rsidR="00D85BA6" w:rsidRPr="00D85BA6" w:rsidRDefault="00D85BA6" w:rsidP="00F933B0">
      <w:pPr>
        <w:widowControl w:val="0"/>
        <w:spacing w:after="0" w:line="317" w:lineRule="auto"/>
        <w:ind w:firstLine="567"/>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Граждане, их объединения и организации также имеют право:</w:t>
      </w:r>
    </w:p>
    <w:p w:rsidR="00D85BA6" w:rsidRPr="00D85BA6" w:rsidRDefault="00D85BA6" w:rsidP="00F933B0">
      <w:pPr>
        <w:widowControl w:val="0"/>
        <w:numPr>
          <w:ilvl w:val="0"/>
          <w:numId w:val="8"/>
        </w:numPr>
        <w:spacing w:after="0" w:line="317"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направлять замечания и предложения по улучшению доступности и качества предоставления Услуги;</w:t>
      </w:r>
    </w:p>
    <w:p w:rsidR="00D85BA6" w:rsidRPr="00D85BA6" w:rsidRDefault="00D85BA6" w:rsidP="00F933B0">
      <w:pPr>
        <w:widowControl w:val="0"/>
        <w:numPr>
          <w:ilvl w:val="0"/>
          <w:numId w:val="8"/>
        </w:numPr>
        <w:spacing w:after="0" w:line="317"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lastRenderedPageBreak/>
        <w:t>вносить предложения о мерах по устранению нарушений настоящего Регламента.</w:t>
      </w:r>
    </w:p>
    <w:p w:rsidR="00D85BA6" w:rsidRPr="00D85BA6" w:rsidRDefault="00D85BA6" w:rsidP="00F933B0">
      <w:pPr>
        <w:widowControl w:val="0"/>
        <w:numPr>
          <w:ilvl w:val="0"/>
          <w:numId w:val="10"/>
        </w:numPr>
        <w:spacing w:after="0" w:line="314"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Должностные лица Уполномоченного органа принимают меры к устранению допущенных нарушений, устраняют причины и условия, способствующие совершению нарушений.</w:t>
      </w:r>
    </w:p>
    <w:p w:rsidR="00D85BA6" w:rsidRDefault="00D85BA6" w:rsidP="00F933B0">
      <w:pPr>
        <w:widowControl w:val="0"/>
        <w:spacing w:after="0" w:line="314" w:lineRule="auto"/>
        <w:ind w:firstLine="567"/>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F933B0" w:rsidRPr="00D85BA6" w:rsidRDefault="00F933B0" w:rsidP="00F933B0">
      <w:pPr>
        <w:widowControl w:val="0"/>
        <w:spacing w:after="0" w:line="314" w:lineRule="auto"/>
        <w:ind w:firstLine="567"/>
        <w:jc w:val="both"/>
        <w:rPr>
          <w:rFonts w:ascii="Times New Roman" w:eastAsia="Times New Roman" w:hAnsi="Times New Roman" w:cs="Times New Roman"/>
          <w:color w:val="000000"/>
          <w:sz w:val="26"/>
          <w:szCs w:val="26"/>
          <w:lang w:eastAsia="ru-RU" w:bidi="ru-RU"/>
        </w:rPr>
      </w:pPr>
    </w:p>
    <w:p w:rsidR="00D85BA6" w:rsidRPr="00D85BA6" w:rsidRDefault="00D85BA6" w:rsidP="00605B81">
      <w:pPr>
        <w:widowControl w:val="0"/>
        <w:numPr>
          <w:ilvl w:val="0"/>
          <w:numId w:val="22"/>
        </w:numPr>
        <w:tabs>
          <w:tab w:val="left" w:pos="903"/>
        </w:tabs>
        <w:spacing w:after="360" w:line="314" w:lineRule="auto"/>
        <w:jc w:val="center"/>
        <w:rPr>
          <w:rFonts w:ascii="Times New Roman" w:eastAsia="Times New Roman" w:hAnsi="Times New Roman" w:cs="Times New Roman"/>
          <w:color w:val="000000"/>
          <w:sz w:val="26"/>
          <w:szCs w:val="26"/>
          <w:lang w:eastAsia="ru-RU" w:bidi="ru-RU"/>
        </w:rPr>
      </w:pPr>
      <w:proofErr w:type="gramStart"/>
      <w:r w:rsidRPr="00D85BA6">
        <w:rPr>
          <w:rFonts w:ascii="Times New Roman" w:eastAsia="Times New Roman" w:hAnsi="Times New Roman" w:cs="Times New Roman"/>
          <w:b/>
          <w:bCs/>
          <w:color w:val="000000"/>
          <w:sz w:val="26"/>
          <w:szCs w:val="26"/>
          <w:lang w:eastAsia="ru-RU" w:bidi="ru-RU"/>
        </w:rPr>
        <w:t>Досудебный (внесудебный) порядок обжалования решений</w:t>
      </w:r>
      <w:r w:rsidRPr="00D85BA6">
        <w:rPr>
          <w:rFonts w:ascii="Times New Roman" w:eastAsia="Times New Roman" w:hAnsi="Times New Roman" w:cs="Times New Roman"/>
          <w:b/>
          <w:bCs/>
          <w:color w:val="000000"/>
          <w:sz w:val="26"/>
          <w:szCs w:val="26"/>
          <w:lang w:eastAsia="ru-RU" w:bidi="ru-RU"/>
        </w:rPr>
        <w:br/>
        <w:t>и (или) действий (бездействия) органа местного самоуправления,</w:t>
      </w:r>
      <w:r w:rsidRPr="00D85BA6">
        <w:rPr>
          <w:rFonts w:ascii="Times New Roman" w:eastAsia="Times New Roman" w:hAnsi="Times New Roman" w:cs="Times New Roman"/>
          <w:b/>
          <w:bCs/>
          <w:color w:val="000000"/>
          <w:sz w:val="26"/>
          <w:szCs w:val="26"/>
          <w:lang w:eastAsia="ru-RU" w:bidi="ru-RU"/>
        </w:rPr>
        <w:br/>
        <w:t>предоставляющего муниципальную услугу, а также его должностных</w:t>
      </w:r>
      <w:r w:rsidRPr="00D85BA6">
        <w:rPr>
          <w:rFonts w:ascii="Times New Roman" w:eastAsia="Times New Roman" w:hAnsi="Times New Roman" w:cs="Times New Roman"/>
          <w:b/>
          <w:bCs/>
          <w:color w:val="000000"/>
          <w:sz w:val="26"/>
          <w:szCs w:val="26"/>
          <w:lang w:eastAsia="ru-RU" w:bidi="ru-RU"/>
        </w:rPr>
        <w:br/>
        <w:t>лиц, муниципальных служащих</w:t>
      </w:r>
      <w:proofErr w:type="gramEnd"/>
    </w:p>
    <w:p w:rsidR="00D85BA6" w:rsidRDefault="00D85BA6" w:rsidP="00F933B0">
      <w:pPr>
        <w:widowControl w:val="0"/>
        <w:numPr>
          <w:ilvl w:val="0"/>
          <w:numId w:val="11"/>
        </w:numPr>
        <w:spacing w:after="0" w:line="314" w:lineRule="auto"/>
        <w:jc w:val="both"/>
        <w:rPr>
          <w:rFonts w:ascii="Times New Roman" w:eastAsia="Times New Roman" w:hAnsi="Times New Roman" w:cs="Times New Roman"/>
          <w:color w:val="000000"/>
          <w:sz w:val="26"/>
          <w:szCs w:val="26"/>
          <w:lang w:eastAsia="ru-RU" w:bidi="ru-RU"/>
        </w:rPr>
      </w:pPr>
      <w:proofErr w:type="gramStart"/>
      <w:r w:rsidRPr="00D85BA6">
        <w:rPr>
          <w:rFonts w:ascii="Times New Roman" w:eastAsia="Times New Roman" w:hAnsi="Times New Roman" w:cs="Times New Roman"/>
          <w:color w:val="000000"/>
          <w:sz w:val="26"/>
          <w:szCs w:val="26"/>
          <w:lang w:eastAsia="ru-RU" w:bidi="ru-RU"/>
        </w:rPr>
        <w:t>Заявитель имеет право на обжалование решения и (или) действий (бездействия) Уполномоченного органа, должностных лиц Уполномоченного органа, государственных (муниципальных) служащих, многофункционального центра, а также работника многофункционального центра при предоставлении Услуги в досудебном (внесудебном) порядке (далее - жалоба).</w:t>
      </w:r>
      <w:proofErr w:type="gramEnd"/>
    </w:p>
    <w:p w:rsidR="00333330" w:rsidRPr="00333330" w:rsidRDefault="00333330" w:rsidP="00333330">
      <w:pPr>
        <w:widowControl w:val="0"/>
        <w:spacing w:after="0" w:line="314" w:lineRule="auto"/>
        <w:jc w:val="both"/>
        <w:rPr>
          <w:rFonts w:ascii="Times New Roman" w:eastAsia="Times New Roman" w:hAnsi="Times New Roman" w:cs="Times New Roman"/>
          <w:color w:val="000000"/>
          <w:sz w:val="26"/>
          <w:szCs w:val="26"/>
          <w:lang w:eastAsia="ru-RU" w:bidi="ru-RU"/>
        </w:rPr>
      </w:pPr>
      <w:r w:rsidRPr="00333330">
        <w:rPr>
          <w:rFonts w:ascii="Times New Roman" w:eastAsia="Times New Roman" w:hAnsi="Times New Roman" w:cs="Times New Roman"/>
          <w:color w:val="000000"/>
          <w:sz w:val="26"/>
          <w:szCs w:val="26"/>
          <w:lang w:eastAsia="ru-RU" w:bidi="ru-RU"/>
        </w:rPr>
        <w:t xml:space="preserve">Заявитель может обратиться с </w:t>
      </w:r>
      <w:proofErr w:type="gramStart"/>
      <w:r w:rsidRPr="00333330">
        <w:rPr>
          <w:rFonts w:ascii="Times New Roman" w:eastAsia="Times New Roman" w:hAnsi="Times New Roman" w:cs="Times New Roman"/>
          <w:color w:val="000000"/>
          <w:sz w:val="26"/>
          <w:szCs w:val="26"/>
          <w:lang w:eastAsia="ru-RU" w:bidi="ru-RU"/>
        </w:rPr>
        <w:t>жалобой</w:t>
      </w:r>
      <w:proofErr w:type="gramEnd"/>
      <w:r w:rsidRPr="00333330">
        <w:rPr>
          <w:rFonts w:ascii="Times New Roman" w:eastAsia="Times New Roman" w:hAnsi="Times New Roman" w:cs="Times New Roman"/>
          <w:color w:val="000000"/>
          <w:sz w:val="26"/>
          <w:szCs w:val="26"/>
          <w:lang w:eastAsia="ru-RU" w:bidi="ru-RU"/>
        </w:rPr>
        <w:t xml:space="preserve"> в том числе в следующих случаях:</w:t>
      </w:r>
    </w:p>
    <w:p w:rsidR="00333330" w:rsidRPr="00333330" w:rsidRDefault="00333330" w:rsidP="00333330">
      <w:pPr>
        <w:widowControl w:val="0"/>
        <w:spacing w:after="0" w:line="314" w:lineRule="auto"/>
        <w:jc w:val="both"/>
        <w:rPr>
          <w:rFonts w:ascii="Times New Roman" w:eastAsia="Times New Roman" w:hAnsi="Times New Roman" w:cs="Times New Roman"/>
          <w:color w:val="000000"/>
          <w:sz w:val="26"/>
          <w:szCs w:val="26"/>
          <w:lang w:eastAsia="ru-RU" w:bidi="ru-RU"/>
        </w:rPr>
      </w:pPr>
      <w:r w:rsidRPr="00333330">
        <w:rPr>
          <w:rFonts w:ascii="Times New Roman" w:eastAsia="Times New Roman" w:hAnsi="Times New Roman" w:cs="Times New Roman"/>
          <w:color w:val="000000"/>
          <w:sz w:val="26"/>
          <w:szCs w:val="26"/>
          <w:lang w:eastAsia="ru-RU" w:bidi="ru-RU"/>
        </w:rPr>
        <w:t>- нарушение срока регистрации запроса о предоставлении муниципальной услуги;</w:t>
      </w:r>
    </w:p>
    <w:p w:rsidR="00333330" w:rsidRPr="00333330" w:rsidRDefault="00333330" w:rsidP="00333330">
      <w:pPr>
        <w:widowControl w:val="0"/>
        <w:spacing w:after="0" w:line="314" w:lineRule="auto"/>
        <w:jc w:val="both"/>
        <w:rPr>
          <w:rFonts w:ascii="Times New Roman" w:eastAsia="Times New Roman" w:hAnsi="Times New Roman" w:cs="Times New Roman"/>
          <w:color w:val="000000"/>
          <w:sz w:val="26"/>
          <w:szCs w:val="26"/>
          <w:lang w:eastAsia="ru-RU" w:bidi="ru-RU"/>
        </w:rPr>
      </w:pPr>
      <w:r w:rsidRPr="00333330">
        <w:rPr>
          <w:rFonts w:ascii="Times New Roman" w:eastAsia="Times New Roman" w:hAnsi="Times New Roman" w:cs="Times New Roman"/>
          <w:color w:val="000000"/>
          <w:sz w:val="26"/>
          <w:szCs w:val="26"/>
          <w:lang w:eastAsia="ru-RU" w:bidi="ru-RU"/>
        </w:rPr>
        <w:t>- нарушение срока предоставления муниципальной услуги;</w:t>
      </w:r>
    </w:p>
    <w:p w:rsidR="00333330" w:rsidRPr="00333330" w:rsidRDefault="00333330" w:rsidP="00333330">
      <w:pPr>
        <w:widowControl w:val="0"/>
        <w:spacing w:after="0" w:line="314" w:lineRule="auto"/>
        <w:jc w:val="both"/>
        <w:rPr>
          <w:rFonts w:ascii="Times New Roman" w:eastAsia="Times New Roman" w:hAnsi="Times New Roman" w:cs="Times New Roman"/>
          <w:color w:val="000000"/>
          <w:sz w:val="26"/>
          <w:szCs w:val="26"/>
          <w:lang w:eastAsia="ru-RU" w:bidi="ru-RU"/>
        </w:rPr>
      </w:pPr>
      <w:r w:rsidRPr="00333330">
        <w:rPr>
          <w:rFonts w:ascii="Times New Roman" w:eastAsia="Times New Roman" w:hAnsi="Times New Roman" w:cs="Times New Roman"/>
          <w:color w:val="000000"/>
          <w:sz w:val="26"/>
          <w:szCs w:val="26"/>
          <w:lang w:eastAsia="ru-RU" w:bidi="ru-RU"/>
        </w:rP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Ярославской области, муниципальными правовыми актами сельского поселения Ишня для предоставления муниципальной услуги;</w:t>
      </w:r>
    </w:p>
    <w:p w:rsidR="00333330" w:rsidRPr="00333330" w:rsidRDefault="00333330" w:rsidP="00333330">
      <w:pPr>
        <w:widowControl w:val="0"/>
        <w:spacing w:after="0" w:line="314" w:lineRule="auto"/>
        <w:jc w:val="both"/>
        <w:rPr>
          <w:rFonts w:ascii="Times New Roman" w:eastAsia="Times New Roman" w:hAnsi="Times New Roman" w:cs="Times New Roman"/>
          <w:color w:val="000000"/>
          <w:sz w:val="26"/>
          <w:szCs w:val="26"/>
          <w:lang w:eastAsia="ru-RU" w:bidi="ru-RU"/>
        </w:rPr>
      </w:pPr>
      <w:r w:rsidRPr="00333330">
        <w:rPr>
          <w:rFonts w:ascii="Times New Roman" w:eastAsia="Times New Roman" w:hAnsi="Times New Roman" w:cs="Times New Roman"/>
          <w:color w:val="000000"/>
          <w:sz w:val="26"/>
          <w:szCs w:val="26"/>
          <w:lang w:eastAsia="ru-RU" w:bidi="ru-RU"/>
        </w:rPr>
        <w:t>- отказ заявителю в приеме документов, представление которых предусмотрено нормативными правовыми актами Российской Федерации, нормативными правовыми актами Ярославской области, муниципальными правовыми актами сельского поселения Ишня для предоставления муниципальной услуги;</w:t>
      </w:r>
    </w:p>
    <w:p w:rsidR="00333330" w:rsidRPr="00333330" w:rsidRDefault="00333330" w:rsidP="00333330">
      <w:pPr>
        <w:widowControl w:val="0"/>
        <w:spacing w:after="0" w:line="314" w:lineRule="auto"/>
        <w:jc w:val="both"/>
        <w:rPr>
          <w:rFonts w:ascii="Times New Roman" w:eastAsia="Times New Roman" w:hAnsi="Times New Roman" w:cs="Times New Roman"/>
          <w:color w:val="000000"/>
          <w:sz w:val="26"/>
          <w:szCs w:val="26"/>
          <w:lang w:eastAsia="ru-RU" w:bidi="ru-RU"/>
        </w:rPr>
      </w:pPr>
      <w:proofErr w:type="gramStart"/>
      <w:r w:rsidRPr="00333330">
        <w:rPr>
          <w:rFonts w:ascii="Times New Roman" w:eastAsia="Times New Roman" w:hAnsi="Times New Roman" w:cs="Times New Roman"/>
          <w:color w:val="000000"/>
          <w:sz w:val="26"/>
          <w:szCs w:val="26"/>
          <w:lang w:eastAsia="ru-RU" w:bidi="ru-RU"/>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Ярославской области, муниципальными правовыми актами сельского поселения Ишня;</w:t>
      </w:r>
      <w:proofErr w:type="gramEnd"/>
    </w:p>
    <w:p w:rsidR="00333330" w:rsidRPr="00333330" w:rsidRDefault="00333330" w:rsidP="00333330">
      <w:pPr>
        <w:widowControl w:val="0"/>
        <w:spacing w:after="0" w:line="314" w:lineRule="auto"/>
        <w:jc w:val="both"/>
        <w:rPr>
          <w:rFonts w:ascii="Times New Roman" w:eastAsia="Times New Roman" w:hAnsi="Times New Roman" w:cs="Times New Roman"/>
          <w:color w:val="000000"/>
          <w:sz w:val="26"/>
          <w:szCs w:val="26"/>
          <w:lang w:eastAsia="ru-RU" w:bidi="ru-RU"/>
        </w:rPr>
      </w:pPr>
      <w:r w:rsidRPr="00333330">
        <w:rPr>
          <w:rFonts w:ascii="Times New Roman" w:eastAsia="Times New Roman" w:hAnsi="Times New Roman" w:cs="Times New Roman"/>
          <w:color w:val="000000"/>
          <w:sz w:val="26"/>
          <w:szCs w:val="26"/>
          <w:lang w:eastAsia="ru-RU" w:bidi="ru-RU"/>
        </w:rPr>
        <w:t xml:space="preserve">- затребование с заявителя при предоставлении муниципальной услуги платы, не </w:t>
      </w:r>
      <w:r w:rsidRPr="00333330">
        <w:rPr>
          <w:rFonts w:ascii="Times New Roman" w:eastAsia="Times New Roman" w:hAnsi="Times New Roman" w:cs="Times New Roman"/>
          <w:color w:val="000000"/>
          <w:sz w:val="26"/>
          <w:szCs w:val="26"/>
          <w:lang w:eastAsia="ru-RU" w:bidi="ru-RU"/>
        </w:rPr>
        <w:lastRenderedPageBreak/>
        <w:t>предусмотренной нормативными правовыми актами Российской Федерации, нормативными правовыми актами Ярославской области, муниципальными правовыми актами сельского поселения Ишня;</w:t>
      </w:r>
    </w:p>
    <w:p w:rsidR="00333330" w:rsidRPr="00333330" w:rsidRDefault="00333330" w:rsidP="00333330">
      <w:pPr>
        <w:widowControl w:val="0"/>
        <w:spacing w:after="0" w:line="314" w:lineRule="auto"/>
        <w:jc w:val="both"/>
        <w:rPr>
          <w:rFonts w:ascii="Times New Roman" w:eastAsia="Times New Roman" w:hAnsi="Times New Roman" w:cs="Times New Roman"/>
          <w:color w:val="000000"/>
          <w:sz w:val="26"/>
          <w:szCs w:val="26"/>
          <w:lang w:eastAsia="ru-RU" w:bidi="ru-RU"/>
        </w:rPr>
      </w:pPr>
      <w:proofErr w:type="gramStart"/>
      <w:r w:rsidRPr="00333330">
        <w:rPr>
          <w:rFonts w:ascii="Times New Roman" w:eastAsia="Times New Roman" w:hAnsi="Times New Roman" w:cs="Times New Roman"/>
          <w:color w:val="000000"/>
          <w:sz w:val="26"/>
          <w:szCs w:val="26"/>
          <w:lang w:eastAsia="ru-RU" w:bidi="ru-RU"/>
        </w:rPr>
        <w:t>- отказ администрации, ее должного лица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333330" w:rsidRPr="00333330" w:rsidRDefault="00333330" w:rsidP="00333330">
      <w:pPr>
        <w:widowControl w:val="0"/>
        <w:spacing w:after="0" w:line="314" w:lineRule="auto"/>
        <w:jc w:val="both"/>
        <w:rPr>
          <w:rFonts w:ascii="Times New Roman" w:eastAsia="Times New Roman" w:hAnsi="Times New Roman" w:cs="Times New Roman"/>
          <w:color w:val="000000"/>
          <w:sz w:val="26"/>
          <w:szCs w:val="26"/>
          <w:lang w:eastAsia="ru-RU" w:bidi="ru-RU"/>
        </w:rPr>
      </w:pPr>
      <w:r w:rsidRPr="00333330">
        <w:rPr>
          <w:rFonts w:ascii="Times New Roman" w:eastAsia="Times New Roman" w:hAnsi="Times New Roman" w:cs="Times New Roman"/>
          <w:color w:val="000000"/>
          <w:sz w:val="26"/>
          <w:szCs w:val="26"/>
          <w:lang w:eastAsia="ru-RU" w:bidi="ru-RU"/>
        </w:rPr>
        <w:t>- нарушение срока или порядка выдачи документов по результатам предоставления муниципальной услуги;</w:t>
      </w:r>
    </w:p>
    <w:p w:rsidR="00333330" w:rsidRPr="00333330" w:rsidRDefault="00333330" w:rsidP="00333330">
      <w:pPr>
        <w:widowControl w:val="0"/>
        <w:spacing w:after="0" w:line="314" w:lineRule="auto"/>
        <w:jc w:val="both"/>
        <w:rPr>
          <w:rFonts w:ascii="Times New Roman" w:eastAsia="Times New Roman" w:hAnsi="Times New Roman" w:cs="Times New Roman"/>
          <w:color w:val="000000"/>
          <w:sz w:val="26"/>
          <w:szCs w:val="26"/>
          <w:lang w:eastAsia="ru-RU" w:bidi="ru-RU"/>
        </w:rPr>
      </w:pPr>
      <w:proofErr w:type="gramStart"/>
      <w:r w:rsidRPr="00333330">
        <w:rPr>
          <w:rFonts w:ascii="Times New Roman" w:eastAsia="Times New Roman" w:hAnsi="Times New Roman" w:cs="Times New Roman"/>
          <w:color w:val="000000"/>
          <w:sz w:val="26"/>
          <w:szCs w:val="26"/>
          <w:lang w:eastAsia="ru-RU" w:bidi="ru-RU"/>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Ярославской области, муниципальными правовыми актами сельского поселения Ишня;</w:t>
      </w:r>
      <w:proofErr w:type="gramEnd"/>
    </w:p>
    <w:p w:rsidR="00333330" w:rsidRDefault="00333330" w:rsidP="00333330">
      <w:pPr>
        <w:widowControl w:val="0"/>
        <w:spacing w:after="0" w:line="314" w:lineRule="auto"/>
        <w:jc w:val="both"/>
        <w:rPr>
          <w:rFonts w:ascii="Times New Roman" w:eastAsia="Times New Roman" w:hAnsi="Times New Roman" w:cs="Times New Roman"/>
          <w:color w:val="000000"/>
          <w:sz w:val="26"/>
          <w:szCs w:val="26"/>
          <w:lang w:eastAsia="ru-RU" w:bidi="ru-RU"/>
        </w:rPr>
      </w:pPr>
      <w:r w:rsidRPr="00333330">
        <w:rPr>
          <w:rFonts w:ascii="Times New Roman" w:eastAsia="Times New Roman" w:hAnsi="Times New Roman" w:cs="Times New Roman"/>
          <w:color w:val="000000"/>
          <w:sz w:val="26"/>
          <w:szCs w:val="26"/>
          <w:lang w:eastAsia="ru-RU" w:bidi="ru-RU"/>
        </w:rPr>
        <w:t>-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 предусмотренных пунктом 4 части 1 статьи 7 Федерального закона от 27.07.2010 № 210-ФЗ.</w:t>
      </w:r>
    </w:p>
    <w:p w:rsidR="00333330" w:rsidRPr="00333330" w:rsidRDefault="00333330" w:rsidP="00333330">
      <w:pPr>
        <w:widowControl w:val="0"/>
        <w:spacing w:after="0" w:line="314" w:lineRule="auto"/>
        <w:jc w:val="both"/>
        <w:rPr>
          <w:rFonts w:ascii="Times New Roman" w:eastAsia="Times New Roman" w:hAnsi="Times New Roman" w:cs="Times New Roman"/>
          <w:color w:val="000000"/>
          <w:sz w:val="26"/>
          <w:szCs w:val="26"/>
          <w:lang w:eastAsia="ru-RU" w:bidi="ru-RU"/>
        </w:rPr>
      </w:pPr>
      <w:r>
        <w:rPr>
          <w:rFonts w:ascii="Times New Roman" w:eastAsia="Times New Roman" w:hAnsi="Times New Roman" w:cs="Times New Roman"/>
          <w:color w:val="000000"/>
          <w:sz w:val="26"/>
          <w:szCs w:val="26"/>
          <w:lang w:eastAsia="ru-RU" w:bidi="ru-RU"/>
        </w:rPr>
        <w:t xml:space="preserve">5.2. </w:t>
      </w:r>
      <w:r w:rsidRPr="00333330">
        <w:rPr>
          <w:rFonts w:ascii="Times New Roman" w:eastAsia="Times New Roman" w:hAnsi="Times New Roman" w:cs="Times New Roman"/>
          <w:color w:val="000000"/>
          <w:sz w:val="26"/>
          <w:szCs w:val="26"/>
          <w:lang w:eastAsia="ru-RU" w:bidi="ru-RU"/>
        </w:rPr>
        <w:t>Жалоба может быть направлена по почте, с использованием официального сайта, Единого портала, а также может быть принята при личном приеме заявителя.</w:t>
      </w:r>
    </w:p>
    <w:p w:rsidR="00333330" w:rsidRDefault="00333330" w:rsidP="00333330">
      <w:pPr>
        <w:widowControl w:val="0"/>
        <w:spacing w:after="0" w:line="314" w:lineRule="auto"/>
        <w:ind w:firstLine="567"/>
        <w:jc w:val="both"/>
        <w:rPr>
          <w:rFonts w:ascii="Times New Roman" w:eastAsia="Times New Roman" w:hAnsi="Times New Roman" w:cs="Times New Roman"/>
          <w:color w:val="000000"/>
          <w:sz w:val="26"/>
          <w:szCs w:val="26"/>
          <w:lang w:eastAsia="ru-RU" w:bidi="ru-RU"/>
        </w:rPr>
      </w:pPr>
      <w:r w:rsidRPr="00333330">
        <w:rPr>
          <w:rFonts w:ascii="Times New Roman" w:eastAsia="Times New Roman" w:hAnsi="Times New Roman" w:cs="Times New Roman"/>
          <w:color w:val="000000"/>
          <w:sz w:val="26"/>
          <w:szCs w:val="26"/>
          <w:lang w:eastAsia="ru-RU" w:bidi="ru-RU"/>
        </w:rPr>
        <w:t>Жалоба подлежит регистрации не позднее следующего рабочего дня со дня ее поступления.</w:t>
      </w:r>
    </w:p>
    <w:p w:rsidR="00333330" w:rsidRPr="00333330" w:rsidRDefault="00333330" w:rsidP="00333330">
      <w:pPr>
        <w:widowControl w:val="0"/>
        <w:spacing w:after="0" w:line="314" w:lineRule="auto"/>
        <w:jc w:val="both"/>
        <w:rPr>
          <w:rFonts w:ascii="Times New Roman" w:eastAsia="Times New Roman" w:hAnsi="Times New Roman" w:cs="Times New Roman"/>
          <w:color w:val="000000"/>
          <w:sz w:val="26"/>
          <w:szCs w:val="26"/>
          <w:lang w:eastAsia="ru-RU" w:bidi="ru-RU"/>
        </w:rPr>
      </w:pPr>
      <w:r>
        <w:rPr>
          <w:rFonts w:ascii="Times New Roman" w:eastAsia="Times New Roman" w:hAnsi="Times New Roman" w:cs="Times New Roman"/>
          <w:color w:val="000000"/>
          <w:sz w:val="26"/>
          <w:szCs w:val="26"/>
          <w:lang w:eastAsia="ru-RU" w:bidi="ru-RU"/>
        </w:rPr>
        <w:t xml:space="preserve">5.3. </w:t>
      </w:r>
      <w:r w:rsidRPr="00333330">
        <w:rPr>
          <w:rFonts w:ascii="Times New Roman" w:eastAsia="Times New Roman" w:hAnsi="Times New Roman" w:cs="Times New Roman"/>
          <w:color w:val="000000"/>
          <w:sz w:val="26"/>
          <w:szCs w:val="26"/>
          <w:lang w:eastAsia="ru-RU" w:bidi="ru-RU"/>
        </w:rPr>
        <w:t>Жалоба должна содержать:</w:t>
      </w:r>
    </w:p>
    <w:p w:rsidR="00333330" w:rsidRPr="00333330" w:rsidRDefault="00333330" w:rsidP="00333330">
      <w:pPr>
        <w:widowControl w:val="0"/>
        <w:spacing w:after="0" w:line="314" w:lineRule="auto"/>
        <w:ind w:firstLine="567"/>
        <w:jc w:val="both"/>
        <w:rPr>
          <w:rFonts w:ascii="Times New Roman" w:eastAsia="Times New Roman" w:hAnsi="Times New Roman" w:cs="Times New Roman"/>
          <w:color w:val="000000"/>
          <w:sz w:val="26"/>
          <w:szCs w:val="26"/>
          <w:lang w:eastAsia="ru-RU" w:bidi="ru-RU"/>
        </w:rPr>
      </w:pPr>
      <w:r w:rsidRPr="00333330">
        <w:rPr>
          <w:rFonts w:ascii="Times New Roman" w:eastAsia="Times New Roman" w:hAnsi="Times New Roman" w:cs="Times New Roman"/>
          <w:color w:val="000000"/>
          <w:sz w:val="26"/>
          <w:szCs w:val="26"/>
          <w:lang w:eastAsia="ru-RU" w:bidi="ru-RU"/>
        </w:rPr>
        <w:t>- наименование органа, предоставляющего муниципальную услугу, его должностного лица либо муниципального служащего, решения и действия (бездействие) которых обжалуются;</w:t>
      </w:r>
    </w:p>
    <w:p w:rsidR="00333330" w:rsidRPr="00333330" w:rsidRDefault="00333330" w:rsidP="00333330">
      <w:pPr>
        <w:widowControl w:val="0"/>
        <w:spacing w:after="0" w:line="314" w:lineRule="auto"/>
        <w:ind w:firstLine="567"/>
        <w:jc w:val="both"/>
        <w:rPr>
          <w:rFonts w:ascii="Times New Roman" w:eastAsia="Times New Roman" w:hAnsi="Times New Roman" w:cs="Times New Roman"/>
          <w:color w:val="000000"/>
          <w:sz w:val="26"/>
          <w:szCs w:val="26"/>
          <w:lang w:eastAsia="ru-RU" w:bidi="ru-RU"/>
        </w:rPr>
      </w:pPr>
      <w:proofErr w:type="gramStart"/>
      <w:r w:rsidRPr="00333330">
        <w:rPr>
          <w:rFonts w:ascii="Times New Roman" w:eastAsia="Times New Roman" w:hAnsi="Times New Roman" w:cs="Times New Roman"/>
          <w:color w:val="000000"/>
          <w:sz w:val="26"/>
          <w:szCs w:val="26"/>
          <w:lang w:eastAsia="ru-RU" w:bidi="ru-RU"/>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333330" w:rsidRDefault="00333330" w:rsidP="00333330">
      <w:pPr>
        <w:widowControl w:val="0"/>
        <w:spacing w:after="0" w:line="314" w:lineRule="auto"/>
        <w:ind w:firstLine="567"/>
        <w:jc w:val="both"/>
        <w:rPr>
          <w:rFonts w:ascii="Times New Roman" w:eastAsia="Times New Roman" w:hAnsi="Times New Roman" w:cs="Times New Roman"/>
          <w:color w:val="000000"/>
          <w:sz w:val="26"/>
          <w:szCs w:val="26"/>
          <w:lang w:eastAsia="ru-RU" w:bidi="ru-RU"/>
        </w:rPr>
      </w:pPr>
      <w:r w:rsidRPr="00333330">
        <w:rPr>
          <w:rFonts w:ascii="Times New Roman" w:eastAsia="Times New Roman" w:hAnsi="Times New Roman" w:cs="Times New Roman"/>
          <w:color w:val="000000"/>
          <w:sz w:val="26"/>
          <w:szCs w:val="26"/>
          <w:lang w:eastAsia="ru-RU" w:bidi="ru-RU"/>
        </w:rPr>
        <w:t>- сведения об обжалуемых решениях и действиях (бездействии) органа, предоставляющего муниципальную услугу, его должностного лица либо муниципального служащего;</w:t>
      </w:r>
    </w:p>
    <w:p w:rsidR="00333330" w:rsidRDefault="00333330" w:rsidP="00333330">
      <w:pPr>
        <w:widowControl w:val="0"/>
        <w:spacing w:after="0" w:line="314" w:lineRule="auto"/>
        <w:ind w:firstLine="567"/>
        <w:jc w:val="both"/>
        <w:rPr>
          <w:rFonts w:ascii="Times New Roman" w:eastAsia="Times New Roman" w:hAnsi="Times New Roman" w:cs="Times New Roman"/>
          <w:color w:val="000000"/>
          <w:sz w:val="26"/>
          <w:szCs w:val="26"/>
          <w:lang w:eastAsia="ru-RU" w:bidi="ru-RU"/>
        </w:rPr>
      </w:pPr>
      <w:r w:rsidRPr="00333330">
        <w:rPr>
          <w:rFonts w:ascii="Times New Roman" w:eastAsia="Times New Roman" w:hAnsi="Times New Roman" w:cs="Times New Roman"/>
          <w:color w:val="000000"/>
          <w:sz w:val="26"/>
          <w:szCs w:val="26"/>
          <w:lang w:eastAsia="ru-RU" w:bidi="ru-RU"/>
        </w:rPr>
        <w:t xml:space="preserve">- доводы, на основании которых заявитель не согласен с решением и действием (бездействием) органа, предоставляющего муниципальную услугу, его </w:t>
      </w:r>
      <w:r w:rsidRPr="00333330">
        <w:rPr>
          <w:rFonts w:ascii="Times New Roman" w:eastAsia="Times New Roman" w:hAnsi="Times New Roman" w:cs="Times New Roman"/>
          <w:color w:val="000000"/>
          <w:sz w:val="26"/>
          <w:szCs w:val="26"/>
          <w:lang w:eastAsia="ru-RU" w:bidi="ru-RU"/>
        </w:rPr>
        <w:lastRenderedPageBreak/>
        <w:t>должностного лица либо муниципального служащего. Заявителем могут быть представлены документы (при наличии), подтверждающие доводы заявителя, либо их копии.</w:t>
      </w:r>
    </w:p>
    <w:p w:rsidR="00333330" w:rsidRDefault="00333330" w:rsidP="00333330">
      <w:pPr>
        <w:widowControl w:val="0"/>
        <w:spacing w:after="0" w:line="314" w:lineRule="auto"/>
        <w:jc w:val="both"/>
        <w:rPr>
          <w:rFonts w:ascii="Times New Roman" w:eastAsia="Times New Roman" w:hAnsi="Times New Roman" w:cs="Times New Roman"/>
          <w:color w:val="000000"/>
          <w:sz w:val="26"/>
          <w:szCs w:val="26"/>
          <w:lang w:eastAsia="ru-RU" w:bidi="ru-RU"/>
        </w:rPr>
      </w:pPr>
      <w:r>
        <w:rPr>
          <w:rFonts w:ascii="Times New Roman" w:eastAsia="Times New Roman" w:hAnsi="Times New Roman" w:cs="Times New Roman"/>
          <w:color w:val="000000"/>
          <w:sz w:val="26"/>
          <w:szCs w:val="26"/>
          <w:lang w:eastAsia="ru-RU" w:bidi="ru-RU"/>
        </w:rPr>
        <w:t xml:space="preserve">5.4. </w:t>
      </w:r>
      <w:r w:rsidRPr="00333330">
        <w:rPr>
          <w:rFonts w:ascii="Times New Roman" w:eastAsia="Times New Roman" w:hAnsi="Times New Roman" w:cs="Times New Roman"/>
          <w:color w:val="000000"/>
          <w:sz w:val="26"/>
          <w:szCs w:val="26"/>
          <w:lang w:eastAsia="ru-RU" w:bidi="ru-RU"/>
        </w:rPr>
        <w:t>Жалоба рассматривается в течение 15 рабочих дней со дня ее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333330" w:rsidRPr="00333330" w:rsidRDefault="00333330" w:rsidP="00333330">
      <w:pPr>
        <w:widowControl w:val="0"/>
        <w:spacing w:after="0" w:line="314" w:lineRule="auto"/>
        <w:jc w:val="both"/>
        <w:rPr>
          <w:rFonts w:ascii="Times New Roman" w:eastAsia="Times New Roman" w:hAnsi="Times New Roman" w:cs="Times New Roman"/>
          <w:color w:val="000000"/>
          <w:sz w:val="26"/>
          <w:szCs w:val="26"/>
          <w:lang w:eastAsia="ru-RU" w:bidi="ru-RU"/>
        </w:rPr>
      </w:pPr>
      <w:r>
        <w:rPr>
          <w:rFonts w:ascii="Times New Roman" w:eastAsia="Times New Roman" w:hAnsi="Times New Roman" w:cs="Times New Roman"/>
          <w:color w:val="000000"/>
          <w:sz w:val="26"/>
          <w:szCs w:val="26"/>
          <w:lang w:eastAsia="ru-RU" w:bidi="ru-RU"/>
        </w:rPr>
        <w:t xml:space="preserve">5.5. </w:t>
      </w:r>
      <w:r w:rsidRPr="00333330">
        <w:rPr>
          <w:rFonts w:ascii="Times New Roman" w:eastAsia="Times New Roman" w:hAnsi="Times New Roman" w:cs="Times New Roman"/>
          <w:color w:val="000000"/>
          <w:sz w:val="26"/>
          <w:szCs w:val="26"/>
          <w:lang w:eastAsia="ru-RU" w:bidi="ru-RU"/>
        </w:rPr>
        <w:t>По результатам рассмотрения жалобы принимается одно из следующих решений:</w:t>
      </w:r>
    </w:p>
    <w:p w:rsidR="00333330" w:rsidRPr="00333330" w:rsidRDefault="00333330" w:rsidP="00333330">
      <w:pPr>
        <w:widowControl w:val="0"/>
        <w:spacing w:after="0" w:line="314" w:lineRule="auto"/>
        <w:ind w:firstLine="567"/>
        <w:jc w:val="both"/>
        <w:rPr>
          <w:rFonts w:ascii="Times New Roman" w:eastAsia="Times New Roman" w:hAnsi="Times New Roman" w:cs="Times New Roman"/>
          <w:color w:val="000000"/>
          <w:sz w:val="26"/>
          <w:szCs w:val="26"/>
          <w:lang w:eastAsia="ru-RU" w:bidi="ru-RU"/>
        </w:rPr>
      </w:pPr>
      <w:proofErr w:type="gramStart"/>
      <w:r w:rsidRPr="00333330">
        <w:rPr>
          <w:rFonts w:ascii="Times New Roman" w:eastAsia="Times New Roman" w:hAnsi="Times New Roman" w:cs="Times New Roman"/>
          <w:color w:val="000000"/>
          <w:sz w:val="26"/>
          <w:szCs w:val="26"/>
          <w:lang w:eastAsia="ru-RU" w:bidi="ru-RU"/>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Ярославской области, муниципальными правовыми актами сельского поселения Ишня;</w:t>
      </w:r>
      <w:proofErr w:type="gramEnd"/>
    </w:p>
    <w:p w:rsidR="00333330" w:rsidRPr="00333330" w:rsidRDefault="00333330" w:rsidP="00333330">
      <w:pPr>
        <w:widowControl w:val="0"/>
        <w:spacing w:after="0" w:line="314" w:lineRule="auto"/>
        <w:ind w:firstLine="567"/>
        <w:jc w:val="both"/>
        <w:rPr>
          <w:rFonts w:ascii="Times New Roman" w:eastAsia="Times New Roman" w:hAnsi="Times New Roman" w:cs="Times New Roman"/>
          <w:color w:val="000000"/>
          <w:sz w:val="26"/>
          <w:szCs w:val="26"/>
          <w:lang w:eastAsia="ru-RU" w:bidi="ru-RU"/>
        </w:rPr>
      </w:pPr>
      <w:r w:rsidRPr="00333330">
        <w:rPr>
          <w:rFonts w:ascii="Times New Roman" w:eastAsia="Times New Roman" w:hAnsi="Times New Roman" w:cs="Times New Roman"/>
          <w:color w:val="000000"/>
          <w:sz w:val="26"/>
          <w:szCs w:val="26"/>
          <w:lang w:eastAsia="ru-RU" w:bidi="ru-RU"/>
        </w:rPr>
        <w:t>- в удовлетворении жалобы отказывается.</w:t>
      </w:r>
    </w:p>
    <w:p w:rsidR="00333330" w:rsidRDefault="00333330" w:rsidP="00333330">
      <w:pPr>
        <w:widowControl w:val="0"/>
        <w:spacing w:after="0" w:line="314" w:lineRule="auto"/>
        <w:jc w:val="both"/>
        <w:rPr>
          <w:rFonts w:ascii="Times New Roman" w:eastAsia="Times New Roman" w:hAnsi="Times New Roman" w:cs="Times New Roman"/>
          <w:color w:val="000000"/>
          <w:sz w:val="26"/>
          <w:szCs w:val="26"/>
          <w:lang w:eastAsia="ru-RU" w:bidi="ru-RU"/>
        </w:rPr>
      </w:pPr>
      <w:r w:rsidRPr="00333330">
        <w:rPr>
          <w:rFonts w:ascii="Times New Roman" w:eastAsia="Times New Roman" w:hAnsi="Times New Roman" w:cs="Times New Roman"/>
          <w:color w:val="000000"/>
          <w:sz w:val="26"/>
          <w:szCs w:val="26"/>
          <w:lang w:eastAsia="ru-RU" w:bidi="ru-RU"/>
        </w:rPr>
        <w:t>5.</w:t>
      </w:r>
      <w:r>
        <w:rPr>
          <w:rFonts w:ascii="Times New Roman" w:eastAsia="Times New Roman" w:hAnsi="Times New Roman" w:cs="Times New Roman"/>
          <w:color w:val="000000"/>
          <w:sz w:val="26"/>
          <w:szCs w:val="26"/>
          <w:lang w:eastAsia="ru-RU" w:bidi="ru-RU"/>
        </w:rPr>
        <w:t>6</w:t>
      </w:r>
      <w:r w:rsidRPr="00333330">
        <w:rPr>
          <w:rFonts w:ascii="Times New Roman" w:eastAsia="Times New Roman" w:hAnsi="Times New Roman" w:cs="Times New Roman"/>
          <w:color w:val="000000"/>
          <w:sz w:val="26"/>
          <w:szCs w:val="26"/>
          <w:lang w:eastAsia="ru-RU" w:bidi="ru-RU"/>
        </w:rPr>
        <w:t>. Не позднее дня, следующего за днем принятия решения, указанного в пункте 5.</w:t>
      </w:r>
      <w:r>
        <w:rPr>
          <w:rFonts w:ascii="Times New Roman" w:eastAsia="Times New Roman" w:hAnsi="Times New Roman" w:cs="Times New Roman"/>
          <w:color w:val="000000"/>
          <w:sz w:val="26"/>
          <w:szCs w:val="26"/>
          <w:lang w:eastAsia="ru-RU" w:bidi="ru-RU"/>
        </w:rPr>
        <w:t>4</w:t>
      </w:r>
      <w:r w:rsidRPr="00333330">
        <w:rPr>
          <w:rFonts w:ascii="Times New Roman" w:eastAsia="Times New Roman" w:hAnsi="Times New Roman" w:cs="Times New Roman"/>
          <w:color w:val="000000"/>
          <w:sz w:val="26"/>
          <w:szCs w:val="26"/>
          <w:lang w:eastAsia="ru-RU" w:bidi="ru-RU"/>
        </w:rPr>
        <w:t xml:space="preserve"> настоящего раздела,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33330" w:rsidRPr="00333330" w:rsidRDefault="00333330" w:rsidP="00333330">
      <w:pPr>
        <w:widowControl w:val="0"/>
        <w:spacing w:after="0" w:line="314" w:lineRule="auto"/>
        <w:jc w:val="both"/>
        <w:rPr>
          <w:rFonts w:ascii="Times New Roman" w:eastAsia="Times New Roman" w:hAnsi="Times New Roman" w:cs="Times New Roman"/>
          <w:color w:val="000000"/>
          <w:sz w:val="26"/>
          <w:szCs w:val="26"/>
          <w:lang w:eastAsia="ru-RU" w:bidi="ru-RU"/>
        </w:rPr>
      </w:pPr>
      <w:r>
        <w:rPr>
          <w:rFonts w:ascii="Times New Roman" w:eastAsia="Times New Roman" w:hAnsi="Times New Roman" w:cs="Times New Roman"/>
          <w:color w:val="000000"/>
          <w:sz w:val="26"/>
          <w:szCs w:val="26"/>
          <w:lang w:eastAsia="ru-RU" w:bidi="ru-RU"/>
        </w:rPr>
        <w:t xml:space="preserve">5.7. </w:t>
      </w:r>
      <w:r w:rsidRPr="00333330">
        <w:rPr>
          <w:rFonts w:ascii="Times New Roman" w:eastAsia="Times New Roman" w:hAnsi="Times New Roman" w:cs="Times New Roman"/>
          <w:color w:val="000000"/>
          <w:sz w:val="26"/>
          <w:szCs w:val="26"/>
          <w:lang w:eastAsia="ru-RU" w:bidi="ru-RU"/>
        </w:rPr>
        <w:t>В случае признания жалобы подлежащей удовлетворению в ответе заявителю, указанном в пункте 5.</w:t>
      </w:r>
      <w:r>
        <w:rPr>
          <w:rFonts w:ascii="Times New Roman" w:eastAsia="Times New Roman" w:hAnsi="Times New Roman" w:cs="Times New Roman"/>
          <w:color w:val="000000"/>
          <w:sz w:val="26"/>
          <w:szCs w:val="26"/>
          <w:lang w:eastAsia="ru-RU" w:bidi="ru-RU"/>
        </w:rPr>
        <w:t>5</w:t>
      </w:r>
      <w:r w:rsidRPr="00333330">
        <w:rPr>
          <w:rFonts w:ascii="Times New Roman" w:eastAsia="Times New Roman" w:hAnsi="Times New Roman" w:cs="Times New Roman"/>
          <w:color w:val="000000"/>
          <w:sz w:val="26"/>
          <w:szCs w:val="26"/>
          <w:lang w:eastAsia="ru-RU" w:bidi="ru-RU"/>
        </w:rPr>
        <w:t xml:space="preserve"> настоящего раздела,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333330">
        <w:rPr>
          <w:rFonts w:ascii="Times New Roman" w:eastAsia="Times New Roman" w:hAnsi="Times New Roman" w:cs="Times New Roman"/>
          <w:color w:val="000000"/>
          <w:sz w:val="26"/>
          <w:szCs w:val="26"/>
          <w:lang w:eastAsia="ru-RU" w:bidi="ru-RU"/>
        </w:rPr>
        <w:t>неудобства</w:t>
      </w:r>
      <w:proofErr w:type="gramEnd"/>
      <w:r w:rsidRPr="00333330">
        <w:rPr>
          <w:rFonts w:ascii="Times New Roman" w:eastAsia="Times New Roman" w:hAnsi="Times New Roman" w:cs="Times New Roman"/>
          <w:color w:val="000000"/>
          <w:sz w:val="26"/>
          <w:szCs w:val="26"/>
          <w:lang w:eastAsia="ru-RU" w:bidi="ru-RU"/>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333330" w:rsidRPr="00333330" w:rsidRDefault="00333330" w:rsidP="00333330">
      <w:pPr>
        <w:widowControl w:val="0"/>
        <w:spacing w:after="0" w:line="314" w:lineRule="auto"/>
        <w:ind w:firstLine="567"/>
        <w:jc w:val="both"/>
        <w:rPr>
          <w:rFonts w:ascii="Times New Roman" w:eastAsia="Times New Roman" w:hAnsi="Times New Roman" w:cs="Times New Roman"/>
          <w:color w:val="000000"/>
          <w:sz w:val="26"/>
          <w:szCs w:val="26"/>
          <w:lang w:eastAsia="ru-RU" w:bidi="ru-RU"/>
        </w:rPr>
      </w:pPr>
      <w:r w:rsidRPr="00333330">
        <w:rPr>
          <w:rFonts w:ascii="Times New Roman" w:eastAsia="Times New Roman" w:hAnsi="Times New Roman" w:cs="Times New Roman"/>
          <w:color w:val="000000"/>
          <w:sz w:val="26"/>
          <w:szCs w:val="26"/>
          <w:lang w:eastAsia="ru-RU" w:bidi="ru-RU"/>
        </w:rPr>
        <w:t xml:space="preserve">В случае признания </w:t>
      </w:r>
      <w:proofErr w:type="gramStart"/>
      <w:r w:rsidRPr="00333330">
        <w:rPr>
          <w:rFonts w:ascii="Times New Roman" w:eastAsia="Times New Roman" w:hAnsi="Times New Roman" w:cs="Times New Roman"/>
          <w:color w:val="000000"/>
          <w:sz w:val="26"/>
          <w:szCs w:val="26"/>
          <w:lang w:eastAsia="ru-RU" w:bidi="ru-RU"/>
        </w:rPr>
        <w:t>жалобы</w:t>
      </w:r>
      <w:proofErr w:type="gramEnd"/>
      <w:r w:rsidRPr="00333330">
        <w:rPr>
          <w:rFonts w:ascii="Times New Roman" w:eastAsia="Times New Roman" w:hAnsi="Times New Roman" w:cs="Times New Roman"/>
          <w:color w:val="000000"/>
          <w:sz w:val="26"/>
          <w:szCs w:val="26"/>
          <w:lang w:eastAsia="ru-RU" w:bidi="ru-RU"/>
        </w:rPr>
        <w:t xml:space="preserve"> не подлежащей удовлетворению в ответе заявителю, указанном в пункте 5.</w:t>
      </w:r>
      <w:r>
        <w:rPr>
          <w:rFonts w:ascii="Times New Roman" w:eastAsia="Times New Roman" w:hAnsi="Times New Roman" w:cs="Times New Roman"/>
          <w:color w:val="000000"/>
          <w:sz w:val="26"/>
          <w:szCs w:val="26"/>
          <w:lang w:eastAsia="ru-RU" w:bidi="ru-RU"/>
        </w:rPr>
        <w:t>5</w:t>
      </w:r>
      <w:r w:rsidRPr="00333330">
        <w:rPr>
          <w:rFonts w:ascii="Times New Roman" w:eastAsia="Times New Roman" w:hAnsi="Times New Roman" w:cs="Times New Roman"/>
          <w:color w:val="000000"/>
          <w:sz w:val="26"/>
          <w:szCs w:val="26"/>
          <w:lang w:eastAsia="ru-RU" w:bidi="ru-RU"/>
        </w:rPr>
        <w:t xml:space="preserve"> настоящего раздела, даются аргументированные разъяснения о причинах принятого решения, а также информация о порядке обжалования принятого решения.</w:t>
      </w:r>
    </w:p>
    <w:p w:rsidR="00333330" w:rsidRPr="00333330" w:rsidRDefault="00333330" w:rsidP="00333330">
      <w:pPr>
        <w:widowControl w:val="0"/>
        <w:spacing w:after="0" w:line="314" w:lineRule="auto"/>
        <w:jc w:val="both"/>
        <w:rPr>
          <w:rFonts w:ascii="Times New Roman" w:eastAsia="Times New Roman" w:hAnsi="Times New Roman" w:cs="Times New Roman"/>
          <w:color w:val="000000"/>
          <w:sz w:val="26"/>
          <w:szCs w:val="26"/>
          <w:lang w:eastAsia="ru-RU" w:bidi="ru-RU"/>
        </w:rPr>
      </w:pPr>
      <w:r w:rsidRPr="00333330">
        <w:rPr>
          <w:rFonts w:ascii="Times New Roman" w:eastAsia="Times New Roman" w:hAnsi="Times New Roman" w:cs="Times New Roman"/>
          <w:color w:val="000000"/>
          <w:sz w:val="26"/>
          <w:szCs w:val="26"/>
          <w:lang w:eastAsia="ru-RU" w:bidi="ru-RU"/>
        </w:rPr>
        <w:t>5.</w:t>
      </w:r>
      <w:r>
        <w:rPr>
          <w:rFonts w:ascii="Times New Roman" w:eastAsia="Times New Roman" w:hAnsi="Times New Roman" w:cs="Times New Roman"/>
          <w:color w:val="000000"/>
          <w:sz w:val="26"/>
          <w:szCs w:val="26"/>
          <w:lang w:eastAsia="ru-RU" w:bidi="ru-RU"/>
        </w:rPr>
        <w:t>8</w:t>
      </w:r>
      <w:r w:rsidRPr="00333330">
        <w:rPr>
          <w:rFonts w:ascii="Times New Roman" w:eastAsia="Times New Roman" w:hAnsi="Times New Roman" w:cs="Times New Roman"/>
          <w:color w:val="000000"/>
          <w:sz w:val="26"/>
          <w:szCs w:val="26"/>
          <w:lang w:eastAsia="ru-RU" w:bidi="ru-RU"/>
        </w:rPr>
        <w:t xml:space="preserve">. В случае установления в ходе или по результатам </w:t>
      </w:r>
      <w:proofErr w:type="gramStart"/>
      <w:r w:rsidRPr="00333330">
        <w:rPr>
          <w:rFonts w:ascii="Times New Roman" w:eastAsia="Times New Roman" w:hAnsi="Times New Roman" w:cs="Times New Roman"/>
          <w:color w:val="000000"/>
          <w:sz w:val="26"/>
          <w:szCs w:val="26"/>
          <w:lang w:eastAsia="ru-RU" w:bidi="ru-RU"/>
        </w:rPr>
        <w:t>рассмотрения жалобы признаков состава административного правонарушения</w:t>
      </w:r>
      <w:proofErr w:type="gramEnd"/>
      <w:r w:rsidRPr="00333330">
        <w:rPr>
          <w:rFonts w:ascii="Times New Roman" w:eastAsia="Times New Roman" w:hAnsi="Times New Roman" w:cs="Times New Roman"/>
          <w:color w:val="000000"/>
          <w:sz w:val="26"/>
          <w:szCs w:val="26"/>
          <w:lang w:eastAsia="ru-RU" w:bidi="ru-RU"/>
        </w:rPr>
        <w:t xml:space="preserve"> или преступления, Заместитель Главы незамедлительно направляет имеющиеся материалы в органы прокуратуры.</w:t>
      </w:r>
    </w:p>
    <w:p w:rsidR="00333330" w:rsidRDefault="00333330" w:rsidP="00333330">
      <w:pPr>
        <w:widowControl w:val="0"/>
        <w:spacing w:after="0" w:line="314" w:lineRule="auto"/>
        <w:jc w:val="both"/>
        <w:rPr>
          <w:rFonts w:ascii="Times New Roman" w:eastAsia="Times New Roman" w:hAnsi="Times New Roman" w:cs="Times New Roman"/>
          <w:color w:val="000000"/>
          <w:sz w:val="26"/>
          <w:szCs w:val="26"/>
          <w:lang w:eastAsia="ru-RU" w:bidi="ru-RU"/>
        </w:rPr>
      </w:pPr>
      <w:r w:rsidRPr="00333330">
        <w:rPr>
          <w:rFonts w:ascii="Times New Roman" w:eastAsia="Times New Roman" w:hAnsi="Times New Roman" w:cs="Times New Roman"/>
          <w:color w:val="000000"/>
          <w:sz w:val="26"/>
          <w:szCs w:val="26"/>
          <w:lang w:eastAsia="ru-RU" w:bidi="ru-RU"/>
        </w:rPr>
        <w:t xml:space="preserve">В случае установления в ходе или по результатам рассмотрения жалобы признаков </w:t>
      </w:r>
      <w:r w:rsidRPr="00333330">
        <w:rPr>
          <w:rFonts w:ascii="Times New Roman" w:eastAsia="Times New Roman" w:hAnsi="Times New Roman" w:cs="Times New Roman"/>
          <w:color w:val="000000"/>
          <w:sz w:val="26"/>
          <w:szCs w:val="26"/>
          <w:lang w:eastAsia="ru-RU" w:bidi="ru-RU"/>
        </w:rPr>
        <w:lastRenderedPageBreak/>
        <w:t>состава административного правонарушения, предусмотренного статьей 12</w:t>
      </w:r>
      <w:r w:rsidR="00E16527">
        <w:rPr>
          <w:rFonts w:ascii="Times New Roman" w:eastAsia="Times New Roman" w:hAnsi="Times New Roman" w:cs="Times New Roman"/>
          <w:color w:val="000000"/>
          <w:sz w:val="26"/>
          <w:szCs w:val="26"/>
          <w:lang w:eastAsia="ru-RU" w:bidi="ru-RU"/>
        </w:rPr>
        <w:t>.</w:t>
      </w:r>
      <w:r w:rsidRPr="00333330">
        <w:rPr>
          <w:rFonts w:ascii="Times New Roman" w:eastAsia="Times New Roman" w:hAnsi="Times New Roman" w:cs="Times New Roman"/>
          <w:color w:val="000000"/>
          <w:sz w:val="26"/>
          <w:szCs w:val="26"/>
          <w:lang w:eastAsia="ru-RU" w:bidi="ru-RU"/>
        </w:rPr>
        <w:t>1 Закона Ярославской области от 03.12.2007 № 100-з «Об административных правонарушениях», Заместитель Главы незамедлительно направляет имеющиеся материалы в департамент информатизации и связи Ярославской области.</w:t>
      </w:r>
    </w:p>
    <w:p w:rsidR="00D85BA6" w:rsidRPr="00D85BA6" w:rsidRDefault="00D85BA6" w:rsidP="00F933B0">
      <w:pPr>
        <w:widowControl w:val="0"/>
        <w:spacing w:after="0" w:line="314" w:lineRule="auto"/>
        <w:jc w:val="center"/>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b/>
          <w:bCs/>
          <w:color w:val="000000"/>
          <w:sz w:val="26"/>
          <w:szCs w:val="26"/>
          <w:lang w:eastAsia="ru-RU" w:bidi="ru-RU"/>
        </w:rPr>
        <w:t>Органы местного самоуправления, организации и уполномоченные</w:t>
      </w:r>
      <w:r w:rsidRPr="00D85BA6">
        <w:rPr>
          <w:rFonts w:ascii="Times New Roman" w:eastAsia="Times New Roman" w:hAnsi="Times New Roman" w:cs="Times New Roman"/>
          <w:b/>
          <w:bCs/>
          <w:color w:val="000000"/>
          <w:sz w:val="26"/>
          <w:szCs w:val="26"/>
          <w:lang w:eastAsia="ru-RU" w:bidi="ru-RU"/>
        </w:rPr>
        <w:br/>
        <w:t>на рассмотрение жалобы лица, которым может быть направлена жалоба</w:t>
      </w:r>
      <w:r w:rsidRPr="00D85BA6">
        <w:rPr>
          <w:rFonts w:ascii="Times New Roman" w:eastAsia="Times New Roman" w:hAnsi="Times New Roman" w:cs="Times New Roman"/>
          <w:b/>
          <w:bCs/>
          <w:color w:val="000000"/>
          <w:sz w:val="26"/>
          <w:szCs w:val="26"/>
          <w:lang w:eastAsia="ru-RU" w:bidi="ru-RU"/>
        </w:rPr>
        <w:br/>
        <w:t>заявителя в досудебном (внесудебном) порядке</w:t>
      </w:r>
    </w:p>
    <w:p w:rsidR="00D85BA6" w:rsidRPr="00333330" w:rsidRDefault="00D85BA6" w:rsidP="00333330">
      <w:pPr>
        <w:pStyle w:val="af"/>
        <w:widowControl w:val="0"/>
        <w:numPr>
          <w:ilvl w:val="1"/>
          <w:numId w:val="23"/>
        </w:numPr>
        <w:spacing w:after="0" w:line="314" w:lineRule="auto"/>
        <w:ind w:left="0" w:firstLine="0"/>
        <w:jc w:val="both"/>
        <w:rPr>
          <w:rFonts w:ascii="Times New Roman" w:eastAsia="Times New Roman" w:hAnsi="Times New Roman" w:cs="Times New Roman"/>
          <w:color w:val="000000"/>
          <w:sz w:val="26"/>
          <w:szCs w:val="26"/>
          <w:lang w:eastAsia="ru-RU" w:bidi="ru-RU"/>
        </w:rPr>
      </w:pPr>
      <w:r w:rsidRPr="00333330">
        <w:rPr>
          <w:rFonts w:ascii="Times New Roman" w:eastAsia="Times New Roman" w:hAnsi="Times New Roman" w:cs="Times New Roman"/>
          <w:color w:val="000000"/>
          <w:sz w:val="26"/>
          <w:szCs w:val="26"/>
          <w:lang w:eastAsia="ru-RU" w:bidi="ru-RU"/>
        </w:rPr>
        <w:t>В досудебном (внесудебном) порядке Заявитель (представитель Заявителя) вправе обратиться с жалобой в письменной форме на бумажном носителе или в электронной форме:</w:t>
      </w:r>
    </w:p>
    <w:p w:rsidR="00D85BA6" w:rsidRPr="00D85BA6" w:rsidRDefault="00D85BA6" w:rsidP="00F933B0">
      <w:pPr>
        <w:widowControl w:val="0"/>
        <w:numPr>
          <w:ilvl w:val="0"/>
          <w:numId w:val="8"/>
        </w:numPr>
        <w:spacing w:after="0" w:line="314" w:lineRule="auto"/>
        <w:jc w:val="both"/>
        <w:rPr>
          <w:rFonts w:ascii="Times New Roman" w:eastAsia="Times New Roman" w:hAnsi="Times New Roman" w:cs="Times New Roman"/>
          <w:color w:val="000000"/>
          <w:sz w:val="26"/>
          <w:szCs w:val="26"/>
          <w:lang w:eastAsia="ru-RU" w:bidi="ru-RU"/>
        </w:rPr>
      </w:pPr>
      <w:proofErr w:type="gramStart"/>
      <w:r w:rsidRPr="00D85BA6">
        <w:rPr>
          <w:rFonts w:ascii="Times New Roman" w:eastAsia="Times New Roman" w:hAnsi="Times New Roman" w:cs="Times New Roman"/>
          <w:color w:val="000000"/>
          <w:sz w:val="26"/>
          <w:szCs w:val="26"/>
          <w:lang w:eastAsia="ru-RU" w:bidi="ru-RU"/>
        </w:rPr>
        <w:t>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roofErr w:type="gramEnd"/>
    </w:p>
    <w:p w:rsidR="00D85BA6" w:rsidRPr="00D85BA6" w:rsidRDefault="00D85BA6" w:rsidP="00F933B0">
      <w:pPr>
        <w:widowControl w:val="0"/>
        <w:numPr>
          <w:ilvl w:val="0"/>
          <w:numId w:val="8"/>
        </w:numPr>
        <w:spacing w:after="0" w:line="314"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в вышестоящий орган - на решение и (или) действия (бездействие) должностного лица, руководителя структурного подразделения Уполномоченного органа;</w:t>
      </w:r>
    </w:p>
    <w:p w:rsidR="00D85BA6" w:rsidRPr="00D85BA6" w:rsidRDefault="00AE33A9" w:rsidP="00F933B0">
      <w:pPr>
        <w:widowControl w:val="0"/>
        <w:spacing w:after="0" w:line="314" w:lineRule="auto"/>
        <w:jc w:val="both"/>
        <w:rPr>
          <w:rFonts w:ascii="Times New Roman" w:eastAsia="Times New Roman" w:hAnsi="Times New Roman" w:cs="Times New Roman"/>
          <w:color w:val="000000"/>
          <w:sz w:val="26"/>
          <w:szCs w:val="26"/>
          <w:lang w:eastAsia="ru-RU" w:bidi="ru-RU"/>
        </w:rPr>
      </w:pPr>
      <w:r>
        <w:rPr>
          <w:rFonts w:ascii="Times New Roman" w:eastAsia="Times New Roman" w:hAnsi="Times New Roman" w:cs="Times New Roman"/>
          <w:color w:val="000000"/>
          <w:sz w:val="26"/>
          <w:szCs w:val="26"/>
          <w:lang w:eastAsia="ru-RU" w:bidi="ru-RU"/>
        </w:rPr>
        <w:t>-</w:t>
      </w:r>
      <w:r w:rsidR="00D85BA6" w:rsidRPr="00D85BA6">
        <w:rPr>
          <w:rFonts w:ascii="Times New Roman" w:eastAsia="Times New Roman" w:hAnsi="Times New Roman" w:cs="Times New Roman"/>
          <w:color w:val="000000"/>
          <w:sz w:val="26"/>
          <w:szCs w:val="26"/>
          <w:lang w:eastAsia="ru-RU" w:bidi="ru-RU"/>
        </w:rPr>
        <w:t xml:space="preserve"> </w:t>
      </w:r>
      <w:r>
        <w:rPr>
          <w:rFonts w:ascii="Times New Roman" w:eastAsia="Times New Roman" w:hAnsi="Times New Roman" w:cs="Times New Roman"/>
          <w:color w:val="000000"/>
          <w:sz w:val="26"/>
          <w:szCs w:val="26"/>
          <w:lang w:eastAsia="ru-RU" w:bidi="ru-RU"/>
        </w:rPr>
        <w:t xml:space="preserve"> </w:t>
      </w:r>
      <w:r w:rsidR="00D85BA6" w:rsidRPr="00D85BA6">
        <w:rPr>
          <w:rFonts w:ascii="Times New Roman" w:eastAsia="Times New Roman" w:hAnsi="Times New Roman" w:cs="Times New Roman"/>
          <w:color w:val="000000"/>
          <w:sz w:val="26"/>
          <w:szCs w:val="26"/>
          <w:lang w:eastAsia="ru-RU" w:bidi="ru-RU"/>
        </w:rPr>
        <w:t>к руководителю многофункционального центра - на решения и действия (бездействие) работника многофункционального центра;</w:t>
      </w:r>
    </w:p>
    <w:p w:rsidR="00D85BA6" w:rsidRPr="00D85BA6" w:rsidRDefault="00D85BA6" w:rsidP="00F933B0">
      <w:pPr>
        <w:widowControl w:val="0"/>
        <w:numPr>
          <w:ilvl w:val="0"/>
          <w:numId w:val="8"/>
        </w:numPr>
        <w:spacing w:after="0" w:line="314"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к учредителю многофункционального центра - на решение и действия (бездействие) многофункционального центра.</w:t>
      </w:r>
    </w:p>
    <w:p w:rsidR="00D85BA6" w:rsidRDefault="00D85BA6" w:rsidP="00F933B0">
      <w:pPr>
        <w:widowControl w:val="0"/>
        <w:spacing w:after="0" w:line="314" w:lineRule="auto"/>
        <w:ind w:firstLine="567"/>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 xml:space="preserve">В </w:t>
      </w:r>
      <w:r w:rsidR="00AE33A9">
        <w:rPr>
          <w:rFonts w:ascii="Times New Roman" w:eastAsia="Times New Roman" w:hAnsi="Times New Roman" w:cs="Times New Roman"/>
          <w:color w:val="000000"/>
          <w:sz w:val="26"/>
          <w:szCs w:val="26"/>
          <w:lang w:eastAsia="ru-RU" w:bidi="ru-RU"/>
        </w:rPr>
        <w:t>Администрации</w:t>
      </w:r>
      <w:r w:rsidRPr="00D85BA6">
        <w:rPr>
          <w:rFonts w:ascii="Times New Roman" w:eastAsia="Times New Roman" w:hAnsi="Times New Roman" w:cs="Times New Roman"/>
          <w:color w:val="000000"/>
          <w:sz w:val="26"/>
          <w:szCs w:val="26"/>
          <w:lang w:eastAsia="ru-RU" w:bidi="ru-RU"/>
        </w:rPr>
        <w:t>, многофункциональном центре, у учредителя многофункционального центра определяются уполномоченные на рассмотрение жалоб должностные лица.</w:t>
      </w:r>
    </w:p>
    <w:p w:rsidR="00333330" w:rsidRPr="00333330" w:rsidRDefault="00333330" w:rsidP="00333330">
      <w:pPr>
        <w:widowControl w:val="0"/>
        <w:spacing w:after="0" w:line="314" w:lineRule="auto"/>
        <w:ind w:firstLine="567"/>
        <w:jc w:val="both"/>
        <w:rPr>
          <w:rFonts w:ascii="Times New Roman" w:eastAsia="Times New Roman" w:hAnsi="Times New Roman" w:cs="Times New Roman"/>
          <w:color w:val="000000"/>
          <w:sz w:val="26"/>
          <w:szCs w:val="26"/>
          <w:lang w:eastAsia="ru-RU" w:bidi="ru-RU"/>
        </w:rPr>
      </w:pPr>
      <w:r w:rsidRPr="00333330">
        <w:rPr>
          <w:rFonts w:ascii="Times New Roman" w:eastAsia="Times New Roman" w:hAnsi="Times New Roman" w:cs="Times New Roman"/>
          <w:color w:val="000000"/>
          <w:sz w:val="26"/>
          <w:szCs w:val="26"/>
          <w:lang w:eastAsia="ru-RU" w:bidi="ru-RU"/>
        </w:rPr>
        <w:t>Жалоба на решения и действия (бездействие) должностных лиц администрации рассматривается Главой сельского поселения Ишня.</w:t>
      </w:r>
    </w:p>
    <w:p w:rsidR="00333330" w:rsidRDefault="00333330" w:rsidP="00333330">
      <w:pPr>
        <w:widowControl w:val="0"/>
        <w:spacing w:after="0" w:line="314" w:lineRule="auto"/>
        <w:ind w:firstLine="567"/>
        <w:jc w:val="both"/>
        <w:rPr>
          <w:rFonts w:ascii="Times New Roman" w:eastAsia="Times New Roman" w:hAnsi="Times New Roman" w:cs="Times New Roman"/>
          <w:color w:val="000000"/>
          <w:sz w:val="26"/>
          <w:szCs w:val="26"/>
          <w:lang w:eastAsia="ru-RU" w:bidi="ru-RU"/>
        </w:rPr>
      </w:pPr>
      <w:r w:rsidRPr="00333330">
        <w:rPr>
          <w:rFonts w:ascii="Times New Roman" w:eastAsia="Times New Roman" w:hAnsi="Times New Roman" w:cs="Times New Roman"/>
          <w:color w:val="000000"/>
          <w:sz w:val="26"/>
          <w:szCs w:val="26"/>
          <w:lang w:eastAsia="ru-RU" w:bidi="ru-RU"/>
        </w:rPr>
        <w:t>Жалоба на решения и действия (бездействие) Главы сельского поселения рассматривается Главой сельского поселения.</w:t>
      </w:r>
    </w:p>
    <w:p w:rsidR="00D85BA6" w:rsidRPr="00D85BA6" w:rsidRDefault="00D85BA6" w:rsidP="00F933B0">
      <w:pPr>
        <w:widowControl w:val="0"/>
        <w:spacing w:after="0" w:line="314" w:lineRule="auto"/>
        <w:jc w:val="center"/>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b/>
          <w:bCs/>
          <w:color w:val="000000"/>
          <w:sz w:val="26"/>
          <w:szCs w:val="26"/>
          <w:lang w:eastAsia="ru-RU" w:bidi="ru-RU"/>
        </w:rPr>
        <w:t>Способы информирования заявителей о порядке подачи и рассмотрения</w:t>
      </w:r>
      <w:r w:rsidRPr="00D85BA6">
        <w:rPr>
          <w:rFonts w:ascii="Times New Roman" w:eastAsia="Times New Roman" w:hAnsi="Times New Roman" w:cs="Times New Roman"/>
          <w:b/>
          <w:bCs/>
          <w:color w:val="000000"/>
          <w:sz w:val="26"/>
          <w:szCs w:val="26"/>
          <w:lang w:eastAsia="ru-RU" w:bidi="ru-RU"/>
        </w:rPr>
        <w:br/>
        <w:t>жалобы, в том числе с использованием Единого портала государственных</w:t>
      </w:r>
      <w:r w:rsidRPr="00D85BA6">
        <w:rPr>
          <w:rFonts w:ascii="Times New Roman" w:eastAsia="Times New Roman" w:hAnsi="Times New Roman" w:cs="Times New Roman"/>
          <w:b/>
          <w:bCs/>
          <w:color w:val="000000"/>
          <w:sz w:val="26"/>
          <w:szCs w:val="26"/>
          <w:lang w:eastAsia="ru-RU" w:bidi="ru-RU"/>
        </w:rPr>
        <w:br/>
        <w:t>и муниципальных услуг (функций)</w:t>
      </w:r>
    </w:p>
    <w:p w:rsidR="00D85BA6" w:rsidRPr="00333330" w:rsidRDefault="00D85BA6" w:rsidP="00333330">
      <w:pPr>
        <w:pStyle w:val="af"/>
        <w:widowControl w:val="0"/>
        <w:numPr>
          <w:ilvl w:val="1"/>
          <w:numId w:val="23"/>
        </w:numPr>
        <w:spacing w:after="0" w:line="314" w:lineRule="auto"/>
        <w:ind w:left="0" w:firstLine="0"/>
        <w:jc w:val="both"/>
        <w:rPr>
          <w:rFonts w:ascii="Times New Roman" w:eastAsia="Times New Roman" w:hAnsi="Times New Roman" w:cs="Times New Roman"/>
          <w:color w:val="000000"/>
          <w:sz w:val="26"/>
          <w:szCs w:val="26"/>
          <w:lang w:eastAsia="ru-RU" w:bidi="ru-RU"/>
        </w:rPr>
      </w:pPr>
      <w:r w:rsidRPr="00333330">
        <w:rPr>
          <w:rFonts w:ascii="Times New Roman" w:eastAsia="Times New Roman" w:hAnsi="Times New Roman" w:cs="Times New Roman"/>
          <w:color w:val="000000"/>
          <w:sz w:val="26"/>
          <w:szCs w:val="26"/>
          <w:lang w:eastAsia="ru-RU" w:bidi="ru-RU"/>
        </w:rPr>
        <w:t>Информация о порядке подачи и рассмотрения жалобы размещается на информационных стендах в местах предоставления Услуги, на сайте Уполномоченного органа, ЕПГУ, региональном портале и портале ФИАС,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 Заявителя).</w:t>
      </w:r>
    </w:p>
    <w:p w:rsidR="00D85BA6" w:rsidRPr="00D85BA6" w:rsidRDefault="00D85BA6" w:rsidP="00F933B0">
      <w:pPr>
        <w:widowControl w:val="0"/>
        <w:spacing w:after="0" w:line="312" w:lineRule="auto"/>
        <w:jc w:val="center"/>
        <w:rPr>
          <w:rFonts w:ascii="Times New Roman" w:eastAsia="Times New Roman" w:hAnsi="Times New Roman" w:cs="Times New Roman"/>
          <w:color w:val="000000"/>
          <w:sz w:val="26"/>
          <w:szCs w:val="26"/>
          <w:lang w:eastAsia="ru-RU" w:bidi="ru-RU"/>
        </w:rPr>
      </w:pPr>
      <w:proofErr w:type="gramStart"/>
      <w:r w:rsidRPr="00D85BA6">
        <w:rPr>
          <w:rFonts w:ascii="Times New Roman" w:eastAsia="Times New Roman" w:hAnsi="Times New Roman" w:cs="Times New Roman"/>
          <w:b/>
          <w:bCs/>
          <w:color w:val="000000"/>
          <w:sz w:val="26"/>
          <w:szCs w:val="26"/>
          <w:lang w:eastAsia="ru-RU" w:bidi="ru-RU"/>
        </w:rPr>
        <w:lastRenderedPageBreak/>
        <w:t>Перечень нормативных правовых актов, регулирующих порядок досудебного</w:t>
      </w:r>
      <w:r w:rsidRPr="00D85BA6">
        <w:rPr>
          <w:rFonts w:ascii="Times New Roman" w:eastAsia="Times New Roman" w:hAnsi="Times New Roman" w:cs="Times New Roman"/>
          <w:b/>
          <w:bCs/>
          <w:color w:val="000000"/>
          <w:sz w:val="26"/>
          <w:szCs w:val="26"/>
          <w:lang w:eastAsia="ru-RU" w:bidi="ru-RU"/>
        </w:rPr>
        <w:br/>
        <w:t>(внесудебного) обжалования действий (бездействия) и (или) решений,</w:t>
      </w:r>
      <w:r w:rsidRPr="00D85BA6">
        <w:rPr>
          <w:rFonts w:ascii="Times New Roman" w:eastAsia="Times New Roman" w:hAnsi="Times New Roman" w:cs="Times New Roman"/>
          <w:b/>
          <w:bCs/>
          <w:color w:val="000000"/>
          <w:sz w:val="26"/>
          <w:szCs w:val="26"/>
          <w:lang w:eastAsia="ru-RU" w:bidi="ru-RU"/>
        </w:rPr>
        <w:br/>
        <w:t>принятых (осуществленных) в ходе предоставления муниципальной услуги</w:t>
      </w:r>
      <w:proofErr w:type="gramEnd"/>
    </w:p>
    <w:p w:rsidR="00D85BA6" w:rsidRPr="00333330" w:rsidRDefault="00D85BA6" w:rsidP="00333330">
      <w:pPr>
        <w:pStyle w:val="af"/>
        <w:widowControl w:val="0"/>
        <w:numPr>
          <w:ilvl w:val="1"/>
          <w:numId w:val="23"/>
        </w:numPr>
        <w:spacing w:after="0" w:line="312" w:lineRule="auto"/>
        <w:ind w:left="0" w:firstLine="0"/>
        <w:jc w:val="both"/>
        <w:rPr>
          <w:rFonts w:ascii="Times New Roman" w:eastAsia="Times New Roman" w:hAnsi="Times New Roman" w:cs="Times New Roman"/>
          <w:color w:val="000000"/>
          <w:sz w:val="26"/>
          <w:szCs w:val="26"/>
          <w:lang w:eastAsia="ru-RU" w:bidi="ru-RU"/>
        </w:rPr>
      </w:pPr>
      <w:r w:rsidRPr="00333330">
        <w:rPr>
          <w:rFonts w:ascii="Times New Roman" w:eastAsia="Times New Roman" w:hAnsi="Times New Roman" w:cs="Times New Roman"/>
          <w:color w:val="000000"/>
          <w:sz w:val="26"/>
          <w:szCs w:val="26"/>
          <w:lang w:eastAsia="ru-RU" w:bidi="ru-RU"/>
        </w:rPr>
        <w:t>Порядок досудебного (внесудебного) обжалования решений и действий (бездействия) регулируется:</w:t>
      </w:r>
    </w:p>
    <w:p w:rsidR="00D85BA6" w:rsidRPr="00D85BA6" w:rsidRDefault="00D85BA6" w:rsidP="00F933B0">
      <w:pPr>
        <w:widowControl w:val="0"/>
        <w:numPr>
          <w:ilvl w:val="0"/>
          <w:numId w:val="13"/>
        </w:numPr>
        <w:spacing w:after="0" w:line="312" w:lineRule="auto"/>
        <w:ind w:firstLine="567"/>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Федеральным законом № 210-ФЗ;</w:t>
      </w:r>
    </w:p>
    <w:p w:rsidR="00D85BA6" w:rsidRPr="00D85BA6" w:rsidRDefault="00D85BA6" w:rsidP="00F933B0">
      <w:pPr>
        <w:widowControl w:val="0"/>
        <w:numPr>
          <w:ilvl w:val="0"/>
          <w:numId w:val="13"/>
        </w:numPr>
        <w:spacing w:after="0" w:line="312" w:lineRule="auto"/>
        <w:ind w:firstLine="567"/>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постановлением Правительства Российской Федерации от 20 ноября 2012 г.</w:t>
      </w:r>
    </w:p>
    <w:p w:rsidR="00D85BA6" w:rsidRDefault="00D85BA6" w:rsidP="00F933B0">
      <w:pPr>
        <w:widowControl w:val="0"/>
        <w:tabs>
          <w:tab w:val="left" w:pos="695"/>
        </w:tabs>
        <w:spacing w:after="0" w:line="312"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w:t>
      </w:r>
      <w:r w:rsidRPr="00D85BA6">
        <w:rPr>
          <w:rFonts w:ascii="Times New Roman" w:eastAsia="Times New Roman" w:hAnsi="Times New Roman" w:cs="Times New Roman"/>
          <w:color w:val="000000"/>
          <w:sz w:val="26"/>
          <w:szCs w:val="26"/>
          <w:lang w:eastAsia="ru-RU" w:bidi="ru-RU"/>
        </w:rPr>
        <w:tab/>
        <w:t>1198 «О федеральной государственной информационной системе,</w:t>
      </w:r>
      <w:r w:rsidR="00AE33A9">
        <w:rPr>
          <w:rFonts w:ascii="Times New Roman" w:eastAsia="Times New Roman" w:hAnsi="Times New Roman" w:cs="Times New Roman"/>
          <w:color w:val="000000"/>
          <w:sz w:val="26"/>
          <w:szCs w:val="26"/>
          <w:lang w:eastAsia="ru-RU" w:bidi="ru-RU"/>
        </w:rPr>
        <w:t xml:space="preserve"> </w:t>
      </w:r>
      <w:r w:rsidRPr="00D85BA6">
        <w:rPr>
          <w:rFonts w:ascii="Times New Roman" w:eastAsia="Times New Roman" w:hAnsi="Times New Roman" w:cs="Times New Roman"/>
          <w:color w:val="000000"/>
          <w:sz w:val="26"/>
          <w:szCs w:val="26"/>
          <w:lang w:eastAsia="ru-RU" w:bidi="ru-RU"/>
        </w:rPr>
        <w:t>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AE33A9" w:rsidRPr="00D85BA6" w:rsidRDefault="00AE33A9" w:rsidP="00AE33A9">
      <w:pPr>
        <w:widowControl w:val="0"/>
        <w:tabs>
          <w:tab w:val="left" w:pos="695"/>
        </w:tabs>
        <w:spacing w:after="0" w:line="312" w:lineRule="auto"/>
        <w:jc w:val="both"/>
        <w:rPr>
          <w:rFonts w:ascii="Times New Roman" w:eastAsia="Times New Roman" w:hAnsi="Times New Roman" w:cs="Times New Roman"/>
          <w:color w:val="000000"/>
          <w:sz w:val="26"/>
          <w:szCs w:val="26"/>
          <w:lang w:eastAsia="ru-RU" w:bidi="ru-RU"/>
        </w:rPr>
      </w:pPr>
    </w:p>
    <w:p w:rsidR="00D85BA6" w:rsidRPr="00D85BA6" w:rsidRDefault="00D85BA6" w:rsidP="00684989">
      <w:pPr>
        <w:widowControl w:val="0"/>
        <w:numPr>
          <w:ilvl w:val="0"/>
          <w:numId w:val="14"/>
        </w:numPr>
        <w:tabs>
          <w:tab w:val="left" w:pos="512"/>
        </w:tabs>
        <w:spacing w:after="340" w:line="314" w:lineRule="auto"/>
        <w:jc w:val="center"/>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b/>
          <w:bCs/>
          <w:color w:val="000000"/>
          <w:sz w:val="26"/>
          <w:szCs w:val="26"/>
          <w:lang w:eastAsia="ru-RU" w:bidi="ru-RU"/>
        </w:rPr>
        <w:t>Особенности выполнения административных процедур (действий)</w:t>
      </w:r>
      <w:r w:rsidRPr="00D85BA6">
        <w:rPr>
          <w:rFonts w:ascii="Times New Roman" w:eastAsia="Times New Roman" w:hAnsi="Times New Roman" w:cs="Times New Roman"/>
          <w:b/>
          <w:bCs/>
          <w:color w:val="000000"/>
          <w:sz w:val="26"/>
          <w:szCs w:val="26"/>
          <w:lang w:eastAsia="ru-RU" w:bidi="ru-RU"/>
        </w:rPr>
        <w:br/>
        <w:t>в многофункциональных центрах предоставления государственных</w:t>
      </w:r>
      <w:r w:rsidRPr="00D85BA6">
        <w:rPr>
          <w:rFonts w:ascii="Times New Roman" w:eastAsia="Times New Roman" w:hAnsi="Times New Roman" w:cs="Times New Roman"/>
          <w:b/>
          <w:bCs/>
          <w:color w:val="000000"/>
          <w:sz w:val="26"/>
          <w:szCs w:val="26"/>
          <w:lang w:eastAsia="ru-RU" w:bidi="ru-RU"/>
        </w:rPr>
        <w:br/>
        <w:t>и муниципальных услуг</w:t>
      </w:r>
    </w:p>
    <w:p w:rsidR="00D85BA6" w:rsidRPr="00D85BA6" w:rsidRDefault="00D85BA6" w:rsidP="00F933B0">
      <w:pPr>
        <w:widowControl w:val="0"/>
        <w:spacing w:after="0" w:line="314" w:lineRule="auto"/>
        <w:jc w:val="center"/>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b/>
          <w:bCs/>
          <w:color w:val="000000"/>
          <w:sz w:val="26"/>
          <w:szCs w:val="26"/>
          <w:lang w:eastAsia="ru-RU" w:bidi="ru-RU"/>
        </w:rPr>
        <w:t>Исчерпывающий перечень административных процедур (действий)</w:t>
      </w:r>
      <w:r w:rsidRPr="00D85BA6">
        <w:rPr>
          <w:rFonts w:ascii="Times New Roman" w:eastAsia="Times New Roman" w:hAnsi="Times New Roman" w:cs="Times New Roman"/>
          <w:b/>
          <w:bCs/>
          <w:color w:val="000000"/>
          <w:sz w:val="26"/>
          <w:szCs w:val="26"/>
          <w:lang w:eastAsia="ru-RU" w:bidi="ru-RU"/>
        </w:rPr>
        <w:br/>
        <w:t>при предоставлении государственной (муниципальной) услуги,</w:t>
      </w:r>
      <w:r w:rsidRPr="00D85BA6">
        <w:rPr>
          <w:rFonts w:ascii="Times New Roman" w:eastAsia="Times New Roman" w:hAnsi="Times New Roman" w:cs="Times New Roman"/>
          <w:b/>
          <w:bCs/>
          <w:color w:val="000000"/>
          <w:sz w:val="26"/>
          <w:szCs w:val="26"/>
          <w:lang w:eastAsia="ru-RU" w:bidi="ru-RU"/>
        </w:rPr>
        <w:br/>
        <w:t>выполняемых многофункциональными центрами</w:t>
      </w:r>
    </w:p>
    <w:p w:rsidR="00D85BA6" w:rsidRPr="00D85BA6" w:rsidRDefault="00D85BA6" w:rsidP="00F933B0">
      <w:pPr>
        <w:widowControl w:val="0"/>
        <w:numPr>
          <w:ilvl w:val="0"/>
          <w:numId w:val="15"/>
        </w:numPr>
        <w:spacing w:after="0" w:line="314"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Многофункциональный центр осуществляет:</w:t>
      </w:r>
    </w:p>
    <w:p w:rsidR="00D85BA6" w:rsidRPr="00D85BA6" w:rsidRDefault="00D85BA6" w:rsidP="00F933B0">
      <w:pPr>
        <w:widowControl w:val="0"/>
        <w:numPr>
          <w:ilvl w:val="0"/>
          <w:numId w:val="13"/>
        </w:numPr>
        <w:spacing w:after="0" w:line="314" w:lineRule="auto"/>
        <w:ind w:firstLine="567"/>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информирование Заявителей о порядке предоставления Услуги в многофункциональном центре, по иным вопросам, связанным с предоставлением Услуги, а также консультирование Заявителей о порядке предоставления Услуги в многофункциональном центре;</w:t>
      </w:r>
    </w:p>
    <w:p w:rsidR="00D85BA6" w:rsidRPr="00AE33A9" w:rsidRDefault="00D85BA6" w:rsidP="00F933B0">
      <w:pPr>
        <w:widowControl w:val="0"/>
        <w:numPr>
          <w:ilvl w:val="0"/>
          <w:numId w:val="13"/>
        </w:numPr>
        <w:spacing w:after="0" w:line="314" w:lineRule="auto"/>
        <w:ind w:firstLine="567"/>
        <w:jc w:val="both"/>
        <w:rPr>
          <w:rFonts w:ascii="Times New Roman" w:eastAsia="Times New Roman" w:hAnsi="Times New Roman" w:cs="Times New Roman"/>
          <w:color w:val="000000"/>
          <w:sz w:val="26"/>
          <w:szCs w:val="26"/>
          <w:lang w:eastAsia="ru-RU" w:bidi="ru-RU"/>
        </w:rPr>
      </w:pPr>
      <w:r w:rsidRPr="00AE33A9">
        <w:rPr>
          <w:rFonts w:ascii="Times New Roman" w:eastAsia="Times New Roman" w:hAnsi="Times New Roman" w:cs="Times New Roman"/>
          <w:color w:val="000000"/>
          <w:sz w:val="26"/>
          <w:szCs w:val="26"/>
          <w:lang w:eastAsia="ru-RU" w:bidi="ru-RU"/>
        </w:rPr>
        <w:t>прием заявлений и выдачу заявителю результата предоставления Услуги, в том числе на бумажном носителе, подтверждающем содержание электронных документов, направленных в многофункциональный центр по результатам предоставления Услуги, а также выдачу документов, включая составление</w:t>
      </w:r>
      <w:r w:rsidR="00AE33A9" w:rsidRPr="00AE33A9">
        <w:rPr>
          <w:rFonts w:ascii="Times New Roman" w:eastAsia="Times New Roman" w:hAnsi="Times New Roman" w:cs="Times New Roman"/>
          <w:color w:val="000000"/>
          <w:sz w:val="26"/>
          <w:szCs w:val="26"/>
          <w:lang w:eastAsia="ru-RU" w:bidi="ru-RU"/>
        </w:rPr>
        <w:t xml:space="preserve"> </w:t>
      </w:r>
      <w:r w:rsidRPr="00AE33A9">
        <w:rPr>
          <w:rFonts w:ascii="Times New Roman" w:eastAsia="Times New Roman" w:hAnsi="Times New Roman" w:cs="Times New Roman"/>
          <w:color w:val="000000"/>
          <w:sz w:val="26"/>
          <w:szCs w:val="26"/>
          <w:lang w:eastAsia="ru-RU" w:bidi="ru-RU"/>
        </w:rPr>
        <w:t xml:space="preserve">на бумажном носителе и </w:t>
      </w:r>
      <w:proofErr w:type="gramStart"/>
      <w:r w:rsidRPr="00AE33A9">
        <w:rPr>
          <w:rFonts w:ascii="Times New Roman" w:eastAsia="Times New Roman" w:hAnsi="Times New Roman" w:cs="Times New Roman"/>
          <w:color w:val="000000"/>
          <w:sz w:val="26"/>
          <w:szCs w:val="26"/>
          <w:lang w:eastAsia="ru-RU" w:bidi="ru-RU"/>
        </w:rPr>
        <w:t>заверение выписок</w:t>
      </w:r>
      <w:proofErr w:type="gramEnd"/>
      <w:r w:rsidRPr="00AE33A9">
        <w:rPr>
          <w:rFonts w:ascii="Times New Roman" w:eastAsia="Times New Roman" w:hAnsi="Times New Roman" w:cs="Times New Roman"/>
          <w:color w:val="000000"/>
          <w:sz w:val="26"/>
          <w:szCs w:val="26"/>
          <w:lang w:eastAsia="ru-RU" w:bidi="ru-RU"/>
        </w:rPr>
        <w:t xml:space="preserve"> из информационных систем органов, участвующих в предоставлении Услуги;</w:t>
      </w:r>
    </w:p>
    <w:p w:rsidR="00D85BA6" w:rsidRPr="00D64EFD" w:rsidRDefault="00D85BA6" w:rsidP="00F933B0">
      <w:pPr>
        <w:widowControl w:val="0"/>
        <w:spacing w:after="0" w:line="314"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 иные процедуры и действия, предусмотренные Федеральным законом №210-ФЗ.</w:t>
      </w:r>
    </w:p>
    <w:p w:rsidR="00D85BA6" w:rsidRPr="00AE33A9" w:rsidRDefault="00D85BA6" w:rsidP="0068456E">
      <w:pPr>
        <w:widowControl w:val="0"/>
        <w:tabs>
          <w:tab w:val="left" w:pos="984"/>
        </w:tabs>
        <w:spacing w:after="0" w:line="314" w:lineRule="auto"/>
        <w:jc w:val="center"/>
        <w:rPr>
          <w:rFonts w:ascii="Times New Roman" w:eastAsia="Times New Roman" w:hAnsi="Times New Roman" w:cs="Times New Roman"/>
          <w:b/>
          <w:color w:val="000000"/>
          <w:sz w:val="26"/>
          <w:szCs w:val="26"/>
          <w:lang w:eastAsia="ru-RU" w:bidi="ru-RU"/>
        </w:rPr>
      </w:pPr>
      <w:r w:rsidRPr="00AE33A9">
        <w:rPr>
          <w:rFonts w:ascii="Times New Roman" w:eastAsia="Times New Roman" w:hAnsi="Times New Roman" w:cs="Times New Roman"/>
          <w:b/>
          <w:color w:val="000000"/>
          <w:sz w:val="26"/>
          <w:szCs w:val="26"/>
          <w:lang w:eastAsia="ru-RU" w:bidi="ru-RU"/>
        </w:rPr>
        <w:t>Информирование заявителей</w:t>
      </w:r>
    </w:p>
    <w:p w:rsidR="00D85BA6" w:rsidRPr="00D64EFD" w:rsidRDefault="00D85BA6" w:rsidP="00F933B0">
      <w:pPr>
        <w:widowControl w:val="0"/>
        <w:spacing w:after="0" w:line="314"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6.2.</w:t>
      </w:r>
      <w:r w:rsidRPr="00D64EFD">
        <w:rPr>
          <w:rFonts w:ascii="Times New Roman" w:eastAsia="Times New Roman" w:hAnsi="Times New Roman" w:cs="Times New Roman"/>
          <w:color w:val="000000"/>
          <w:sz w:val="26"/>
          <w:szCs w:val="26"/>
          <w:lang w:eastAsia="ru-RU" w:bidi="ru-RU"/>
        </w:rPr>
        <w:tab/>
        <w:t>Информирование Заявителя осуществляется следующими способами:</w:t>
      </w:r>
    </w:p>
    <w:p w:rsidR="00D85BA6" w:rsidRPr="00D64EFD" w:rsidRDefault="00D85BA6" w:rsidP="00F933B0">
      <w:pPr>
        <w:widowControl w:val="0"/>
        <w:spacing w:after="0" w:line="314"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а)</w:t>
      </w:r>
      <w:r w:rsidRPr="00D64EFD">
        <w:rPr>
          <w:rFonts w:ascii="Times New Roman" w:eastAsia="Times New Roman" w:hAnsi="Times New Roman" w:cs="Times New Roman"/>
          <w:color w:val="000000"/>
          <w:sz w:val="26"/>
          <w:szCs w:val="26"/>
          <w:lang w:eastAsia="ru-RU" w:bidi="ru-RU"/>
        </w:rPr>
        <w:tab/>
        <w:t>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D85BA6" w:rsidRPr="00D64EFD" w:rsidRDefault="00D85BA6" w:rsidP="00F933B0">
      <w:pPr>
        <w:widowControl w:val="0"/>
        <w:spacing w:after="0" w:line="314"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lastRenderedPageBreak/>
        <w:t>б)</w:t>
      </w:r>
      <w:r w:rsidRPr="00D64EFD">
        <w:rPr>
          <w:rFonts w:ascii="Times New Roman" w:eastAsia="Times New Roman" w:hAnsi="Times New Roman" w:cs="Times New Roman"/>
          <w:color w:val="000000"/>
          <w:sz w:val="26"/>
          <w:szCs w:val="26"/>
          <w:lang w:eastAsia="ru-RU" w:bidi="ru-RU"/>
        </w:rPr>
        <w:tab/>
        <w:t>при обращении Заявителя в многофункциональный центр лично, по телефону, посредством почтовых отправлений, либо по электронной почте.</w:t>
      </w:r>
    </w:p>
    <w:p w:rsidR="00D85BA6" w:rsidRPr="00D64EFD" w:rsidRDefault="00D85BA6" w:rsidP="00F933B0">
      <w:pPr>
        <w:widowControl w:val="0"/>
        <w:spacing w:after="0" w:line="314"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При личном обращении работник многофункционального центра подробно информирует Заявителей по интересующим их вопросам в вежливой и корректной форме с использованием официально-делового стиля речи.</w:t>
      </w:r>
    </w:p>
    <w:p w:rsidR="00D85BA6" w:rsidRPr="00D64EFD" w:rsidRDefault="00D85BA6" w:rsidP="00F933B0">
      <w:pPr>
        <w:widowControl w:val="0"/>
        <w:spacing w:after="0" w:line="314"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Рекомендуемое время предоставления консультации - не более 15 минут, время ожидания в очереди в секторе информирования для получения информации об Услуге не может превышать 15 минут.</w:t>
      </w:r>
    </w:p>
    <w:p w:rsidR="00D85BA6" w:rsidRPr="00D64EFD" w:rsidRDefault="00D85BA6" w:rsidP="00F933B0">
      <w:pPr>
        <w:widowControl w:val="0"/>
        <w:spacing w:after="0" w:line="314"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D85BA6" w:rsidRPr="00D64EFD" w:rsidRDefault="00D85BA6" w:rsidP="00F933B0">
      <w:pPr>
        <w:widowControl w:val="0"/>
        <w:spacing w:after="0" w:line="314" w:lineRule="auto"/>
        <w:ind w:firstLine="567"/>
        <w:jc w:val="both"/>
        <w:rPr>
          <w:rFonts w:ascii="Times New Roman" w:eastAsia="Times New Roman" w:hAnsi="Times New Roman" w:cs="Times New Roman"/>
          <w:color w:val="000000"/>
          <w:sz w:val="26"/>
          <w:szCs w:val="26"/>
          <w:lang w:eastAsia="ru-RU" w:bidi="ru-RU"/>
        </w:rPr>
      </w:pPr>
      <w:proofErr w:type="gramStart"/>
      <w:r w:rsidRPr="00D64EFD">
        <w:rPr>
          <w:rFonts w:ascii="Times New Roman" w:eastAsia="Times New Roman" w:hAnsi="Times New Roman" w:cs="Times New Roman"/>
          <w:color w:val="000000"/>
          <w:sz w:val="26"/>
          <w:szCs w:val="26"/>
          <w:lang w:eastAsia="ru-RU" w:bidi="ru-RU"/>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roofErr w:type="gramEnd"/>
    </w:p>
    <w:p w:rsidR="00D85BA6" w:rsidRPr="00D64EFD" w:rsidRDefault="00D85BA6" w:rsidP="0068456E">
      <w:pPr>
        <w:widowControl w:val="0"/>
        <w:tabs>
          <w:tab w:val="left" w:pos="984"/>
        </w:tabs>
        <w:spacing w:after="0" w:line="314" w:lineRule="auto"/>
        <w:jc w:val="center"/>
        <w:rPr>
          <w:rFonts w:ascii="Times New Roman" w:eastAsia="Times New Roman" w:hAnsi="Times New Roman" w:cs="Times New Roman"/>
          <w:b/>
          <w:color w:val="000000"/>
          <w:sz w:val="26"/>
          <w:szCs w:val="26"/>
          <w:lang w:eastAsia="ru-RU" w:bidi="ru-RU"/>
        </w:rPr>
      </w:pPr>
      <w:r w:rsidRPr="00D64EFD">
        <w:rPr>
          <w:rFonts w:ascii="Times New Roman" w:eastAsia="Times New Roman" w:hAnsi="Times New Roman" w:cs="Times New Roman"/>
          <w:b/>
          <w:color w:val="000000"/>
          <w:sz w:val="26"/>
          <w:szCs w:val="26"/>
          <w:lang w:eastAsia="ru-RU" w:bidi="ru-RU"/>
        </w:rPr>
        <w:t>Выдача заявителю результата предоставления муниципальной услуги</w:t>
      </w:r>
    </w:p>
    <w:p w:rsidR="00D85BA6" w:rsidRPr="00D64EFD" w:rsidRDefault="00D85BA6" w:rsidP="00F933B0">
      <w:pPr>
        <w:widowControl w:val="0"/>
        <w:spacing w:after="0" w:line="314"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6.3.</w:t>
      </w:r>
      <w:r w:rsidRPr="00D64EFD">
        <w:rPr>
          <w:rFonts w:ascii="Times New Roman" w:eastAsia="Times New Roman" w:hAnsi="Times New Roman" w:cs="Times New Roman"/>
          <w:color w:val="000000"/>
          <w:sz w:val="26"/>
          <w:szCs w:val="26"/>
          <w:lang w:eastAsia="ru-RU" w:bidi="ru-RU"/>
        </w:rPr>
        <w:tab/>
        <w:t>При наличии в заявлении указания о выдаче результатов оказания Услуги через многофункциональный центр Уполномоченный орган передает документы в многофункциональный центр для последующей выдачи Заявителю (представителю Заявителя) способом, согласно заключенным соглашениям о взаимодействии заключенным между Уполномоченным органом и многофункциональным центром.</w:t>
      </w:r>
    </w:p>
    <w:p w:rsidR="00D85BA6" w:rsidRPr="00D64EFD" w:rsidRDefault="00D85BA6" w:rsidP="00F933B0">
      <w:pPr>
        <w:pStyle w:val="14"/>
        <w:shd w:val="clear" w:color="auto" w:fill="auto"/>
        <w:ind w:firstLine="0"/>
        <w:jc w:val="both"/>
        <w:rPr>
          <w:color w:val="000000"/>
          <w:sz w:val="26"/>
          <w:szCs w:val="26"/>
          <w:lang w:bidi="ru-RU"/>
        </w:rPr>
      </w:pPr>
      <w:proofErr w:type="gramStart"/>
      <w:r w:rsidRPr="00D64EFD">
        <w:rPr>
          <w:color w:val="000000"/>
          <w:sz w:val="26"/>
          <w:szCs w:val="26"/>
          <w:lang w:eastAsia="ru-RU" w:bidi="ru-RU"/>
        </w:rPr>
        <w:t xml:space="preserve">Порядок и сроки передачи Уполномоченным органом таких документов в многофункциональный центр определяются соглашением о взаимодействии, заключенным ими в порядке, установленном постановлением Правительства </w:t>
      </w:r>
      <w:r w:rsidRPr="00D64EFD">
        <w:rPr>
          <w:color w:val="000000"/>
          <w:sz w:val="26"/>
          <w:szCs w:val="26"/>
          <w:lang w:bidi="ru-RU"/>
        </w:rPr>
        <w:t>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roofErr w:type="gramEnd"/>
    </w:p>
    <w:p w:rsidR="00D85BA6" w:rsidRPr="00D85BA6" w:rsidRDefault="00D85BA6" w:rsidP="00F933B0">
      <w:pPr>
        <w:widowControl w:val="0"/>
        <w:numPr>
          <w:ilvl w:val="0"/>
          <w:numId w:val="15"/>
        </w:numPr>
        <w:spacing w:after="0" w:line="314"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 xml:space="preserve">Прием Заявителей для выдачи документов, являющихся результатом предоставления Услуги, осуществляется в порядке очередности при получении номерного талона из терминала электронной очереди, соответствующего цели </w:t>
      </w:r>
      <w:r w:rsidRPr="00D85BA6">
        <w:rPr>
          <w:rFonts w:ascii="Times New Roman" w:eastAsia="Times New Roman" w:hAnsi="Times New Roman" w:cs="Times New Roman"/>
          <w:color w:val="000000"/>
          <w:sz w:val="26"/>
          <w:szCs w:val="26"/>
          <w:lang w:eastAsia="ru-RU" w:bidi="ru-RU"/>
        </w:rPr>
        <w:lastRenderedPageBreak/>
        <w:t>обращения, либо по предварительной записи.</w:t>
      </w:r>
    </w:p>
    <w:p w:rsidR="00D85BA6" w:rsidRPr="00D85BA6" w:rsidRDefault="00D85BA6" w:rsidP="00F933B0">
      <w:pPr>
        <w:widowControl w:val="0"/>
        <w:spacing w:after="0" w:line="314" w:lineRule="auto"/>
        <w:ind w:firstLine="567"/>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Работник многофункционального центра осуществляет следующие действия:</w:t>
      </w:r>
    </w:p>
    <w:p w:rsidR="00D85BA6" w:rsidRPr="00D85BA6" w:rsidRDefault="00D85BA6" w:rsidP="00F933B0">
      <w:pPr>
        <w:widowControl w:val="0"/>
        <w:numPr>
          <w:ilvl w:val="0"/>
          <w:numId w:val="13"/>
        </w:numPr>
        <w:spacing w:after="0" w:line="314" w:lineRule="auto"/>
        <w:ind w:firstLine="567"/>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D85BA6" w:rsidRPr="00D85BA6" w:rsidRDefault="00D85BA6" w:rsidP="00F933B0">
      <w:pPr>
        <w:widowControl w:val="0"/>
        <w:numPr>
          <w:ilvl w:val="0"/>
          <w:numId w:val="13"/>
        </w:numPr>
        <w:spacing w:after="0" w:line="314" w:lineRule="auto"/>
        <w:ind w:firstLine="567"/>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проверяет полномочия представителя Заявителя (в случае обращения представителя Заявителя);</w:t>
      </w:r>
    </w:p>
    <w:p w:rsidR="00D85BA6" w:rsidRPr="00D85BA6" w:rsidRDefault="00D85BA6" w:rsidP="00F933B0">
      <w:pPr>
        <w:widowControl w:val="0"/>
        <w:numPr>
          <w:ilvl w:val="0"/>
          <w:numId w:val="13"/>
        </w:numPr>
        <w:tabs>
          <w:tab w:val="left" w:pos="959"/>
        </w:tabs>
        <w:spacing w:after="0" w:line="314" w:lineRule="auto"/>
        <w:ind w:firstLine="567"/>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определяет статус исполнения заявления;</w:t>
      </w:r>
    </w:p>
    <w:p w:rsidR="00D85BA6" w:rsidRPr="00D85BA6" w:rsidRDefault="00D85BA6" w:rsidP="00F933B0">
      <w:pPr>
        <w:widowControl w:val="0"/>
        <w:numPr>
          <w:ilvl w:val="0"/>
          <w:numId w:val="13"/>
        </w:numPr>
        <w:spacing w:after="0" w:line="314" w:lineRule="auto"/>
        <w:ind w:firstLine="567"/>
        <w:jc w:val="both"/>
        <w:rPr>
          <w:rFonts w:ascii="Times New Roman" w:eastAsia="Times New Roman" w:hAnsi="Times New Roman" w:cs="Times New Roman"/>
          <w:color w:val="000000"/>
          <w:sz w:val="26"/>
          <w:szCs w:val="26"/>
          <w:lang w:eastAsia="ru-RU" w:bidi="ru-RU"/>
        </w:rPr>
      </w:pPr>
      <w:proofErr w:type="gramStart"/>
      <w:r w:rsidRPr="00D85BA6">
        <w:rPr>
          <w:rFonts w:ascii="Times New Roman" w:eastAsia="Times New Roman" w:hAnsi="Times New Roman" w:cs="Times New Roman"/>
          <w:color w:val="000000"/>
          <w:sz w:val="26"/>
          <w:szCs w:val="26"/>
          <w:lang w:eastAsia="ru-RU" w:bidi="ru-RU"/>
        </w:rPr>
        <w:t>распечатывает результат предоставления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roofErr w:type="gramEnd"/>
    </w:p>
    <w:p w:rsidR="00D85BA6" w:rsidRPr="00D85BA6" w:rsidRDefault="00D85BA6" w:rsidP="00F933B0">
      <w:pPr>
        <w:widowControl w:val="0"/>
        <w:numPr>
          <w:ilvl w:val="0"/>
          <w:numId w:val="13"/>
        </w:numPr>
        <w:spacing w:after="0" w:line="314" w:lineRule="auto"/>
        <w:ind w:firstLine="567"/>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D85BA6" w:rsidRPr="00D85BA6" w:rsidRDefault="00D85BA6" w:rsidP="00F933B0">
      <w:pPr>
        <w:widowControl w:val="0"/>
        <w:numPr>
          <w:ilvl w:val="0"/>
          <w:numId w:val="13"/>
        </w:numPr>
        <w:spacing w:after="0" w:line="314" w:lineRule="auto"/>
        <w:ind w:firstLine="567"/>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выдает документы Заявителю, при необходимости запрашивает у Заявителя подписи за каждый выданный документ;</w:t>
      </w:r>
    </w:p>
    <w:p w:rsidR="00D85BA6" w:rsidRPr="00D85BA6" w:rsidRDefault="00D85BA6" w:rsidP="00F933B0">
      <w:pPr>
        <w:widowControl w:val="0"/>
        <w:numPr>
          <w:ilvl w:val="0"/>
          <w:numId w:val="13"/>
        </w:numPr>
        <w:spacing w:after="0" w:line="314" w:lineRule="auto"/>
        <w:ind w:firstLine="567"/>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запрашивает согласие Заявителя на участие в смс-опросе для оценки качества предоставленной Услуги многофункциональным центром.</w:t>
      </w:r>
    </w:p>
    <w:p w:rsidR="00D85BA6" w:rsidRPr="00D64EFD" w:rsidRDefault="00D85BA6"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D85BA6" w:rsidRPr="00D64EFD" w:rsidRDefault="00D85BA6"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D85BA6" w:rsidRPr="00D64EFD" w:rsidRDefault="00D85BA6"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D85BA6" w:rsidRPr="00D64EFD" w:rsidRDefault="00D85BA6"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D85BA6" w:rsidRPr="00D64EFD" w:rsidRDefault="00D85BA6"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D85BA6" w:rsidRDefault="00D85BA6"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68456E" w:rsidRDefault="0068456E"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68456E" w:rsidRPr="00D64EFD" w:rsidRDefault="0068456E"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BC3D61" w:rsidRDefault="00BC3D61" w:rsidP="00AE33A9">
      <w:pPr>
        <w:widowControl w:val="0"/>
        <w:autoSpaceDE w:val="0"/>
        <w:autoSpaceDN w:val="0"/>
        <w:adjustRightInd w:val="0"/>
        <w:spacing w:after="0" w:line="240" w:lineRule="auto"/>
        <w:jc w:val="right"/>
        <w:rPr>
          <w:rFonts w:ascii="Times New Roman" w:eastAsiaTheme="minorEastAsia" w:hAnsi="Times New Roman" w:cs="Times New Roman"/>
          <w:i/>
          <w:iCs/>
          <w:lang w:eastAsia="ru-RU"/>
        </w:rPr>
      </w:pPr>
    </w:p>
    <w:p w:rsidR="00D861AC" w:rsidRDefault="00D861AC" w:rsidP="00AE33A9">
      <w:pPr>
        <w:widowControl w:val="0"/>
        <w:autoSpaceDE w:val="0"/>
        <w:autoSpaceDN w:val="0"/>
        <w:adjustRightInd w:val="0"/>
        <w:spacing w:after="0" w:line="240" w:lineRule="auto"/>
        <w:jc w:val="right"/>
        <w:rPr>
          <w:rFonts w:ascii="Times New Roman" w:eastAsiaTheme="minorEastAsia" w:hAnsi="Times New Roman" w:cs="Times New Roman"/>
          <w:i/>
          <w:iCs/>
          <w:lang w:eastAsia="ru-RU"/>
        </w:rPr>
      </w:pPr>
    </w:p>
    <w:p w:rsidR="00D861AC" w:rsidRDefault="00D861AC" w:rsidP="00AE33A9">
      <w:pPr>
        <w:widowControl w:val="0"/>
        <w:autoSpaceDE w:val="0"/>
        <w:autoSpaceDN w:val="0"/>
        <w:adjustRightInd w:val="0"/>
        <w:spacing w:after="0" w:line="240" w:lineRule="auto"/>
        <w:jc w:val="right"/>
        <w:rPr>
          <w:rFonts w:ascii="Times New Roman" w:eastAsiaTheme="minorEastAsia" w:hAnsi="Times New Roman" w:cs="Times New Roman"/>
          <w:i/>
          <w:iCs/>
          <w:lang w:eastAsia="ru-RU"/>
        </w:rPr>
      </w:pPr>
    </w:p>
    <w:p w:rsidR="00D861AC" w:rsidRDefault="00D861AC" w:rsidP="00AE33A9">
      <w:pPr>
        <w:widowControl w:val="0"/>
        <w:autoSpaceDE w:val="0"/>
        <w:autoSpaceDN w:val="0"/>
        <w:adjustRightInd w:val="0"/>
        <w:spacing w:after="0" w:line="240" w:lineRule="auto"/>
        <w:jc w:val="right"/>
        <w:rPr>
          <w:rFonts w:ascii="Times New Roman" w:eastAsiaTheme="minorEastAsia" w:hAnsi="Times New Roman" w:cs="Times New Roman"/>
          <w:i/>
          <w:iCs/>
          <w:lang w:eastAsia="ru-RU"/>
        </w:rPr>
      </w:pPr>
    </w:p>
    <w:p w:rsidR="00D861AC" w:rsidRDefault="00D861AC" w:rsidP="00AE33A9">
      <w:pPr>
        <w:widowControl w:val="0"/>
        <w:autoSpaceDE w:val="0"/>
        <w:autoSpaceDN w:val="0"/>
        <w:adjustRightInd w:val="0"/>
        <w:spacing w:after="0" w:line="240" w:lineRule="auto"/>
        <w:jc w:val="right"/>
        <w:rPr>
          <w:rFonts w:ascii="Times New Roman" w:eastAsiaTheme="minorEastAsia" w:hAnsi="Times New Roman" w:cs="Times New Roman"/>
          <w:i/>
          <w:iCs/>
          <w:lang w:eastAsia="ru-RU"/>
        </w:rPr>
      </w:pPr>
    </w:p>
    <w:p w:rsidR="00D861AC" w:rsidRDefault="00D861AC" w:rsidP="00AE33A9">
      <w:pPr>
        <w:widowControl w:val="0"/>
        <w:autoSpaceDE w:val="0"/>
        <w:autoSpaceDN w:val="0"/>
        <w:adjustRightInd w:val="0"/>
        <w:spacing w:after="0" w:line="240" w:lineRule="auto"/>
        <w:jc w:val="right"/>
        <w:rPr>
          <w:rFonts w:ascii="Times New Roman" w:eastAsiaTheme="minorEastAsia" w:hAnsi="Times New Roman" w:cs="Times New Roman"/>
          <w:i/>
          <w:iCs/>
          <w:lang w:eastAsia="ru-RU"/>
        </w:rPr>
      </w:pPr>
    </w:p>
    <w:p w:rsidR="00D861AC" w:rsidRDefault="00D861AC" w:rsidP="00AE33A9">
      <w:pPr>
        <w:widowControl w:val="0"/>
        <w:autoSpaceDE w:val="0"/>
        <w:autoSpaceDN w:val="0"/>
        <w:adjustRightInd w:val="0"/>
        <w:spacing w:after="0" w:line="240" w:lineRule="auto"/>
        <w:jc w:val="right"/>
        <w:rPr>
          <w:rFonts w:ascii="Times New Roman" w:eastAsiaTheme="minorEastAsia" w:hAnsi="Times New Roman" w:cs="Times New Roman"/>
          <w:i/>
          <w:iCs/>
          <w:lang w:eastAsia="ru-RU"/>
        </w:rPr>
      </w:pPr>
    </w:p>
    <w:p w:rsidR="00D861AC" w:rsidRDefault="00D861AC" w:rsidP="00AE33A9">
      <w:pPr>
        <w:widowControl w:val="0"/>
        <w:autoSpaceDE w:val="0"/>
        <w:autoSpaceDN w:val="0"/>
        <w:adjustRightInd w:val="0"/>
        <w:spacing w:after="0" w:line="240" w:lineRule="auto"/>
        <w:jc w:val="right"/>
        <w:rPr>
          <w:rFonts w:ascii="Times New Roman" w:eastAsiaTheme="minorEastAsia" w:hAnsi="Times New Roman" w:cs="Times New Roman"/>
          <w:i/>
          <w:iCs/>
          <w:lang w:eastAsia="ru-RU"/>
        </w:rPr>
      </w:pPr>
    </w:p>
    <w:p w:rsidR="00D861AC" w:rsidRDefault="00D861AC" w:rsidP="00AE33A9">
      <w:pPr>
        <w:widowControl w:val="0"/>
        <w:autoSpaceDE w:val="0"/>
        <w:autoSpaceDN w:val="0"/>
        <w:adjustRightInd w:val="0"/>
        <w:spacing w:after="0" w:line="240" w:lineRule="auto"/>
        <w:jc w:val="right"/>
        <w:rPr>
          <w:rFonts w:ascii="Times New Roman" w:eastAsiaTheme="minorEastAsia" w:hAnsi="Times New Roman" w:cs="Times New Roman"/>
          <w:i/>
          <w:iCs/>
          <w:lang w:eastAsia="ru-RU"/>
        </w:rPr>
      </w:pPr>
    </w:p>
    <w:p w:rsidR="00EC1FE1" w:rsidRDefault="00EC1FE1" w:rsidP="00AE33A9">
      <w:pPr>
        <w:widowControl w:val="0"/>
        <w:autoSpaceDE w:val="0"/>
        <w:autoSpaceDN w:val="0"/>
        <w:adjustRightInd w:val="0"/>
        <w:spacing w:after="0" w:line="240" w:lineRule="auto"/>
        <w:jc w:val="right"/>
        <w:rPr>
          <w:rFonts w:ascii="Times New Roman" w:eastAsiaTheme="minorEastAsia" w:hAnsi="Times New Roman" w:cs="Times New Roman"/>
          <w:i/>
          <w:iCs/>
          <w:lang w:eastAsia="ru-RU"/>
        </w:rPr>
      </w:pPr>
    </w:p>
    <w:p w:rsidR="00D861AC" w:rsidRDefault="00D861AC" w:rsidP="00AE33A9">
      <w:pPr>
        <w:widowControl w:val="0"/>
        <w:autoSpaceDE w:val="0"/>
        <w:autoSpaceDN w:val="0"/>
        <w:adjustRightInd w:val="0"/>
        <w:spacing w:after="0" w:line="240" w:lineRule="auto"/>
        <w:jc w:val="right"/>
        <w:rPr>
          <w:rFonts w:ascii="Times New Roman" w:eastAsiaTheme="minorEastAsia" w:hAnsi="Times New Roman" w:cs="Times New Roman"/>
          <w:i/>
          <w:iCs/>
          <w:lang w:eastAsia="ru-RU"/>
        </w:rPr>
      </w:pPr>
    </w:p>
    <w:p w:rsidR="00D861AC" w:rsidRDefault="00D861AC" w:rsidP="00AE33A9">
      <w:pPr>
        <w:widowControl w:val="0"/>
        <w:autoSpaceDE w:val="0"/>
        <w:autoSpaceDN w:val="0"/>
        <w:adjustRightInd w:val="0"/>
        <w:spacing w:after="0" w:line="240" w:lineRule="auto"/>
        <w:jc w:val="right"/>
        <w:rPr>
          <w:rFonts w:ascii="Times New Roman" w:eastAsiaTheme="minorEastAsia" w:hAnsi="Times New Roman" w:cs="Times New Roman"/>
          <w:i/>
          <w:iCs/>
          <w:lang w:eastAsia="ru-RU"/>
        </w:rPr>
      </w:pPr>
    </w:p>
    <w:p w:rsidR="00AE33A9" w:rsidRPr="00AE33A9" w:rsidRDefault="00AE33A9" w:rsidP="00AE33A9">
      <w:pPr>
        <w:widowControl w:val="0"/>
        <w:autoSpaceDE w:val="0"/>
        <w:autoSpaceDN w:val="0"/>
        <w:adjustRightInd w:val="0"/>
        <w:spacing w:after="0" w:line="240" w:lineRule="auto"/>
        <w:jc w:val="right"/>
        <w:rPr>
          <w:rFonts w:ascii="Times New Roman" w:eastAsiaTheme="minorEastAsia" w:hAnsi="Times New Roman" w:cs="Times New Roman"/>
          <w:lang w:eastAsia="ru-RU"/>
        </w:rPr>
      </w:pPr>
      <w:r w:rsidRPr="00AE33A9">
        <w:rPr>
          <w:rFonts w:ascii="Times New Roman" w:eastAsiaTheme="minorEastAsia" w:hAnsi="Times New Roman" w:cs="Times New Roman"/>
          <w:i/>
          <w:iCs/>
          <w:lang w:eastAsia="ru-RU"/>
        </w:rPr>
        <w:lastRenderedPageBreak/>
        <w:t>Приложение № 1</w:t>
      </w:r>
    </w:p>
    <w:p w:rsidR="00AE33A9" w:rsidRPr="00AE33A9" w:rsidRDefault="00AE33A9" w:rsidP="00AE33A9">
      <w:pPr>
        <w:widowControl w:val="0"/>
        <w:autoSpaceDE w:val="0"/>
        <w:autoSpaceDN w:val="0"/>
        <w:adjustRightInd w:val="0"/>
        <w:spacing w:after="0" w:line="240" w:lineRule="auto"/>
        <w:jc w:val="right"/>
        <w:rPr>
          <w:rFonts w:ascii="Times New Roman" w:eastAsiaTheme="minorEastAsia" w:hAnsi="Times New Roman" w:cs="Times New Roman"/>
          <w:i/>
          <w:iCs/>
          <w:lang w:eastAsia="ru-RU"/>
        </w:rPr>
      </w:pPr>
      <w:r w:rsidRPr="00AE33A9">
        <w:rPr>
          <w:rFonts w:ascii="Times New Roman" w:eastAsiaTheme="minorEastAsia" w:hAnsi="Times New Roman" w:cs="Times New Roman"/>
          <w:i/>
          <w:iCs/>
          <w:lang w:eastAsia="ru-RU"/>
        </w:rPr>
        <w:t xml:space="preserve">к административному регламенту, </w:t>
      </w:r>
    </w:p>
    <w:p w:rsidR="00AE33A9" w:rsidRPr="00AE33A9" w:rsidRDefault="00AE33A9" w:rsidP="00AE33A9">
      <w:pPr>
        <w:widowControl w:val="0"/>
        <w:autoSpaceDE w:val="0"/>
        <w:autoSpaceDN w:val="0"/>
        <w:adjustRightInd w:val="0"/>
        <w:spacing w:after="0" w:line="240" w:lineRule="auto"/>
        <w:jc w:val="right"/>
        <w:rPr>
          <w:rFonts w:ascii="Times New Roman" w:eastAsiaTheme="minorEastAsia" w:hAnsi="Times New Roman" w:cs="Times New Roman"/>
          <w:i/>
          <w:iCs/>
          <w:lang w:eastAsia="ru-RU"/>
        </w:rPr>
      </w:pPr>
      <w:proofErr w:type="gramStart"/>
      <w:r w:rsidRPr="00AE33A9">
        <w:rPr>
          <w:rFonts w:ascii="Times New Roman" w:eastAsiaTheme="minorEastAsia" w:hAnsi="Times New Roman" w:cs="Times New Roman"/>
          <w:i/>
          <w:iCs/>
          <w:lang w:eastAsia="ru-RU"/>
        </w:rPr>
        <w:t>утвержденное</w:t>
      </w:r>
      <w:proofErr w:type="gramEnd"/>
      <w:r w:rsidRPr="00AE33A9">
        <w:rPr>
          <w:rFonts w:ascii="Times New Roman" w:eastAsiaTheme="minorEastAsia" w:hAnsi="Times New Roman" w:cs="Times New Roman"/>
          <w:i/>
          <w:iCs/>
          <w:lang w:eastAsia="ru-RU"/>
        </w:rPr>
        <w:t xml:space="preserve"> приказом </w:t>
      </w:r>
    </w:p>
    <w:p w:rsidR="00AE33A9" w:rsidRPr="00AE33A9" w:rsidRDefault="00AE33A9" w:rsidP="00AE33A9">
      <w:pPr>
        <w:widowControl w:val="0"/>
        <w:autoSpaceDE w:val="0"/>
        <w:autoSpaceDN w:val="0"/>
        <w:adjustRightInd w:val="0"/>
        <w:spacing w:after="0" w:line="240" w:lineRule="auto"/>
        <w:jc w:val="right"/>
        <w:rPr>
          <w:rFonts w:ascii="Times New Roman" w:eastAsiaTheme="minorEastAsia" w:hAnsi="Times New Roman" w:cs="Times New Roman"/>
          <w:lang w:eastAsia="ru-RU"/>
        </w:rPr>
      </w:pPr>
      <w:r w:rsidRPr="00AE33A9">
        <w:rPr>
          <w:rFonts w:ascii="Times New Roman" w:eastAsiaTheme="minorEastAsia" w:hAnsi="Times New Roman" w:cs="Times New Roman"/>
          <w:i/>
          <w:iCs/>
          <w:lang w:eastAsia="ru-RU"/>
        </w:rPr>
        <w:t>Министерства финансов</w:t>
      </w:r>
    </w:p>
    <w:p w:rsidR="00AE33A9" w:rsidRPr="00AE33A9" w:rsidRDefault="00AE33A9" w:rsidP="00AE33A9">
      <w:pPr>
        <w:widowControl w:val="0"/>
        <w:autoSpaceDE w:val="0"/>
        <w:autoSpaceDN w:val="0"/>
        <w:adjustRightInd w:val="0"/>
        <w:spacing w:after="0" w:line="240" w:lineRule="auto"/>
        <w:jc w:val="right"/>
        <w:rPr>
          <w:rFonts w:ascii="Times New Roman" w:eastAsiaTheme="minorEastAsia" w:hAnsi="Times New Roman" w:cs="Times New Roman"/>
          <w:lang w:eastAsia="ru-RU"/>
        </w:rPr>
      </w:pPr>
      <w:r w:rsidRPr="00AE33A9">
        <w:rPr>
          <w:rFonts w:ascii="Times New Roman" w:eastAsiaTheme="minorEastAsia" w:hAnsi="Times New Roman" w:cs="Times New Roman"/>
          <w:i/>
          <w:iCs/>
          <w:lang w:eastAsia="ru-RU"/>
        </w:rPr>
        <w:t>Российской Федерации</w:t>
      </w:r>
    </w:p>
    <w:p w:rsidR="00AE33A9" w:rsidRPr="00AE33A9" w:rsidRDefault="00AE33A9" w:rsidP="00AE33A9">
      <w:pPr>
        <w:widowControl w:val="0"/>
        <w:autoSpaceDE w:val="0"/>
        <w:autoSpaceDN w:val="0"/>
        <w:adjustRightInd w:val="0"/>
        <w:spacing w:after="0" w:line="240" w:lineRule="auto"/>
        <w:jc w:val="right"/>
        <w:rPr>
          <w:rFonts w:ascii="Times New Roman" w:eastAsiaTheme="minorEastAsia" w:hAnsi="Times New Roman" w:cs="Times New Roman"/>
          <w:i/>
          <w:iCs/>
          <w:lang w:eastAsia="ru-RU"/>
        </w:rPr>
      </w:pPr>
      <w:r w:rsidRPr="00AE33A9">
        <w:rPr>
          <w:rFonts w:ascii="Times New Roman" w:eastAsiaTheme="minorEastAsia" w:hAnsi="Times New Roman" w:cs="Times New Roman"/>
          <w:i/>
          <w:iCs/>
          <w:lang w:eastAsia="ru-RU"/>
        </w:rPr>
        <w:t xml:space="preserve">от 11 декабря 2014 г. N 146н </w:t>
      </w:r>
    </w:p>
    <w:p w:rsidR="00AE33A9" w:rsidRPr="00AE33A9" w:rsidRDefault="00AE33A9" w:rsidP="00AE33A9">
      <w:pPr>
        <w:widowControl w:val="0"/>
        <w:autoSpaceDE w:val="0"/>
        <w:autoSpaceDN w:val="0"/>
        <w:adjustRightInd w:val="0"/>
        <w:spacing w:after="0" w:line="240" w:lineRule="auto"/>
        <w:jc w:val="right"/>
        <w:rPr>
          <w:rFonts w:ascii="Times New Roman" w:eastAsiaTheme="minorEastAsia" w:hAnsi="Times New Roman" w:cs="Times New Roman"/>
          <w:lang w:eastAsia="ru-RU"/>
        </w:rPr>
      </w:pPr>
      <w:r w:rsidRPr="00AE33A9">
        <w:rPr>
          <w:rFonts w:ascii="Times New Roman" w:eastAsiaTheme="minorEastAsia" w:hAnsi="Times New Roman" w:cs="Times New Roman"/>
          <w:lang w:eastAsia="ru-RU"/>
        </w:rPr>
        <w:t xml:space="preserve">(в ред. </w:t>
      </w:r>
      <w:hyperlink r:id="rId11" w:anchor="l0" w:history="1">
        <w:r w:rsidRPr="00AE33A9">
          <w:rPr>
            <w:rFonts w:ascii="Times New Roman" w:eastAsiaTheme="minorEastAsia" w:hAnsi="Times New Roman" w:cs="Times New Roman"/>
            <w:lang w:eastAsia="ru-RU"/>
          </w:rPr>
          <w:t>от 18.06.2020 N 110н</w:t>
        </w:r>
      </w:hyperlink>
      <w:r w:rsidRPr="00AE33A9">
        <w:rPr>
          <w:rFonts w:ascii="Times New Roman" w:eastAsiaTheme="minorEastAsia" w:hAnsi="Times New Roman" w:cs="Times New Roman"/>
          <w:lang w:eastAsia="ru-RU"/>
        </w:rPr>
        <w:t>)</w:t>
      </w:r>
    </w:p>
    <w:p w:rsidR="00AE33A9" w:rsidRPr="00AE33A9" w:rsidRDefault="00AE33A9" w:rsidP="00AE33A9">
      <w:pPr>
        <w:widowControl w:val="0"/>
        <w:autoSpaceDE w:val="0"/>
        <w:autoSpaceDN w:val="0"/>
        <w:adjustRightInd w:val="0"/>
        <w:spacing w:after="0" w:line="240" w:lineRule="auto"/>
        <w:jc w:val="right"/>
        <w:rPr>
          <w:rFonts w:ascii="Times New Roman" w:eastAsia="Times New Roman" w:hAnsi="Times New Roman" w:cs="Times New Roman"/>
          <w:bCs/>
          <w:sz w:val="24"/>
          <w:szCs w:val="24"/>
          <w:lang w:eastAsia="ru-RU"/>
        </w:rPr>
      </w:pPr>
    </w:p>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AE33A9">
        <w:rPr>
          <w:rFonts w:ascii="Times New Roman" w:eastAsia="Times New Roman" w:hAnsi="Times New Roman" w:cs="Times New Roman"/>
          <w:b/>
          <w:bCs/>
          <w:sz w:val="24"/>
          <w:szCs w:val="24"/>
          <w:lang w:eastAsia="ru-RU"/>
        </w:rPr>
        <w:t xml:space="preserve">Заявление о присвоении объекту адресации адреса </w:t>
      </w:r>
    </w:p>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AE33A9">
        <w:rPr>
          <w:rFonts w:ascii="Times New Roman" w:eastAsia="Times New Roman" w:hAnsi="Times New Roman" w:cs="Times New Roman"/>
          <w:b/>
          <w:bCs/>
          <w:sz w:val="24"/>
          <w:szCs w:val="24"/>
          <w:lang w:eastAsia="ru-RU"/>
        </w:rPr>
        <w:t xml:space="preserve">или </w:t>
      </w:r>
      <w:proofErr w:type="gramStart"/>
      <w:r w:rsidRPr="00AE33A9">
        <w:rPr>
          <w:rFonts w:ascii="Times New Roman" w:eastAsia="Times New Roman" w:hAnsi="Times New Roman" w:cs="Times New Roman"/>
          <w:b/>
          <w:bCs/>
          <w:sz w:val="24"/>
          <w:szCs w:val="24"/>
          <w:lang w:eastAsia="ru-RU"/>
        </w:rPr>
        <w:t>аннулировании</w:t>
      </w:r>
      <w:proofErr w:type="gramEnd"/>
      <w:r w:rsidRPr="00AE33A9">
        <w:rPr>
          <w:rFonts w:ascii="Times New Roman" w:eastAsia="Times New Roman" w:hAnsi="Times New Roman" w:cs="Times New Roman"/>
          <w:b/>
          <w:bCs/>
          <w:sz w:val="24"/>
          <w:szCs w:val="24"/>
          <w:lang w:eastAsia="ru-RU"/>
        </w:rPr>
        <w:t xml:space="preserve"> его адреса</w:t>
      </w:r>
    </w:p>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550"/>
        <w:gridCol w:w="437"/>
        <w:gridCol w:w="6"/>
        <w:gridCol w:w="2497"/>
        <w:gridCol w:w="420"/>
        <w:gridCol w:w="504"/>
        <w:gridCol w:w="532"/>
        <w:gridCol w:w="1370"/>
        <w:gridCol w:w="346"/>
        <w:gridCol w:w="435"/>
        <w:gridCol w:w="550"/>
        <w:gridCol w:w="1992"/>
      </w:tblGrid>
      <w:tr w:rsidR="00AE33A9" w:rsidRPr="00BC3D61" w:rsidTr="00AE33A9">
        <w:tc>
          <w:tcPr>
            <w:tcW w:w="6316"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33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ind w:left="5"/>
              <w:jc w:val="both"/>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Лист N ___</w:t>
            </w:r>
          </w:p>
        </w:tc>
        <w:tc>
          <w:tcPr>
            <w:tcW w:w="1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ind w:left="10"/>
              <w:jc w:val="both"/>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Всего листов ___</w:t>
            </w:r>
          </w:p>
        </w:tc>
      </w:tr>
      <w:tr w:rsidR="00AE33A9" w:rsidRPr="00BC3D61" w:rsidTr="00AE33A9">
        <w:tc>
          <w:tcPr>
            <w:tcW w:w="9639" w:type="dxa"/>
            <w:gridSpan w:val="12"/>
            <w:tcBorders>
              <w:top w:val="single" w:sz="4" w:space="0" w:color="auto"/>
              <w:bottom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rPr>
          <w:trHeight w:val="227"/>
        </w:trPr>
        <w:tc>
          <w:tcPr>
            <w:tcW w:w="55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C3D61">
              <w:rPr>
                <w:rFonts w:ascii="Times New Roman" w:eastAsia="Times New Roman" w:hAnsi="Times New Roman" w:cs="Times New Roman"/>
                <w:b/>
                <w:sz w:val="24"/>
                <w:szCs w:val="24"/>
                <w:lang w:eastAsia="ru-RU"/>
              </w:rPr>
              <w:t>1</w:t>
            </w:r>
          </w:p>
        </w:tc>
        <w:tc>
          <w:tcPr>
            <w:tcW w:w="3864" w:type="dxa"/>
            <w:gridSpan w:val="5"/>
            <w:tcBorders>
              <w:top w:val="single" w:sz="4" w:space="0" w:color="auto"/>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C3D61">
              <w:rPr>
                <w:rFonts w:ascii="Times New Roman" w:eastAsia="Times New Roman" w:hAnsi="Times New Roman" w:cs="Times New Roman"/>
                <w:b/>
                <w:sz w:val="24"/>
                <w:szCs w:val="24"/>
                <w:lang w:eastAsia="ru-RU"/>
              </w:rPr>
              <w:t>Заявление</w:t>
            </w:r>
          </w:p>
        </w:tc>
        <w:tc>
          <w:tcPr>
            <w:tcW w:w="53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C3D61">
              <w:rPr>
                <w:rFonts w:ascii="Times New Roman" w:eastAsia="Times New Roman" w:hAnsi="Times New Roman" w:cs="Times New Roman"/>
                <w:b/>
                <w:sz w:val="24"/>
                <w:szCs w:val="24"/>
                <w:lang w:eastAsia="ru-RU"/>
              </w:rPr>
              <w:t>2</w:t>
            </w:r>
          </w:p>
        </w:tc>
        <w:tc>
          <w:tcPr>
            <w:tcW w:w="4693" w:type="dxa"/>
            <w:gridSpan w:val="5"/>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BC3D61">
              <w:rPr>
                <w:rFonts w:ascii="Times New Roman" w:eastAsia="Times New Roman" w:hAnsi="Times New Roman" w:cs="Times New Roman"/>
                <w:b/>
                <w:sz w:val="24"/>
                <w:szCs w:val="24"/>
                <w:lang w:eastAsia="ru-RU"/>
              </w:rPr>
              <w:t>Заявление принято</w:t>
            </w:r>
          </w:p>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регистрационный номер _______________</w:t>
            </w:r>
          </w:p>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количество листов заявления ___________</w:t>
            </w:r>
          </w:p>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количество прилагаемых документов ____,</w:t>
            </w:r>
          </w:p>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в том числе оригиналов ___, копий ____, количество листов в оригиналах ____, копиях ____</w:t>
            </w:r>
          </w:p>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ФИО должностного лица ________________</w:t>
            </w:r>
          </w:p>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подпись должностного лица ____________</w:t>
            </w:r>
          </w:p>
        </w:tc>
      </w:tr>
      <w:tr w:rsidR="00AE33A9" w:rsidRPr="00BC3D61" w:rsidTr="00AE33A9">
        <w:trPr>
          <w:trHeight w:val="276"/>
        </w:trPr>
        <w:tc>
          <w:tcPr>
            <w:tcW w:w="55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864" w:type="dxa"/>
            <w:gridSpan w:val="5"/>
            <w:vMerge w:val="restart"/>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в</w:t>
            </w:r>
          </w:p>
          <w:p w:rsidR="00AE33A9" w:rsidRPr="00BC3D61"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w:t>
            </w:r>
          </w:p>
          <w:p w:rsidR="00AE33A9" w:rsidRPr="00BC3D61"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gramStart"/>
            <w:r w:rsidRPr="00BC3D61">
              <w:rPr>
                <w:rFonts w:ascii="Times New Roman" w:eastAsia="Times New Roman" w:hAnsi="Times New Roman" w:cs="Times New Roman"/>
                <w:sz w:val="24"/>
                <w:szCs w:val="24"/>
                <w:lang w:eastAsia="ru-RU"/>
              </w:rPr>
              <w:t>(наименование органа местного самоуправления, органа</w:t>
            </w:r>
            <w:proofErr w:type="gramEnd"/>
          </w:p>
          <w:p w:rsidR="00AE33A9" w:rsidRPr="00BC3D61"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______________________________</w:t>
            </w:r>
          </w:p>
          <w:p w:rsidR="00AE33A9" w:rsidRPr="00BC3D61"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gramStart"/>
            <w:r w:rsidRPr="00BC3D61">
              <w:rPr>
                <w:rFonts w:ascii="Times New Roman" w:eastAsia="Times New Roman" w:hAnsi="Times New Roman" w:cs="Times New Roman"/>
                <w:sz w:val="24"/>
                <w:szCs w:val="24"/>
                <w:lang w:eastAsia="ru-RU"/>
              </w:rPr>
              <w:t>государственной власти субъекта Российской Федерации - городов федерального значения или органа местного самоуправления внутригородского муниципального образования города федерального значения, уполномоченного законом субъекта Российской Федерации на присвоение объектам адресации адресов, организации, признаваемой управляющей компанией в соответствии с Федеральным законом от 28 сентября 2010 г. N 244-ФЗ "Об инновационном центре "</w:t>
            </w:r>
            <w:proofErr w:type="spellStart"/>
            <w:r w:rsidRPr="00BC3D61">
              <w:rPr>
                <w:rFonts w:ascii="Times New Roman" w:eastAsia="Times New Roman" w:hAnsi="Times New Roman" w:cs="Times New Roman"/>
                <w:sz w:val="24"/>
                <w:szCs w:val="24"/>
                <w:lang w:eastAsia="ru-RU"/>
              </w:rPr>
              <w:t>Сколково</w:t>
            </w:r>
            <w:proofErr w:type="spellEnd"/>
            <w:r w:rsidRPr="00BC3D61">
              <w:rPr>
                <w:rFonts w:ascii="Times New Roman" w:eastAsia="Times New Roman" w:hAnsi="Times New Roman" w:cs="Times New Roman"/>
                <w:sz w:val="24"/>
                <w:szCs w:val="24"/>
                <w:lang w:eastAsia="ru-RU"/>
              </w:rPr>
              <w:t>" (Собрание законодательства Российской Федерации, 2010, N 40, ст. 4970;</w:t>
            </w:r>
            <w:proofErr w:type="gramEnd"/>
            <w:r w:rsidRPr="00BC3D61">
              <w:rPr>
                <w:rFonts w:ascii="Times New Roman" w:eastAsia="Times New Roman" w:hAnsi="Times New Roman" w:cs="Times New Roman"/>
                <w:sz w:val="24"/>
                <w:szCs w:val="24"/>
                <w:lang w:eastAsia="ru-RU"/>
              </w:rPr>
              <w:t xml:space="preserve"> </w:t>
            </w:r>
            <w:proofErr w:type="gramStart"/>
            <w:r w:rsidRPr="00BC3D61">
              <w:rPr>
                <w:rFonts w:ascii="Times New Roman" w:eastAsia="Times New Roman" w:hAnsi="Times New Roman" w:cs="Times New Roman"/>
                <w:sz w:val="24"/>
                <w:szCs w:val="24"/>
                <w:lang w:eastAsia="ru-RU"/>
              </w:rPr>
              <w:t>2019, N 31, ст. 4457) (далее - Федеральный закон "Об инновационном центре "</w:t>
            </w:r>
            <w:proofErr w:type="spellStart"/>
            <w:r w:rsidRPr="00BC3D61">
              <w:rPr>
                <w:rFonts w:ascii="Times New Roman" w:eastAsia="Times New Roman" w:hAnsi="Times New Roman" w:cs="Times New Roman"/>
                <w:sz w:val="24"/>
                <w:szCs w:val="24"/>
                <w:lang w:eastAsia="ru-RU"/>
              </w:rPr>
              <w:t>Сколково</w:t>
            </w:r>
            <w:proofErr w:type="spellEnd"/>
            <w:r w:rsidRPr="00BC3D61">
              <w:rPr>
                <w:rFonts w:ascii="Times New Roman" w:eastAsia="Times New Roman" w:hAnsi="Times New Roman" w:cs="Times New Roman"/>
                <w:sz w:val="24"/>
                <w:szCs w:val="24"/>
                <w:lang w:eastAsia="ru-RU"/>
              </w:rPr>
              <w:t>"))</w:t>
            </w:r>
            <w:proofErr w:type="gramEnd"/>
          </w:p>
        </w:tc>
        <w:tc>
          <w:tcPr>
            <w:tcW w:w="5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4693" w:type="dxa"/>
            <w:gridSpan w:val="5"/>
            <w:vMerge/>
            <w:tcBorders>
              <w:top w:val="single" w:sz="4" w:space="0" w:color="auto"/>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AE33A9" w:rsidRPr="00BC3D61" w:rsidTr="00AE33A9">
        <w:trPr>
          <w:trHeight w:val="227"/>
        </w:trPr>
        <w:tc>
          <w:tcPr>
            <w:tcW w:w="55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864" w:type="dxa"/>
            <w:gridSpan w:val="5"/>
            <w:vMerge/>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5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693" w:type="dxa"/>
            <w:gridSpan w:val="5"/>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 xml:space="preserve">дата "__" ____________ ____ </w:t>
            </w:r>
            <w:proofErr w:type="gramStart"/>
            <w:r w:rsidRPr="00BC3D61">
              <w:rPr>
                <w:rFonts w:ascii="Times New Roman" w:eastAsia="Times New Roman" w:hAnsi="Times New Roman" w:cs="Times New Roman"/>
                <w:sz w:val="24"/>
                <w:szCs w:val="24"/>
                <w:lang w:eastAsia="ru-RU"/>
              </w:rPr>
              <w:t>г</w:t>
            </w:r>
            <w:proofErr w:type="gramEnd"/>
            <w:r w:rsidRPr="00BC3D61">
              <w:rPr>
                <w:rFonts w:ascii="Times New Roman" w:eastAsia="Times New Roman" w:hAnsi="Times New Roman" w:cs="Times New Roman"/>
                <w:sz w:val="24"/>
                <w:szCs w:val="24"/>
                <w:lang w:eastAsia="ru-RU"/>
              </w:rPr>
              <w:t>.</w:t>
            </w:r>
          </w:p>
        </w:tc>
      </w:tr>
      <w:tr w:rsidR="00AE33A9" w:rsidRPr="00BC3D61" w:rsidTr="00AE33A9">
        <w:tc>
          <w:tcPr>
            <w:tcW w:w="550"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C3D61">
              <w:rPr>
                <w:rFonts w:ascii="Times New Roman" w:eastAsia="Times New Roman" w:hAnsi="Times New Roman" w:cs="Times New Roman"/>
                <w:b/>
                <w:sz w:val="24"/>
                <w:szCs w:val="24"/>
                <w:lang w:eastAsia="ru-RU"/>
              </w:rPr>
              <w:t>3.1</w:t>
            </w:r>
          </w:p>
        </w:tc>
        <w:tc>
          <w:tcPr>
            <w:tcW w:w="9089"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BC3D61">
              <w:rPr>
                <w:rFonts w:ascii="Times New Roman" w:eastAsia="Times New Roman" w:hAnsi="Times New Roman" w:cs="Times New Roman"/>
                <w:b/>
                <w:sz w:val="24"/>
                <w:szCs w:val="24"/>
                <w:lang w:eastAsia="ru-RU"/>
              </w:rPr>
              <w:t>Прошу в отношении объекта адресации:</w:t>
            </w:r>
          </w:p>
        </w:tc>
      </w:tr>
      <w:tr w:rsidR="00AE33A9" w:rsidRPr="00BC3D61" w:rsidTr="00AE33A9">
        <w:tc>
          <w:tcPr>
            <w:tcW w:w="550"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9089"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Вид:</w:t>
            </w:r>
          </w:p>
        </w:tc>
      </w:tr>
      <w:tr w:rsidR="00AE33A9" w:rsidRPr="00BC3D61" w:rsidTr="00AE33A9">
        <w:tc>
          <w:tcPr>
            <w:tcW w:w="550"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37" w:type="dxa"/>
            <w:tcBorders>
              <w:top w:val="single" w:sz="4" w:space="0" w:color="auto"/>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503" w:type="dxa"/>
            <w:gridSpan w:val="2"/>
            <w:tcBorders>
              <w:top w:val="single" w:sz="4" w:space="0" w:color="auto"/>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Земельный участок</w:t>
            </w:r>
          </w:p>
        </w:tc>
        <w:tc>
          <w:tcPr>
            <w:tcW w:w="420" w:type="dxa"/>
            <w:tcBorders>
              <w:top w:val="single" w:sz="4" w:space="0" w:color="auto"/>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752" w:type="dxa"/>
            <w:gridSpan w:val="4"/>
            <w:tcBorders>
              <w:top w:val="single" w:sz="4" w:space="0" w:color="auto"/>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Сооружение</w:t>
            </w:r>
          </w:p>
        </w:tc>
        <w:tc>
          <w:tcPr>
            <w:tcW w:w="435"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542" w:type="dxa"/>
            <w:gridSpan w:val="2"/>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Машино-место</w:t>
            </w:r>
          </w:p>
        </w:tc>
      </w:tr>
      <w:tr w:rsidR="00AE33A9" w:rsidRPr="00BC3D61" w:rsidTr="00AE33A9">
        <w:tc>
          <w:tcPr>
            <w:tcW w:w="550"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37" w:type="dxa"/>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503" w:type="dxa"/>
            <w:gridSpan w:val="2"/>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20" w:type="dxa"/>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752"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35"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542" w:type="dxa"/>
            <w:gridSpan w:val="2"/>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50"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37" w:type="dxa"/>
            <w:tcBorders>
              <w:top w:val="single" w:sz="4" w:space="0" w:color="auto"/>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503" w:type="dxa"/>
            <w:gridSpan w:val="2"/>
            <w:tcBorders>
              <w:top w:val="single" w:sz="4" w:space="0" w:color="auto"/>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Здание (строение)</w:t>
            </w:r>
          </w:p>
        </w:tc>
        <w:tc>
          <w:tcPr>
            <w:tcW w:w="420" w:type="dxa"/>
            <w:tcBorders>
              <w:top w:val="single" w:sz="4" w:space="0" w:color="auto"/>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752" w:type="dxa"/>
            <w:gridSpan w:val="4"/>
            <w:tcBorders>
              <w:top w:val="single" w:sz="4" w:space="0" w:color="auto"/>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Помещение</w:t>
            </w:r>
          </w:p>
        </w:tc>
        <w:tc>
          <w:tcPr>
            <w:tcW w:w="435"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542" w:type="dxa"/>
            <w:gridSpan w:val="2"/>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rPr>
          <w:trHeight w:val="480"/>
        </w:trPr>
        <w:tc>
          <w:tcPr>
            <w:tcW w:w="550"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37" w:type="dxa"/>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503" w:type="dxa"/>
            <w:gridSpan w:val="2"/>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20" w:type="dxa"/>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752"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35"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542" w:type="dxa"/>
            <w:gridSpan w:val="2"/>
            <w:vMerge/>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50"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C3D61">
              <w:rPr>
                <w:rFonts w:ascii="Times New Roman" w:eastAsia="Times New Roman" w:hAnsi="Times New Roman" w:cs="Times New Roman"/>
                <w:b/>
                <w:sz w:val="24"/>
                <w:szCs w:val="24"/>
                <w:lang w:eastAsia="ru-RU"/>
              </w:rPr>
              <w:t>3.2</w:t>
            </w:r>
          </w:p>
        </w:tc>
        <w:tc>
          <w:tcPr>
            <w:tcW w:w="9089"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BC3D61">
              <w:rPr>
                <w:rFonts w:ascii="Times New Roman" w:eastAsia="Times New Roman" w:hAnsi="Times New Roman" w:cs="Times New Roman"/>
                <w:b/>
                <w:sz w:val="24"/>
                <w:szCs w:val="24"/>
                <w:lang w:eastAsia="ru-RU"/>
              </w:rPr>
              <w:t>Присвоить адрес</w:t>
            </w:r>
          </w:p>
        </w:tc>
      </w:tr>
      <w:tr w:rsidR="00AE33A9" w:rsidRPr="00BC3D61" w:rsidTr="00AE33A9">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9089"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r>
      <w:tr w:rsidR="00AE33A9" w:rsidRPr="00BC3D61" w:rsidTr="00AE33A9">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9089"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BC3D61">
              <w:rPr>
                <w:rFonts w:ascii="Times New Roman" w:eastAsia="Times New Roman" w:hAnsi="Times New Roman" w:cs="Times New Roman"/>
                <w:b/>
                <w:sz w:val="24"/>
                <w:szCs w:val="24"/>
                <w:lang w:eastAsia="ru-RU"/>
              </w:rPr>
              <w:t xml:space="preserve">В связи </w:t>
            </w:r>
            <w:proofErr w:type="gramStart"/>
            <w:r w:rsidRPr="00BC3D61">
              <w:rPr>
                <w:rFonts w:ascii="Times New Roman" w:eastAsia="Times New Roman" w:hAnsi="Times New Roman" w:cs="Times New Roman"/>
                <w:b/>
                <w:sz w:val="24"/>
                <w:szCs w:val="24"/>
                <w:lang w:eastAsia="ru-RU"/>
              </w:rPr>
              <w:t>с</w:t>
            </w:r>
            <w:proofErr w:type="gramEnd"/>
            <w:r w:rsidRPr="00BC3D61">
              <w:rPr>
                <w:rFonts w:ascii="Times New Roman" w:eastAsia="Times New Roman" w:hAnsi="Times New Roman" w:cs="Times New Roman"/>
                <w:b/>
                <w:sz w:val="24"/>
                <w:szCs w:val="24"/>
                <w:lang w:eastAsia="ru-RU"/>
              </w:rPr>
              <w:t>:</w:t>
            </w:r>
          </w:p>
        </w:tc>
      </w:tr>
      <w:tr w:rsidR="00AE33A9" w:rsidRPr="00BC3D61" w:rsidTr="00AE33A9">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652"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BC3D61">
              <w:rPr>
                <w:rFonts w:ascii="Times New Roman" w:eastAsia="Times New Roman" w:hAnsi="Times New Roman" w:cs="Times New Roman"/>
                <w:b/>
                <w:sz w:val="24"/>
                <w:szCs w:val="24"/>
                <w:lang w:eastAsia="ru-RU"/>
              </w:rPr>
              <w:t>Образованием земельного участк</w:t>
            </w:r>
            <w:proofErr w:type="gramStart"/>
            <w:r w:rsidRPr="00BC3D61">
              <w:rPr>
                <w:rFonts w:ascii="Times New Roman" w:eastAsia="Times New Roman" w:hAnsi="Times New Roman" w:cs="Times New Roman"/>
                <w:b/>
                <w:sz w:val="24"/>
                <w:szCs w:val="24"/>
                <w:lang w:eastAsia="ru-RU"/>
              </w:rPr>
              <w:t>а(</w:t>
            </w:r>
            <w:proofErr w:type="spellStart"/>
            <w:proofErr w:type="gramEnd"/>
            <w:r w:rsidRPr="00BC3D61">
              <w:rPr>
                <w:rFonts w:ascii="Times New Roman" w:eastAsia="Times New Roman" w:hAnsi="Times New Roman" w:cs="Times New Roman"/>
                <w:b/>
                <w:sz w:val="24"/>
                <w:szCs w:val="24"/>
                <w:lang w:eastAsia="ru-RU"/>
              </w:rPr>
              <w:t>ов</w:t>
            </w:r>
            <w:proofErr w:type="spellEnd"/>
            <w:r w:rsidRPr="00BC3D61">
              <w:rPr>
                <w:rFonts w:ascii="Times New Roman" w:eastAsia="Times New Roman" w:hAnsi="Times New Roman" w:cs="Times New Roman"/>
                <w:b/>
                <w:sz w:val="24"/>
                <w:szCs w:val="24"/>
                <w:lang w:eastAsia="ru-RU"/>
              </w:rPr>
              <w:t>) из земель, находящихся в государственной или муниципальной собственности</w:t>
            </w:r>
          </w:p>
        </w:tc>
      </w:tr>
      <w:tr w:rsidR="00AE33A9" w:rsidRPr="00BC3D61" w:rsidTr="00AE33A9">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864"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ind w:firstLine="5"/>
              <w:jc w:val="both"/>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Количество образуемых земельных участков</w:t>
            </w: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864" w:type="dxa"/>
            <w:gridSpan w:val="5"/>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Дополнительная информация:</w:t>
            </w: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864" w:type="dxa"/>
            <w:gridSpan w:val="5"/>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864" w:type="dxa"/>
            <w:gridSpan w:val="5"/>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43"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8646" w:type="dxa"/>
            <w:gridSpan w:val="9"/>
            <w:tcBorders>
              <w:top w:val="single" w:sz="4" w:space="0" w:color="auto"/>
              <w:left w:val="single" w:sz="4" w:space="0" w:color="auto"/>
              <w:bottom w:val="single" w:sz="4" w:space="0" w:color="auto"/>
              <w:right w:val="single" w:sz="4" w:space="0" w:color="auto"/>
            </w:tcBorders>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BC3D61">
              <w:rPr>
                <w:rFonts w:ascii="Times New Roman" w:eastAsia="Times New Roman" w:hAnsi="Times New Roman" w:cs="Times New Roman"/>
                <w:b/>
                <w:sz w:val="24"/>
                <w:szCs w:val="24"/>
                <w:lang w:eastAsia="ru-RU"/>
              </w:rPr>
              <w:t>Образованием земельного участк</w:t>
            </w:r>
            <w:proofErr w:type="gramStart"/>
            <w:r w:rsidRPr="00BC3D61">
              <w:rPr>
                <w:rFonts w:ascii="Times New Roman" w:eastAsia="Times New Roman" w:hAnsi="Times New Roman" w:cs="Times New Roman"/>
                <w:b/>
                <w:sz w:val="24"/>
                <w:szCs w:val="24"/>
                <w:lang w:eastAsia="ru-RU"/>
              </w:rPr>
              <w:t>а(</w:t>
            </w:r>
            <w:proofErr w:type="spellStart"/>
            <w:proofErr w:type="gramEnd"/>
            <w:r w:rsidRPr="00BC3D61">
              <w:rPr>
                <w:rFonts w:ascii="Times New Roman" w:eastAsia="Times New Roman" w:hAnsi="Times New Roman" w:cs="Times New Roman"/>
                <w:b/>
                <w:sz w:val="24"/>
                <w:szCs w:val="24"/>
                <w:lang w:eastAsia="ru-RU"/>
              </w:rPr>
              <w:t>ов</w:t>
            </w:r>
            <w:proofErr w:type="spellEnd"/>
            <w:r w:rsidRPr="00BC3D61">
              <w:rPr>
                <w:rFonts w:ascii="Times New Roman" w:eastAsia="Times New Roman" w:hAnsi="Times New Roman" w:cs="Times New Roman"/>
                <w:b/>
                <w:sz w:val="24"/>
                <w:szCs w:val="24"/>
                <w:lang w:eastAsia="ru-RU"/>
              </w:rPr>
              <w:t>) путем раздела земельного участка</w:t>
            </w:r>
          </w:p>
        </w:tc>
      </w:tr>
      <w:tr w:rsidR="00AE33A9" w:rsidRPr="00BC3D61" w:rsidTr="00AE33A9">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864"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ind w:firstLine="5"/>
              <w:jc w:val="both"/>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Количество образуемых земельных участков</w:t>
            </w: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864"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Кадастровый номер земельного участка, раздел которого осуществляется</w:t>
            </w: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Адрес земельного участка, раздел которого осуществляется</w:t>
            </w:r>
          </w:p>
        </w:tc>
      </w:tr>
      <w:tr w:rsidR="00AE33A9" w:rsidRPr="00BC3D61" w:rsidTr="00AE33A9">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864" w:type="dxa"/>
            <w:gridSpan w:val="5"/>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864" w:type="dxa"/>
            <w:gridSpan w:val="5"/>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652"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BC3D61">
              <w:rPr>
                <w:rFonts w:ascii="Times New Roman" w:eastAsia="Times New Roman" w:hAnsi="Times New Roman" w:cs="Times New Roman"/>
                <w:b/>
                <w:sz w:val="24"/>
                <w:szCs w:val="24"/>
                <w:lang w:eastAsia="ru-RU"/>
              </w:rPr>
              <w:t>Образованием земельного участка путем объединения земельных участков</w:t>
            </w:r>
          </w:p>
        </w:tc>
      </w:tr>
      <w:tr w:rsidR="00AE33A9" w:rsidRPr="00BC3D61" w:rsidTr="00AE33A9">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864"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ind w:firstLine="5"/>
              <w:jc w:val="both"/>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Количество объединяемых земельных участков</w:t>
            </w: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864"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ind w:firstLine="5"/>
              <w:jc w:val="both"/>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 xml:space="preserve">Кадастровый номер объединяемого земельного участка </w:t>
            </w:r>
            <w:hyperlink w:anchor="Par556" w:history="1">
              <w:r w:rsidRPr="00BC3D61">
                <w:rPr>
                  <w:rFonts w:ascii="Times New Roman" w:eastAsia="Times New Roman" w:hAnsi="Times New Roman" w:cs="Times New Roman"/>
                  <w:color w:val="0000FF"/>
                  <w:sz w:val="24"/>
                  <w:szCs w:val="24"/>
                  <w:lang w:eastAsia="ru-RU"/>
                </w:rPr>
                <w:t>&lt;1&gt;</w:t>
              </w:r>
            </w:hyperlink>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 xml:space="preserve">Адрес объединяемого земельного участка </w:t>
            </w:r>
            <w:hyperlink w:anchor="Par556" w:history="1">
              <w:r w:rsidRPr="00BC3D61">
                <w:rPr>
                  <w:rFonts w:ascii="Times New Roman" w:eastAsia="Times New Roman" w:hAnsi="Times New Roman" w:cs="Times New Roman"/>
                  <w:color w:val="0000FF"/>
                  <w:sz w:val="24"/>
                  <w:szCs w:val="24"/>
                  <w:lang w:eastAsia="ru-RU"/>
                </w:rPr>
                <w:t>&lt;1&gt;</w:t>
              </w:r>
            </w:hyperlink>
          </w:p>
        </w:tc>
      </w:tr>
      <w:tr w:rsidR="00AE33A9" w:rsidRPr="00BC3D61" w:rsidTr="00AE33A9">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864" w:type="dxa"/>
            <w:gridSpan w:val="5"/>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864" w:type="dxa"/>
            <w:gridSpan w:val="5"/>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bl>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522"/>
        <w:gridCol w:w="434"/>
        <w:gridCol w:w="3416"/>
        <w:gridCol w:w="1944"/>
        <w:gridCol w:w="1331"/>
        <w:gridCol w:w="1992"/>
      </w:tblGrid>
      <w:tr w:rsidR="00AE33A9" w:rsidRPr="00BC3D61" w:rsidTr="00AE33A9">
        <w:tc>
          <w:tcPr>
            <w:tcW w:w="6316"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3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ind w:left="5"/>
              <w:jc w:val="both"/>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Лист N ___</w:t>
            </w:r>
          </w:p>
        </w:tc>
        <w:tc>
          <w:tcPr>
            <w:tcW w:w="1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ind w:left="10"/>
              <w:jc w:val="both"/>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Всего листов ___</w:t>
            </w:r>
          </w:p>
        </w:tc>
      </w:tr>
      <w:tr w:rsidR="00AE33A9" w:rsidRPr="00BC3D61" w:rsidTr="00AE33A9">
        <w:tc>
          <w:tcPr>
            <w:tcW w:w="9639" w:type="dxa"/>
            <w:gridSpan w:val="6"/>
            <w:tcBorders>
              <w:top w:val="single" w:sz="4" w:space="0" w:color="auto"/>
              <w:bottom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22" w:type="dxa"/>
            <w:vMerge w:val="restart"/>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683"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BC3D61">
              <w:rPr>
                <w:rFonts w:ascii="Times New Roman" w:eastAsia="Times New Roman" w:hAnsi="Times New Roman" w:cs="Times New Roman"/>
                <w:b/>
                <w:sz w:val="24"/>
                <w:szCs w:val="24"/>
                <w:lang w:eastAsia="ru-RU"/>
              </w:rPr>
              <w:t>Образованием земельного участк</w:t>
            </w:r>
            <w:proofErr w:type="gramStart"/>
            <w:r w:rsidRPr="00BC3D61">
              <w:rPr>
                <w:rFonts w:ascii="Times New Roman" w:eastAsia="Times New Roman" w:hAnsi="Times New Roman" w:cs="Times New Roman"/>
                <w:b/>
                <w:sz w:val="24"/>
                <w:szCs w:val="24"/>
                <w:lang w:eastAsia="ru-RU"/>
              </w:rPr>
              <w:t>а(</w:t>
            </w:r>
            <w:proofErr w:type="spellStart"/>
            <w:proofErr w:type="gramEnd"/>
            <w:r w:rsidRPr="00BC3D61">
              <w:rPr>
                <w:rFonts w:ascii="Times New Roman" w:eastAsia="Times New Roman" w:hAnsi="Times New Roman" w:cs="Times New Roman"/>
                <w:b/>
                <w:sz w:val="24"/>
                <w:szCs w:val="24"/>
                <w:lang w:eastAsia="ru-RU"/>
              </w:rPr>
              <w:t>ов</w:t>
            </w:r>
            <w:proofErr w:type="spellEnd"/>
            <w:r w:rsidRPr="00BC3D61">
              <w:rPr>
                <w:rFonts w:ascii="Times New Roman" w:eastAsia="Times New Roman" w:hAnsi="Times New Roman" w:cs="Times New Roman"/>
                <w:b/>
                <w:sz w:val="24"/>
                <w:szCs w:val="24"/>
                <w:lang w:eastAsia="ru-RU"/>
              </w:rPr>
              <w:t>) путем выдела из земельного участка</w:t>
            </w:r>
          </w:p>
        </w:tc>
      </w:tr>
      <w:tr w:rsidR="00AE33A9" w:rsidRPr="00BC3D61" w:rsidTr="00AE33A9">
        <w:tc>
          <w:tcPr>
            <w:tcW w:w="522"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 xml:space="preserve">Количество образуемых земельных участков (за исключением земельного участка, из которого </w:t>
            </w:r>
            <w:r w:rsidRPr="00BC3D61">
              <w:rPr>
                <w:rFonts w:ascii="Times New Roman" w:eastAsia="Times New Roman" w:hAnsi="Times New Roman" w:cs="Times New Roman"/>
                <w:sz w:val="24"/>
                <w:szCs w:val="24"/>
                <w:lang w:eastAsia="ru-RU"/>
              </w:rPr>
              <w:lastRenderedPageBreak/>
              <w:t>осуществляется выдел)</w:t>
            </w: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22"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Кадастровый номер земельного участка, из которого осуществляется выдел</w:t>
            </w: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Адрес земельного участка, из которого осуществляется выдел</w:t>
            </w:r>
          </w:p>
        </w:tc>
      </w:tr>
      <w:tr w:rsidR="00AE33A9" w:rsidRPr="00BC3D61" w:rsidTr="00AE33A9">
        <w:tc>
          <w:tcPr>
            <w:tcW w:w="522"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850"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22"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850"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22"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683"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BC3D61">
              <w:rPr>
                <w:rFonts w:ascii="Times New Roman" w:eastAsia="Times New Roman" w:hAnsi="Times New Roman" w:cs="Times New Roman"/>
                <w:b/>
                <w:sz w:val="24"/>
                <w:szCs w:val="24"/>
                <w:lang w:eastAsia="ru-RU"/>
              </w:rPr>
              <w:t>Образованием земельного участк</w:t>
            </w:r>
            <w:proofErr w:type="gramStart"/>
            <w:r w:rsidRPr="00BC3D61">
              <w:rPr>
                <w:rFonts w:ascii="Times New Roman" w:eastAsia="Times New Roman" w:hAnsi="Times New Roman" w:cs="Times New Roman"/>
                <w:b/>
                <w:sz w:val="24"/>
                <w:szCs w:val="24"/>
                <w:lang w:eastAsia="ru-RU"/>
              </w:rPr>
              <w:t>а(</w:t>
            </w:r>
            <w:proofErr w:type="spellStart"/>
            <w:proofErr w:type="gramEnd"/>
            <w:r w:rsidRPr="00BC3D61">
              <w:rPr>
                <w:rFonts w:ascii="Times New Roman" w:eastAsia="Times New Roman" w:hAnsi="Times New Roman" w:cs="Times New Roman"/>
                <w:b/>
                <w:sz w:val="24"/>
                <w:szCs w:val="24"/>
                <w:lang w:eastAsia="ru-RU"/>
              </w:rPr>
              <w:t>ов</w:t>
            </w:r>
            <w:proofErr w:type="spellEnd"/>
            <w:r w:rsidRPr="00BC3D61">
              <w:rPr>
                <w:rFonts w:ascii="Times New Roman" w:eastAsia="Times New Roman" w:hAnsi="Times New Roman" w:cs="Times New Roman"/>
                <w:b/>
                <w:sz w:val="24"/>
                <w:szCs w:val="24"/>
                <w:lang w:eastAsia="ru-RU"/>
              </w:rPr>
              <w:t>) путем перераспределения земельных участков</w:t>
            </w:r>
          </w:p>
        </w:tc>
      </w:tr>
      <w:tr w:rsidR="00AE33A9" w:rsidRPr="00BC3D61" w:rsidTr="00AE33A9">
        <w:tc>
          <w:tcPr>
            <w:tcW w:w="522"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Количество образуемых земельных участков</w:t>
            </w: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Количество земельных участков, которые перераспределяются</w:t>
            </w:r>
          </w:p>
        </w:tc>
      </w:tr>
      <w:tr w:rsidR="00AE33A9" w:rsidRPr="00BC3D61" w:rsidTr="00AE33A9">
        <w:tc>
          <w:tcPr>
            <w:tcW w:w="522"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22"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 xml:space="preserve">Кадастровый номер земельного участка, который перераспределяется </w:t>
            </w:r>
            <w:hyperlink w:anchor="Par557" w:history="1">
              <w:r w:rsidRPr="00BC3D61">
                <w:rPr>
                  <w:rFonts w:ascii="Times New Roman" w:eastAsia="Times New Roman" w:hAnsi="Times New Roman" w:cs="Times New Roman"/>
                  <w:color w:val="0000FF"/>
                  <w:sz w:val="24"/>
                  <w:szCs w:val="24"/>
                  <w:lang w:eastAsia="ru-RU"/>
                </w:rPr>
                <w:t>&lt;2&gt;</w:t>
              </w:r>
            </w:hyperlink>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 xml:space="preserve">Адрес земельного участка, который перераспределяется </w:t>
            </w:r>
            <w:hyperlink w:anchor="Par557" w:history="1">
              <w:r w:rsidRPr="00BC3D61">
                <w:rPr>
                  <w:rFonts w:ascii="Times New Roman" w:eastAsia="Times New Roman" w:hAnsi="Times New Roman" w:cs="Times New Roman"/>
                  <w:color w:val="0000FF"/>
                  <w:sz w:val="24"/>
                  <w:szCs w:val="24"/>
                  <w:lang w:eastAsia="ru-RU"/>
                </w:rPr>
                <w:t>&lt;2&gt;</w:t>
              </w:r>
            </w:hyperlink>
          </w:p>
        </w:tc>
      </w:tr>
      <w:tr w:rsidR="00AE33A9" w:rsidRPr="00BC3D61" w:rsidTr="00AE33A9">
        <w:tc>
          <w:tcPr>
            <w:tcW w:w="522"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850"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22"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850"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22"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683"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BC3D61">
              <w:rPr>
                <w:rFonts w:ascii="Times New Roman" w:eastAsia="Times New Roman" w:hAnsi="Times New Roman" w:cs="Times New Roman"/>
                <w:b/>
                <w:sz w:val="24"/>
                <w:szCs w:val="24"/>
                <w:lang w:eastAsia="ru-RU"/>
              </w:rPr>
              <w:t>Строительством, реконструкцией здания (строения), сооружения</w:t>
            </w:r>
          </w:p>
        </w:tc>
      </w:tr>
      <w:tr w:rsidR="00AE33A9" w:rsidRPr="00BC3D61" w:rsidTr="00AE33A9">
        <w:trPr>
          <w:trHeight w:val="1046"/>
        </w:trPr>
        <w:tc>
          <w:tcPr>
            <w:tcW w:w="522"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Наименование объекта строительства (реконструкции) в соответствии с проектной документацией</w:t>
            </w: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22"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Кадастровый номер земельного участка, на котором осуществляется строительство (реконструкция)</w:t>
            </w: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Адрес земельного участка, на котором осуществляется строительство (реконструкция)</w:t>
            </w:r>
          </w:p>
        </w:tc>
      </w:tr>
      <w:tr w:rsidR="00AE33A9" w:rsidRPr="00BC3D61" w:rsidTr="00AE33A9">
        <w:trPr>
          <w:trHeight w:val="246"/>
        </w:trPr>
        <w:tc>
          <w:tcPr>
            <w:tcW w:w="522"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850"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22"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850"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22"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683"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BC3D61">
              <w:rPr>
                <w:rFonts w:ascii="Times New Roman" w:eastAsia="Times New Roman" w:hAnsi="Times New Roman" w:cs="Times New Roman"/>
                <w:b/>
                <w:sz w:val="24"/>
                <w:szCs w:val="24"/>
                <w:lang w:eastAsia="ru-RU"/>
              </w:rPr>
              <w:t>Подготовкой в отношении следующего объекта адресации документов, необходимых для осуществления государственного кадастрового учета указанного объекта адресации, в случае, если в соответствии с Градостроительным кодексом Российской Федерации, законодательством субъектов Российской Федерации о градостроительной деятельности для его строительства, реконструкции выдача разрешения на строительство не требуется</w:t>
            </w:r>
          </w:p>
        </w:tc>
      </w:tr>
      <w:tr w:rsidR="00AE33A9" w:rsidRPr="00BC3D61" w:rsidTr="00AE33A9">
        <w:tc>
          <w:tcPr>
            <w:tcW w:w="522"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Тип здания (строения), сооружения, объекта незавершенного строительства</w:t>
            </w: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22"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 xml:space="preserve">Наименование объекта </w:t>
            </w:r>
            <w:r w:rsidRPr="00BC3D61">
              <w:rPr>
                <w:rFonts w:ascii="Times New Roman" w:eastAsia="Times New Roman" w:hAnsi="Times New Roman" w:cs="Times New Roman"/>
                <w:sz w:val="24"/>
                <w:szCs w:val="24"/>
                <w:lang w:eastAsia="ru-RU"/>
              </w:rPr>
              <w:lastRenderedPageBreak/>
              <w:t>строительства (реконструкции) (при наличии проектной документации указывается в соответствии с проектной документацией)</w:t>
            </w: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22"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Кадастровый номер земельного участка, на котором осуществляется строительство (реконструкция)</w:t>
            </w: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Адрес земельного участка, на котором осуществляется строительство (реконструкция)</w:t>
            </w:r>
          </w:p>
        </w:tc>
      </w:tr>
      <w:tr w:rsidR="00AE33A9" w:rsidRPr="00BC3D61" w:rsidTr="00AE33A9">
        <w:tc>
          <w:tcPr>
            <w:tcW w:w="522"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850"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22"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850"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22"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683"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BC3D61">
              <w:rPr>
                <w:rFonts w:ascii="Times New Roman" w:eastAsia="Times New Roman" w:hAnsi="Times New Roman" w:cs="Times New Roman"/>
                <w:b/>
                <w:sz w:val="24"/>
                <w:szCs w:val="24"/>
                <w:lang w:eastAsia="ru-RU"/>
              </w:rPr>
              <w:t>Переводом жилого помещения в нежилое помещение и нежилого помещения в жилое помещение</w:t>
            </w:r>
          </w:p>
        </w:tc>
      </w:tr>
      <w:tr w:rsidR="00AE33A9" w:rsidRPr="00BC3D61" w:rsidTr="00AE33A9">
        <w:tc>
          <w:tcPr>
            <w:tcW w:w="522"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Кадастровый номер помещения</w:t>
            </w: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Адрес помещения</w:t>
            </w:r>
          </w:p>
        </w:tc>
      </w:tr>
      <w:tr w:rsidR="00AE33A9" w:rsidRPr="00BC3D61" w:rsidTr="00AE33A9">
        <w:tc>
          <w:tcPr>
            <w:tcW w:w="522"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850" w:type="dxa"/>
            <w:gridSpan w:val="2"/>
            <w:tcBorders>
              <w:top w:val="single" w:sz="4" w:space="0" w:color="auto"/>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22"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850" w:type="dxa"/>
            <w:gridSpan w:val="2"/>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bl>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550"/>
        <w:gridCol w:w="17"/>
        <w:gridCol w:w="409"/>
        <w:gridCol w:w="444"/>
        <w:gridCol w:w="2209"/>
        <w:gridCol w:w="615"/>
        <w:gridCol w:w="341"/>
        <w:gridCol w:w="303"/>
        <w:gridCol w:w="371"/>
        <w:gridCol w:w="1057"/>
        <w:gridCol w:w="337"/>
        <w:gridCol w:w="994"/>
        <w:gridCol w:w="550"/>
        <w:gridCol w:w="1442"/>
      </w:tblGrid>
      <w:tr w:rsidR="00AE33A9" w:rsidRPr="00BC3D61" w:rsidTr="00AE33A9">
        <w:tc>
          <w:tcPr>
            <w:tcW w:w="6316"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33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ind w:left="5"/>
              <w:jc w:val="both"/>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Лист N ___</w:t>
            </w:r>
          </w:p>
        </w:tc>
        <w:tc>
          <w:tcPr>
            <w:tcW w:w="199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ind w:left="10"/>
              <w:jc w:val="both"/>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Всего листов ___</w:t>
            </w:r>
          </w:p>
        </w:tc>
      </w:tr>
      <w:tr w:rsidR="00AE33A9" w:rsidRPr="00BC3D61" w:rsidTr="00AE33A9">
        <w:tc>
          <w:tcPr>
            <w:tcW w:w="9639" w:type="dxa"/>
            <w:gridSpan w:val="14"/>
            <w:tcBorders>
              <w:top w:val="single" w:sz="4" w:space="0" w:color="auto"/>
              <w:bottom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67" w:type="dxa"/>
            <w:gridSpan w:val="2"/>
            <w:vMerge w:val="restart"/>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c>
          <w:tcPr>
            <w:tcW w:w="4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663"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BC3D61">
              <w:rPr>
                <w:rFonts w:ascii="Times New Roman" w:eastAsia="Times New Roman" w:hAnsi="Times New Roman" w:cs="Times New Roman"/>
                <w:b/>
                <w:sz w:val="24"/>
                <w:szCs w:val="24"/>
                <w:lang w:eastAsia="ru-RU"/>
              </w:rPr>
              <w:t>Образованием помещени</w:t>
            </w:r>
            <w:proofErr w:type="gramStart"/>
            <w:r w:rsidRPr="00BC3D61">
              <w:rPr>
                <w:rFonts w:ascii="Times New Roman" w:eastAsia="Times New Roman" w:hAnsi="Times New Roman" w:cs="Times New Roman"/>
                <w:b/>
                <w:sz w:val="24"/>
                <w:szCs w:val="24"/>
                <w:lang w:eastAsia="ru-RU"/>
              </w:rPr>
              <w:t>я(</w:t>
            </w:r>
            <w:proofErr w:type="spellStart"/>
            <w:proofErr w:type="gramEnd"/>
            <w:r w:rsidRPr="00BC3D61">
              <w:rPr>
                <w:rFonts w:ascii="Times New Roman" w:eastAsia="Times New Roman" w:hAnsi="Times New Roman" w:cs="Times New Roman"/>
                <w:b/>
                <w:sz w:val="24"/>
                <w:szCs w:val="24"/>
                <w:lang w:eastAsia="ru-RU"/>
              </w:rPr>
              <w:t>ий</w:t>
            </w:r>
            <w:proofErr w:type="spellEnd"/>
            <w:r w:rsidRPr="00BC3D61">
              <w:rPr>
                <w:rFonts w:ascii="Times New Roman" w:eastAsia="Times New Roman" w:hAnsi="Times New Roman" w:cs="Times New Roman"/>
                <w:b/>
                <w:sz w:val="24"/>
                <w:szCs w:val="24"/>
                <w:lang w:eastAsia="ru-RU"/>
              </w:rPr>
              <w:t>) в здании(строении), сооружении путем раздела здания (строения), сооружения</w:t>
            </w:r>
          </w:p>
        </w:tc>
      </w:tr>
      <w:tr w:rsidR="00AE33A9" w:rsidRPr="00BC3D61" w:rsidTr="00AE33A9">
        <w:tc>
          <w:tcPr>
            <w:tcW w:w="567" w:type="dxa"/>
            <w:gridSpan w:val="2"/>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09"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6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Образование жилого помещения</w:t>
            </w:r>
          </w:p>
        </w:tc>
        <w:tc>
          <w:tcPr>
            <w:tcW w:w="3612"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Количество образуемых помещений</w:t>
            </w:r>
          </w:p>
        </w:tc>
        <w:tc>
          <w:tcPr>
            <w:tcW w:w="14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67" w:type="dxa"/>
            <w:gridSpan w:val="2"/>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0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6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Образование нежилого помещения</w:t>
            </w:r>
          </w:p>
        </w:tc>
        <w:tc>
          <w:tcPr>
            <w:tcW w:w="3612"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Количество образуемых помещений</w:t>
            </w:r>
          </w:p>
        </w:tc>
        <w:tc>
          <w:tcPr>
            <w:tcW w:w="14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67" w:type="dxa"/>
            <w:gridSpan w:val="2"/>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677"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Кадастровый номер здания, сооружения</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Адрес здания, сооружения</w:t>
            </w:r>
          </w:p>
        </w:tc>
      </w:tr>
      <w:tr w:rsidR="00AE33A9" w:rsidRPr="00BC3D61" w:rsidTr="00AE33A9">
        <w:tc>
          <w:tcPr>
            <w:tcW w:w="567" w:type="dxa"/>
            <w:gridSpan w:val="2"/>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677" w:type="dxa"/>
            <w:gridSpan w:val="4"/>
            <w:tcBorders>
              <w:top w:val="single" w:sz="4" w:space="0" w:color="auto"/>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67" w:type="dxa"/>
            <w:gridSpan w:val="2"/>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677"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67" w:type="dxa"/>
            <w:gridSpan w:val="2"/>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677" w:type="dxa"/>
            <w:gridSpan w:val="4"/>
            <w:tcBorders>
              <w:top w:val="single" w:sz="4" w:space="0" w:color="auto"/>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Дополнительная информация:</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67" w:type="dxa"/>
            <w:gridSpan w:val="2"/>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677" w:type="dxa"/>
            <w:gridSpan w:val="4"/>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r>
      <w:tr w:rsidR="00AE33A9" w:rsidRPr="00BC3D61" w:rsidTr="00AE33A9">
        <w:tc>
          <w:tcPr>
            <w:tcW w:w="567" w:type="dxa"/>
            <w:gridSpan w:val="2"/>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677"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r>
      <w:tr w:rsidR="00AE33A9" w:rsidRPr="00BC3D61" w:rsidTr="00AE33A9">
        <w:tc>
          <w:tcPr>
            <w:tcW w:w="567" w:type="dxa"/>
            <w:gridSpan w:val="2"/>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663"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BC3D61">
              <w:rPr>
                <w:rFonts w:ascii="Times New Roman" w:eastAsia="Times New Roman" w:hAnsi="Times New Roman" w:cs="Times New Roman"/>
                <w:b/>
                <w:sz w:val="24"/>
                <w:szCs w:val="24"/>
                <w:lang w:eastAsia="ru-RU"/>
              </w:rPr>
              <w:t>Образованием помещени</w:t>
            </w:r>
            <w:proofErr w:type="gramStart"/>
            <w:r w:rsidRPr="00BC3D61">
              <w:rPr>
                <w:rFonts w:ascii="Times New Roman" w:eastAsia="Times New Roman" w:hAnsi="Times New Roman" w:cs="Times New Roman"/>
                <w:b/>
                <w:sz w:val="24"/>
                <w:szCs w:val="24"/>
                <w:lang w:eastAsia="ru-RU"/>
              </w:rPr>
              <w:t>я(</w:t>
            </w:r>
            <w:proofErr w:type="spellStart"/>
            <w:proofErr w:type="gramEnd"/>
            <w:r w:rsidRPr="00BC3D61">
              <w:rPr>
                <w:rFonts w:ascii="Times New Roman" w:eastAsia="Times New Roman" w:hAnsi="Times New Roman" w:cs="Times New Roman"/>
                <w:b/>
                <w:sz w:val="24"/>
                <w:szCs w:val="24"/>
                <w:lang w:eastAsia="ru-RU"/>
              </w:rPr>
              <w:t>ий</w:t>
            </w:r>
            <w:proofErr w:type="spellEnd"/>
            <w:r w:rsidRPr="00BC3D61">
              <w:rPr>
                <w:rFonts w:ascii="Times New Roman" w:eastAsia="Times New Roman" w:hAnsi="Times New Roman" w:cs="Times New Roman"/>
                <w:b/>
                <w:sz w:val="24"/>
                <w:szCs w:val="24"/>
                <w:lang w:eastAsia="ru-RU"/>
              </w:rPr>
              <w:t xml:space="preserve">) в здании (строении), сооружении путем раздела помещения, </w:t>
            </w:r>
            <w:proofErr w:type="spellStart"/>
            <w:r w:rsidRPr="00BC3D61">
              <w:rPr>
                <w:rFonts w:ascii="Times New Roman" w:eastAsia="Times New Roman" w:hAnsi="Times New Roman" w:cs="Times New Roman"/>
                <w:b/>
                <w:sz w:val="24"/>
                <w:szCs w:val="24"/>
                <w:lang w:eastAsia="ru-RU"/>
              </w:rPr>
              <w:t>машино</w:t>
            </w:r>
            <w:proofErr w:type="spellEnd"/>
            <w:r w:rsidRPr="00BC3D61">
              <w:rPr>
                <w:rFonts w:ascii="Times New Roman" w:eastAsia="Times New Roman" w:hAnsi="Times New Roman" w:cs="Times New Roman"/>
                <w:b/>
                <w:sz w:val="24"/>
                <w:szCs w:val="24"/>
                <w:lang w:eastAsia="ru-RU"/>
              </w:rPr>
              <w:t>-места</w:t>
            </w:r>
          </w:p>
        </w:tc>
      </w:tr>
      <w:tr w:rsidR="00AE33A9" w:rsidRPr="00BC3D61" w:rsidTr="00AE33A9">
        <w:tc>
          <w:tcPr>
            <w:tcW w:w="567" w:type="dxa"/>
            <w:gridSpan w:val="2"/>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062"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 xml:space="preserve">Назначение помещения (жилое (нежилое) </w:t>
            </w:r>
            <w:r w:rsidRPr="00BC3D61">
              <w:rPr>
                <w:rFonts w:ascii="Times New Roman" w:eastAsia="Times New Roman" w:hAnsi="Times New Roman" w:cs="Times New Roman"/>
                <w:sz w:val="24"/>
                <w:szCs w:val="24"/>
                <w:lang w:eastAsia="ru-RU"/>
              </w:rPr>
              <w:lastRenderedPageBreak/>
              <w:t xml:space="preserve">помещение) </w:t>
            </w:r>
            <w:hyperlink w:anchor="Par558" w:history="1">
              <w:r w:rsidRPr="00BC3D61">
                <w:rPr>
                  <w:rFonts w:ascii="Times New Roman" w:eastAsia="Times New Roman" w:hAnsi="Times New Roman" w:cs="Times New Roman"/>
                  <w:color w:val="0000FF"/>
                  <w:sz w:val="24"/>
                  <w:szCs w:val="24"/>
                  <w:lang w:eastAsia="ru-RU"/>
                </w:rPr>
                <w:t>&lt;3&gt;</w:t>
              </w:r>
            </w:hyperlink>
          </w:p>
        </w:tc>
        <w:tc>
          <w:tcPr>
            <w:tcW w:w="3024"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lastRenderedPageBreak/>
              <w:t xml:space="preserve">Вид помещения </w:t>
            </w:r>
            <w:hyperlink w:anchor="Par558" w:history="1">
              <w:r w:rsidRPr="00BC3D61">
                <w:rPr>
                  <w:rFonts w:ascii="Times New Roman" w:eastAsia="Times New Roman" w:hAnsi="Times New Roman" w:cs="Times New Roman"/>
                  <w:color w:val="0000FF"/>
                  <w:sz w:val="24"/>
                  <w:szCs w:val="24"/>
                  <w:lang w:eastAsia="ru-RU"/>
                </w:rPr>
                <w:t>&lt;3&gt;</w:t>
              </w:r>
            </w:hyperlink>
          </w:p>
        </w:tc>
        <w:tc>
          <w:tcPr>
            <w:tcW w:w="2986"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 xml:space="preserve">Количество помещений </w:t>
            </w:r>
            <w:hyperlink w:anchor="Par558" w:history="1">
              <w:r w:rsidRPr="00BC3D61">
                <w:rPr>
                  <w:rFonts w:ascii="Times New Roman" w:eastAsia="Times New Roman" w:hAnsi="Times New Roman" w:cs="Times New Roman"/>
                  <w:color w:val="0000FF"/>
                  <w:sz w:val="24"/>
                  <w:szCs w:val="24"/>
                  <w:lang w:eastAsia="ru-RU"/>
                </w:rPr>
                <w:t>&lt;3&gt;</w:t>
              </w:r>
            </w:hyperlink>
          </w:p>
        </w:tc>
      </w:tr>
      <w:tr w:rsidR="00AE33A9" w:rsidRPr="00BC3D61" w:rsidTr="00AE33A9">
        <w:tc>
          <w:tcPr>
            <w:tcW w:w="567" w:type="dxa"/>
            <w:gridSpan w:val="2"/>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062"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024"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986"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67" w:type="dxa"/>
            <w:gridSpan w:val="2"/>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677"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ind w:firstLine="5"/>
              <w:jc w:val="both"/>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 xml:space="preserve">Кадастровый номер помещения, </w:t>
            </w:r>
            <w:proofErr w:type="spellStart"/>
            <w:r w:rsidRPr="00BC3D61">
              <w:rPr>
                <w:rFonts w:ascii="Times New Roman" w:eastAsia="Times New Roman" w:hAnsi="Times New Roman" w:cs="Times New Roman"/>
                <w:sz w:val="24"/>
                <w:szCs w:val="24"/>
                <w:lang w:eastAsia="ru-RU"/>
              </w:rPr>
              <w:t>машино</w:t>
            </w:r>
            <w:proofErr w:type="spellEnd"/>
            <w:r w:rsidRPr="00BC3D61">
              <w:rPr>
                <w:rFonts w:ascii="Times New Roman" w:eastAsia="Times New Roman" w:hAnsi="Times New Roman" w:cs="Times New Roman"/>
                <w:sz w:val="24"/>
                <w:szCs w:val="24"/>
                <w:lang w:eastAsia="ru-RU"/>
              </w:rPr>
              <w:t>-места, раздел которого осуществляется</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Адрес помещения, раздел которого осуществляется</w:t>
            </w:r>
          </w:p>
        </w:tc>
      </w:tr>
      <w:tr w:rsidR="00AE33A9" w:rsidRPr="00BC3D61" w:rsidTr="00AE33A9">
        <w:tc>
          <w:tcPr>
            <w:tcW w:w="567" w:type="dxa"/>
            <w:gridSpan w:val="2"/>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677" w:type="dxa"/>
            <w:gridSpan w:val="4"/>
            <w:tcBorders>
              <w:top w:val="single" w:sz="4" w:space="0" w:color="auto"/>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67" w:type="dxa"/>
            <w:gridSpan w:val="2"/>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677"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67" w:type="dxa"/>
            <w:gridSpan w:val="2"/>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677" w:type="dxa"/>
            <w:gridSpan w:val="4"/>
            <w:tcBorders>
              <w:top w:val="single" w:sz="4" w:space="0" w:color="auto"/>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Дополнительная информация:</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67" w:type="dxa"/>
            <w:gridSpan w:val="2"/>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677" w:type="dxa"/>
            <w:gridSpan w:val="4"/>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67" w:type="dxa"/>
            <w:gridSpan w:val="2"/>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677"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67" w:type="dxa"/>
            <w:gridSpan w:val="2"/>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663"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BC3D61">
              <w:rPr>
                <w:rFonts w:ascii="Times New Roman" w:eastAsia="Times New Roman" w:hAnsi="Times New Roman" w:cs="Times New Roman"/>
                <w:b/>
                <w:sz w:val="24"/>
                <w:szCs w:val="24"/>
                <w:lang w:eastAsia="ru-RU"/>
              </w:rPr>
              <w:t xml:space="preserve">Образованием помещения в здании (строении), сооружении путем объединения помещений, </w:t>
            </w:r>
            <w:proofErr w:type="spellStart"/>
            <w:r w:rsidRPr="00BC3D61">
              <w:rPr>
                <w:rFonts w:ascii="Times New Roman" w:eastAsia="Times New Roman" w:hAnsi="Times New Roman" w:cs="Times New Roman"/>
                <w:b/>
                <w:sz w:val="24"/>
                <w:szCs w:val="24"/>
                <w:lang w:eastAsia="ru-RU"/>
              </w:rPr>
              <w:t>машино</w:t>
            </w:r>
            <w:proofErr w:type="spellEnd"/>
            <w:r w:rsidRPr="00BC3D61">
              <w:rPr>
                <w:rFonts w:ascii="Times New Roman" w:eastAsia="Times New Roman" w:hAnsi="Times New Roman" w:cs="Times New Roman"/>
                <w:b/>
                <w:sz w:val="24"/>
                <w:szCs w:val="24"/>
                <w:lang w:eastAsia="ru-RU"/>
              </w:rPr>
              <w:t>-мест в здани</w:t>
            </w:r>
            <w:proofErr w:type="gramStart"/>
            <w:r w:rsidRPr="00BC3D61">
              <w:rPr>
                <w:rFonts w:ascii="Times New Roman" w:eastAsia="Times New Roman" w:hAnsi="Times New Roman" w:cs="Times New Roman"/>
                <w:b/>
                <w:sz w:val="24"/>
                <w:szCs w:val="24"/>
                <w:lang w:eastAsia="ru-RU"/>
              </w:rPr>
              <w:t>и(</w:t>
            </w:r>
            <w:proofErr w:type="gramEnd"/>
            <w:r w:rsidRPr="00BC3D61">
              <w:rPr>
                <w:rFonts w:ascii="Times New Roman" w:eastAsia="Times New Roman" w:hAnsi="Times New Roman" w:cs="Times New Roman"/>
                <w:b/>
                <w:sz w:val="24"/>
                <w:szCs w:val="24"/>
                <w:lang w:eastAsia="ru-RU"/>
              </w:rPr>
              <w:t>строении), сооружении</w:t>
            </w:r>
          </w:p>
        </w:tc>
      </w:tr>
      <w:tr w:rsidR="00AE33A9" w:rsidRPr="00BC3D61" w:rsidTr="00AE33A9">
        <w:tc>
          <w:tcPr>
            <w:tcW w:w="567" w:type="dxa"/>
            <w:gridSpan w:val="2"/>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468"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Образование жилого помещения</w:t>
            </w:r>
          </w:p>
        </w:tc>
        <w:tc>
          <w:tcPr>
            <w:tcW w:w="3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380"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Образование нежилого помещения</w:t>
            </w:r>
          </w:p>
        </w:tc>
      </w:tr>
      <w:tr w:rsidR="00AE33A9" w:rsidRPr="00BC3D61" w:rsidTr="00AE33A9">
        <w:tc>
          <w:tcPr>
            <w:tcW w:w="567" w:type="dxa"/>
            <w:gridSpan w:val="2"/>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677"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Количество объединяемых помещений</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67" w:type="dxa"/>
            <w:gridSpan w:val="2"/>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677"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 xml:space="preserve">Кадастровый номер объединяемого помещения </w:t>
            </w:r>
            <w:hyperlink w:anchor="Par559" w:history="1">
              <w:r w:rsidRPr="00BC3D61">
                <w:rPr>
                  <w:rFonts w:ascii="Times New Roman" w:eastAsia="Times New Roman" w:hAnsi="Times New Roman" w:cs="Times New Roman"/>
                  <w:color w:val="0000FF"/>
                  <w:sz w:val="24"/>
                  <w:szCs w:val="24"/>
                  <w:lang w:eastAsia="ru-RU"/>
                </w:rPr>
                <w:t>&lt;4&gt;</w:t>
              </w:r>
            </w:hyperlink>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 xml:space="preserve">Адрес объединяемого помещения </w:t>
            </w:r>
            <w:hyperlink w:anchor="Par559" w:history="1">
              <w:r w:rsidRPr="00BC3D61">
                <w:rPr>
                  <w:rFonts w:ascii="Times New Roman" w:eastAsia="Times New Roman" w:hAnsi="Times New Roman" w:cs="Times New Roman"/>
                  <w:color w:val="0000FF"/>
                  <w:sz w:val="24"/>
                  <w:szCs w:val="24"/>
                  <w:lang w:eastAsia="ru-RU"/>
                </w:rPr>
                <w:t>&lt;4&gt;</w:t>
              </w:r>
            </w:hyperlink>
          </w:p>
        </w:tc>
      </w:tr>
      <w:tr w:rsidR="00AE33A9" w:rsidRPr="00BC3D61" w:rsidTr="00AE33A9">
        <w:tc>
          <w:tcPr>
            <w:tcW w:w="567" w:type="dxa"/>
            <w:gridSpan w:val="2"/>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677" w:type="dxa"/>
            <w:gridSpan w:val="4"/>
            <w:tcBorders>
              <w:top w:val="single" w:sz="4" w:space="0" w:color="auto"/>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r>
      <w:tr w:rsidR="00AE33A9" w:rsidRPr="00BC3D61" w:rsidTr="00AE33A9">
        <w:tc>
          <w:tcPr>
            <w:tcW w:w="567" w:type="dxa"/>
            <w:gridSpan w:val="2"/>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677"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r>
      <w:tr w:rsidR="00AE33A9" w:rsidRPr="00BC3D61" w:rsidTr="00AE33A9">
        <w:tc>
          <w:tcPr>
            <w:tcW w:w="567" w:type="dxa"/>
            <w:gridSpan w:val="2"/>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677" w:type="dxa"/>
            <w:gridSpan w:val="4"/>
            <w:tcBorders>
              <w:top w:val="single" w:sz="4" w:space="0" w:color="auto"/>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Дополнительная информация:</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67" w:type="dxa"/>
            <w:gridSpan w:val="2"/>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677" w:type="dxa"/>
            <w:gridSpan w:val="4"/>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67" w:type="dxa"/>
            <w:gridSpan w:val="2"/>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677"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67" w:type="dxa"/>
            <w:gridSpan w:val="2"/>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663"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BC3D61">
              <w:rPr>
                <w:rFonts w:ascii="Times New Roman" w:eastAsia="Times New Roman" w:hAnsi="Times New Roman" w:cs="Times New Roman"/>
                <w:b/>
                <w:sz w:val="24"/>
                <w:szCs w:val="24"/>
                <w:lang w:eastAsia="ru-RU"/>
              </w:rPr>
              <w:t>Образованием помещения в здании, сооружении путем переустройства и (или) перепланировки мест общего пользования</w:t>
            </w:r>
          </w:p>
        </w:tc>
      </w:tr>
      <w:tr w:rsidR="00AE33A9" w:rsidRPr="00BC3D61" w:rsidTr="00AE33A9">
        <w:tc>
          <w:tcPr>
            <w:tcW w:w="567" w:type="dxa"/>
            <w:gridSpan w:val="2"/>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468"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Образование жилого помещения</w:t>
            </w:r>
          </w:p>
        </w:tc>
        <w:tc>
          <w:tcPr>
            <w:tcW w:w="3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380"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Образование нежилого помещения</w:t>
            </w:r>
          </w:p>
        </w:tc>
      </w:tr>
      <w:tr w:rsidR="00AE33A9" w:rsidRPr="00BC3D61" w:rsidTr="00AE33A9">
        <w:tc>
          <w:tcPr>
            <w:tcW w:w="567" w:type="dxa"/>
            <w:gridSpan w:val="2"/>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677"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Количество образуемых помещений</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67" w:type="dxa"/>
            <w:gridSpan w:val="2"/>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677"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Кадастровый номер здания, сооружения</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Адрес здания, сооружения</w:t>
            </w:r>
          </w:p>
        </w:tc>
      </w:tr>
      <w:tr w:rsidR="00AE33A9" w:rsidRPr="00BC3D61" w:rsidTr="00AE33A9">
        <w:tc>
          <w:tcPr>
            <w:tcW w:w="567" w:type="dxa"/>
            <w:gridSpan w:val="2"/>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677" w:type="dxa"/>
            <w:gridSpan w:val="4"/>
            <w:tcBorders>
              <w:top w:val="single" w:sz="4" w:space="0" w:color="auto"/>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67" w:type="dxa"/>
            <w:gridSpan w:val="2"/>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677"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67" w:type="dxa"/>
            <w:gridSpan w:val="2"/>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677" w:type="dxa"/>
            <w:gridSpan w:val="4"/>
            <w:tcBorders>
              <w:top w:val="single" w:sz="4" w:space="0" w:color="auto"/>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Дополнительная информация:</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67" w:type="dxa"/>
            <w:gridSpan w:val="2"/>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677" w:type="dxa"/>
            <w:gridSpan w:val="4"/>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67" w:type="dxa"/>
            <w:gridSpan w:val="2"/>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677"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9639" w:type="dxa"/>
            <w:gridSpan w:val="14"/>
            <w:tcBorders>
              <w:top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r>
      <w:tr w:rsidR="00AE33A9" w:rsidRPr="00BC3D61" w:rsidTr="00AE33A9">
        <w:trPr>
          <w:trHeight w:val="169"/>
        </w:trPr>
        <w:tc>
          <w:tcPr>
            <w:tcW w:w="6316"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33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ind w:left="5"/>
              <w:jc w:val="both"/>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Лист N ___</w:t>
            </w:r>
          </w:p>
        </w:tc>
        <w:tc>
          <w:tcPr>
            <w:tcW w:w="199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ind w:left="10"/>
              <w:jc w:val="both"/>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Всего листов ___</w:t>
            </w:r>
          </w:p>
        </w:tc>
      </w:tr>
      <w:tr w:rsidR="00AE33A9" w:rsidRPr="00BC3D61" w:rsidTr="00AE33A9">
        <w:trPr>
          <w:trHeight w:val="254"/>
        </w:trPr>
        <w:tc>
          <w:tcPr>
            <w:tcW w:w="9639"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ind w:left="10"/>
              <w:jc w:val="both"/>
              <w:rPr>
                <w:rFonts w:ascii="Times New Roman" w:eastAsia="Times New Roman" w:hAnsi="Times New Roman" w:cs="Times New Roman"/>
                <w:sz w:val="24"/>
                <w:szCs w:val="24"/>
                <w:lang w:eastAsia="ru-RU"/>
              </w:rPr>
            </w:pPr>
          </w:p>
        </w:tc>
      </w:tr>
      <w:tr w:rsidR="00AE33A9" w:rsidRPr="00BC3D61" w:rsidTr="00AE33A9">
        <w:tc>
          <w:tcPr>
            <w:tcW w:w="550" w:type="dxa"/>
            <w:vMerge w:val="restart"/>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c>
          <w:tcPr>
            <w:tcW w:w="426"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663"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BC3D61">
              <w:rPr>
                <w:rFonts w:ascii="Times New Roman" w:eastAsia="Times New Roman" w:hAnsi="Times New Roman" w:cs="Times New Roman"/>
                <w:b/>
                <w:sz w:val="24"/>
                <w:szCs w:val="24"/>
                <w:lang w:eastAsia="ru-RU"/>
              </w:rPr>
              <w:t>Образованием помещени</w:t>
            </w:r>
            <w:proofErr w:type="gramStart"/>
            <w:r w:rsidRPr="00BC3D61">
              <w:rPr>
                <w:rFonts w:ascii="Times New Roman" w:eastAsia="Times New Roman" w:hAnsi="Times New Roman" w:cs="Times New Roman"/>
                <w:b/>
                <w:sz w:val="24"/>
                <w:szCs w:val="24"/>
                <w:lang w:eastAsia="ru-RU"/>
              </w:rPr>
              <w:t>я(</w:t>
            </w:r>
            <w:proofErr w:type="spellStart"/>
            <w:proofErr w:type="gramEnd"/>
            <w:r w:rsidRPr="00BC3D61">
              <w:rPr>
                <w:rFonts w:ascii="Times New Roman" w:eastAsia="Times New Roman" w:hAnsi="Times New Roman" w:cs="Times New Roman"/>
                <w:b/>
                <w:sz w:val="24"/>
                <w:szCs w:val="24"/>
                <w:lang w:eastAsia="ru-RU"/>
              </w:rPr>
              <w:t>ий</w:t>
            </w:r>
            <w:proofErr w:type="spellEnd"/>
            <w:r w:rsidRPr="00BC3D61">
              <w:rPr>
                <w:rFonts w:ascii="Times New Roman" w:eastAsia="Times New Roman" w:hAnsi="Times New Roman" w:cs="Times New Roman"/>
                <w:b/>
                <w:sz w:val="24"/>
                <w:szCs w:val="24"/>
                <w:lang w:eastAsia="ru-RU"/>
              </w:rPr>
              <w:t>) в здании(строении), сооружении путем раздела здания (строения), сооружения</w:t>
            </w:r>
          </w:p>
        </w:tc>
      </w:tr>
      <w:tr w:rsidR="00AE33A9" w:rsidRPr="00BC3D61" w:rsidTr="00AE33A9">
        <w:tc>
          <w:tcPr>
            <w:tcW w:w="550"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26"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6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Образование жилого помещения</w:t>
            </w:r>
          </w:p>
        </w:tc>
        <w:tc>
          <w:tcPr>
            <w:tcW w:w="3612"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Количество образуемых помещений</w:t>
            </w:r>
          </w:p>
        </w:tc>
        <w:tc>
          <w:tcPr>
            <w:tcW w:w="14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50"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26"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6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Образование нежилого помещения</w:t>
            </w:r>
          </w:p>
        </w:tc>
        <w:tc>
          <w:tcPr>
            <w:tcW w:w="3612"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Количество образуемых помещений</w:t>
            </w:r>
          </w:p>
        </w:tc>
        <w:tc>
          <w:tcPr>
            <w:tcW w:w="14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50"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694"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Кадастровый номер здания, сооружения</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Адрес здания, сооружения</w:t>
            </w:r>
          </w:p>
        </w:tc>
      </w:tr>
      <w:tr w:rsidR="00AE33A9" w:rsidRPr="00BC3D61" w:rsidTr="00AE33A9">
        <w:tc>
          <w:tcPr>
            <w:tcW w:w="550"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694" w:type="dxa"/>
            <w:gridSpan w:val="5"/>
            <w:tcBorders>
              <w:top w:val="single" w:sz="4" w:space="0" w:color="auto"/>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50"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694" w:type="dxa"/>
            <w:gridSpan w:val="5"/>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50"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694" w:type="dxa"/>
            <w:gridSpan w:val="5"/>
            <w:tcBorders>
              <w:top w:val="single" w:sz="4" w:space="0" w:color="auto"/>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Дополнительная информация:</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50"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694" w:type="dxa"/>
            <w:gridSpan w:val="5"/>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r>
      <w:tr w:rsidR="00AE33A9" w:rsidRPr="00BC3D61" w:rsidTr="00AE33A9">
        <w:tc>
          <w:tcPr>
            <w:tcW w:w="550"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694" w:type="dxa"/>
            <w:gridSpan w:val="5"/>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r>
      <w:tr w:rsidR="00AE33A9" w:rsidRPr="00BC3D61" w:rsidTr="00AE33A9">
        <w:tc>
          <w:tcPr>
            <w:tcW w:w="550"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26"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663"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BC3D61">
              <w:rPr>
                <w:rFonts w:ascii="Times New Roman" w:eastAsia="Times New Roman" w:hAnsi="Times New Roman" w:cs="Times New Roman"/>
                <w:b/>
                <w:sz w:val="24"/>
                <w:szCs w:val="24"/>
                <w:lang w:eastAsia="ru-RU"/>
              </w:rPr>
              <w:t>Образованием помещени</w:t>
            </w:r>
            <w:proofErr w:type="gramStart"/>
            <w:r w:rsidRPr="00BC3D61">
              <w:rPr>
                <w:rFonts w:ascii="Times New Roman" w:eastAsia="Times New Roman" w:hAnsi="Times New Roman" w:cs="Times New Roman"/>
                <w:b/>
                <w:sz w:val="24"/>
                <w:szCs w:val="24"/>
                <w:lang w:eastAsia="ru-RU"/>
              </w:rPr>
              <w:t>я(</w:t>
            </w:r>
            <w:proofErr w:type="spellStart"/>
            <w:proofErr w:type="gramEnd"/>
            <w:r w:rsidRPr="00BC3D61">
              <w:rPr>
                <w:rFonts w:ascii="Times New Roman" w:eastAsia="Times New Roman" w:hAnsi="Times New Roman" w:cs="Times New Roman"/>
                <w:b/>
                <w:sz w:val="24"/>
                <w:szCs w:val="24"/>
                <w:lang w:eastAsia="ru-RU"/>
              </w:rPr>
              <w:t>ий</w:t>
            </w:r>
            <w:proofErr w:type="spellEnd"/>
            <w:r w:rsidRPr="00BC3D61">
              <w:rPr>
                <w:rFonts w:ascii="Times New Roman" w:eastAsia="Times New Roman" w:hAnsi="Times New Roman" w:cs="Times New Roman"/>
                <w:b/>
                <w:sz w:val="24"/>
                <w:szCs w:val="24"/>
                <w:lang w:eastAsia="ru-RU"/>
              </w:rPr>
              <w:t xml:space="preserve">) в здании (строении), сооружении путем раздела помещения, </w:t>
            </w:r>
            <w:proofErr w:type="spellStart"/>
            <w:r w:rsidRPr="00BC3D61">
              <w:rPr>
                <w:rFonts w:ascii="Times New Roman" w:eastAsia="Times New Roman" w:hAnsi="Times New Roman" w:cs="Times New Roman"/>
                <w:b/>
                <w:sz w:val="24"/>
                <w:szCs w:val="24"/>
                <w:lang w:eastAsia="ru-RU"/>
              </w:rPr>
              <w:t>машино</w:t>
            </w:r>
            <w:proofErr w:type="spellEnd"/>
            <w:r w:rsidRPr="00BC3D61">
              <w:rPr>
                <w:rFonts w:ascii="Times New Roman" w:eastAsia="Times New Roman" w:hAnsi="Times New Roman" w:cs="Times New Roman"/>
                <w:b/>
                <w:sz w:val="24"/>
                <w:szCs w:val="24"/>
                <w:lang w:eastAsia="ru-RU"/>
              </w:rPr>
              <w:t>-места</w:t>
            </w:r>
          </w:p>
        </w:tc>
      </w:tr>
      <w:tr w:rsidR="00AE33A9" w:rsidRPr="00BC3D61" w:rsidTr="00AE33A9">
        <w:tc>
          <w:tcPr>
            <w:tcW w:w="550"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079"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 xml:space="preserve">Назначение помещения (жилое (нежилое) помещение) </w:t>
            </w:r>
            <w:hyperlink w:anchor="Par558" w:history="1">
              <w:r w:rsidRPr="00BC3D61">
                <w:rPr>
                  <w:rFonts w:ascii="Times New Roman" w:eastAsia="Times New Roman" w:hAnsi="Times New Roman" w:cs="Times New Roman"/>
                  <w:color w:val="0000FF"/>
                  <w:sz w:val="24"/>
                  <w:szCs w:val="24"/>
                  <w:lang w:eastAsia="ru-RU"/>
                </w:rPr>
                <w:t>&lt;3&gt;</w:t>
              </w:r>
            </w:hyperlink>
          </w:p>
        </w:tc>
        <w:tc>
          <w:tcPr>
            <w:tcW w:w="3024"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 xml:space="preserve">Вид помещения </w:t>
            </w:r>
            <w:hyperlink w:anchor="Par558" w:history="1">
              <w:r w:rsidRPr="00BC3D61">
                <w:rPr>
                  <w:rFonts w:ascii="Times New Roman" w:eastAsia="Times New Roman" w:hAnsi="Times New Roman" w:cs="Times New Roman"/>
                  <w:color w:val="0000FF"/>
                  <w:sz w:val="24"/>
                  <w:szCs w:val="24"/>
                  <w:lang w:eastAsia="ru-RU"/>
                </w:rPr>
                <w:t>&lt;3&gt;</w:t>
              </w:r>
            </w:hyperlink>
          </w:p>
        </w:tc>
        <w:tc>
          <w:tcPr>
            <w:tcW w:w="2986"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 xml:space="preserve">Количество помещений </w:t>
            </w:r>
            <w:hyperlink w:anchor="Par558" w:history="1">
              <w:r w:rsidRPr="00BC3D61">
                <w:rPr>
                  <w:rFonts w:ascii="Times New Roman" w:eastAsia="Times New Roman" w:hAnsi="Times New Roman" w:cs="Times New Roman"/>
                  <w:color w:val="0000FF"/>
                  <w:sz w:val="24"/>
                  <w:szCs w:val="24"/>
                  <w:lang w:eastAsia="ru-RU"/>
                </w:rPr>
                <w:t>&lt;3&gt;</w:t>
              </w:r>
            </w:hyperlink>
          </w:p>
        </w:tc>
      </w:tr>
      <w:tr w:rsidR="00AE33A9" w:rsidRPr="00BC3D61" w:rsidTr="00AE33A9">
        <w:tc>
          <w:tcPr>
            <w:tcW w:w="550"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079"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024"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986"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50"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694"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ind w:firstLine="5"/>
              <w:jc w:val="both"/>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 xml:space="preserve">Кадастровый номер помещения, </w:t>
            </w:r>
            <w:proofErr w:type="spellStart"/>
            <w:r w:rsidRPr="00BC3D61">
              <w:rPr>
                <w:rFonts w:ascii="Times New Roman" w:eastAsia="Times New Roman" w:hAnsi="Times New Roman" w:cs="Times New Roman"/>
                <w:sz w:val="24"/>
                <w:szCs w:val="24"/>
                <w:lang w:eastAsia="ru-RU"/>
              </w:rPr>
              <w:t>машино</w:t>
            </w:r>
            <w:proofErr w:type="spellEnd"/>
            <w:r w:rsidRPr="00BC3D61">
              <w:rPr>
                <w:rFonts w:ascii="Times New Roman" w:eastAsia="Times New Roman" w:hAnsi="Times New Roman" w:cs="Times New Roman"/>
                <w:sz w:val="24"/>
                <w:szCs w:val="24"/>
                <w:lang w:eastAsia="ru-RU"/>
              </w:rPr>
              <w:t>-места, раздел которого осуществляется</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Адрес помещения, раздел которого осуществляется</w:t>
            </w:r>
          </w:p>
        </w:tc>
      </w:tr>
      <w:tr w:rsidR="00AE33A9" w:rsidRPr="00BC3D61" w:rsidTr="00AE33A9">
        <w:tc>
          <w:tcPr>
            <w:tcW w:w="550"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694" w:type="dxa"/>
            <w:gridSpan w:val="5"/>
            <w:tcBorders>
              <w:top w:val="single" w:sz="4" w:space="0" w:color="auto"/>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50"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694" w:type="dxa"/>
            <w:gridSpan w:val="5"/>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50"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694" w:type="dxa"/>
            <w:gridSpan w:val="5"/>
            <w:tcBorders>
              <w:top w:val="single" w:sz="4" w:space="0" w:color="auto"/>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Дополнительная информация:</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50"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694" w:type="dxa"/>
            <w:gridSpan w:val="5"/>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50"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694" w:type="dxa"/>
            <w:gridSpan w:val="5"/>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50"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26"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663"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BC3D61">
              <w:rPr>
                <w:rFonts w:ascii="Times New Roman" w:eastAsia="Times New Roman" w:hAnsi="Times New Roman" w:cs="Times New Roman"/>
                <w:b/>
                <w:sz w:val="24"/>
                <w:szCs w:val="24"/>
                <w:lang w:eastAsia="ru-RU"/>
              </w:rPr>
              <w:t xml:space="preserve">Образованием помещения в здании (строении), сооружении путем объединения помещений, </w:t>
            </w:r>
            <w:proofErr w:type="spellStart"/>
            <w:r w:rsidRPr="00BC3D61">
              <w:rPr>
                <w:rFonts w:ascii="Times New Roman" w:eastAsia="Times New Roman" w:hAnsi="Times New Roman" w:cs="Times New Roman"/>
                <w:b/>
                <w:sz w:val="24"/>
                <w:szCs w:val="24"/>
                <w:lang w:eastAsia="ru-RU"/>
              </w:rPr>
              <w:t>машино</w:t>
            </w:r>
            <w:proofErr w:type="spellEnd"/>
            <w:r w:rsidRPr="00BC3D61">
              <w:rPr>
                <w:rFonts w:ascii="Times New Roman" w:eastAsia="Times New Roman" w:hAnsi="Times New Roman" w:cs="Times New Roman"/>
                <w:b/>
                <w:sz w:val="24"/>
                <w:szCs w:val="24"/>
                <w:lang w:eastAsia="ru-RU"/>
              </w:rPr>
              <w:t>-мест в здани</w:t>
            </w:r>
            <w:proofErr w:type="gramStart"/>
            <w:r w:rsidRPr="00BC3D61">
              <w:rPr>
                <w:rFonts w:ascii="Times New Roman" w:eastAsia="Times New Roman" w:hAnsi="Times New Roman" w:cs="Times New Roman"/>
                <w:b/>
                <w:sz w:val="24"/>
                <w:szCs w:val="24"/>
                <w:lang w:eastAsia="ru-RU"/>
              </w:rPr>
              <w:t>и(</w:t>
            </w:r>
            <w:proofErr w:type="gramEnd"/>
            <w:r w:rsidRPr="00BC3D61">
              <w:rPr>
                <w:rFonts w:ascii="Times New Roman" w:eastAsia="Times New Roman" w:hAnsi="Times New Roman" w:cs="Times New Roman"/>
                <w:b/>
                <w:sz w:val="24"/>
                <w:szCs w:val="24"/>
                <w:lang w:eastAsia="ru-RU"/>
              </w:rPr>
              <w:t>строении), сооружении</w:t>
            </w:r>
          </w:p>
        </w:tc>
      </w:tr>
      <w:tr w:rsidR="00AE33A9" w:rsidRPr="00BC3D61" w:rsidTr="00AE33A9">
        <w:tc>
          <w:tcPr>
            <w:tcW w:w="550"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26"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468"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Образование жилого помещения</w:t>
            </w:r>
          </w:p>
        </w:tc>
        <w:tc>
          <w:tcPr>
            <w:tcW w:w="3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380"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Образование нежилого помещения</w:t>
            </w:r>
          </w:p>
        </w:tc>
      </w:tr>
      <w:tr w:rsidR="00AE33A9" w:rsidRPr="00BC3D61" w:rsidTr="00AE33A9">
        <w:tc>
          <w:tcPr>
            <w:tcW w:w="550"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694"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Количество объединяемых помещений</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50"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694"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 xml:space="preserve">Кадастровый номер объединяемого помещения </w:t>
            </w:r>
            <w:hyperlink w:anchor="Par559" w:history="1">
              <w:r w:rsidRPr="00BC3D61">
                <w:rPr>
                  <w:rFonts w:ascii="Times New Roman" w:eastAsia="Times New Roman" w:hAnsi="Times New Roman" w:cs="Times New Roman"/>
                  <w:color w:val="0000FF"/>
                  <w:sz w:val="24"/>
                  <w:szCs w:val="24"/>
                  <w:lang w:eastAsia="ru-RU"/>
                </w:rPr>
                <w:t>&lt;4&gt;</w:t>
              </w:r>
            </w:hyperlink>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 xml:space="preserve">Адрес объединяемого помещения </w:t>
            </w:r>
            <w:hyperlink w:anchor="Par559" w:history="1">
              <w:r w:rsidRPr="00BC3D61">
                <w:rPr>
                  <w:rFonts w:ascii="Times New Roman" w:eastAsia="Times New Roman" w:hAnsi="Times New Roman" w:cs="Times New Roman"/>
                  <w:color w:val="0000FF"/>
                  <w:sz w:val="24"/>
                  <w:szCs w:val="24"/>
                  <w:lang w:eastAsia="ru-RU"/>
                </w:rPr>
                <w:t>&lt;4&gt;</w:t>
              </w:r>
            </w:hyperlink>
          </w:p>
        </w:tc>
      </w:tr>
      <w:tr w:rsidR="00AE33A9" w:rsidRPr="00BC3D61" w:rsidTr="00AE33A9">
        <w:tc>
          <w:tcPr>
            <w:tcW w:w="550"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694" w:type="dxa"/>
            <w:gridSpan w:val="5"/>
            <w:tcBorders>
              <w:top w:val="single" w:sz="4" w:space="0" w:color="auto"/>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r>
      <w:tr w:rsidR="00AE33A9" w:rsidRPr="00BC3D61" w:rsidTr="00AE33A9">
        <w:tc>
          <w:tcPr>
            <w:tcW w:w="550"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694" w:type="dxa"/>
            <w:gridSpan w:val="5"/>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r>
      <w:tr w:rsidR="00AE33A9" w:rsidRPr="00BC3D61" w:rsidTr="00AE33A9">
        <w:tc>
          <w:tcPr>
            <w:tcW w:w="550"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694" w:type="dxa"/>
            <w:gridSpan w:val="5"/>
            <w:tcBorders>
              <w:top w:val="single" w:sz="4" w:space="0" w:color="auto"/>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Дополнительная информация:</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50"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694" w:type="dxa"/>
            <w:gridSpan w:val="5"/>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50"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694" w:type="dxa"/>
            <w:gridSpan w:val="5"/>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50"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26"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663"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BC3D61">
              <w:rPr>
                <w:rFonts w:ascii="Times New Roman" w:eastAsia="Times New Roman" w:hAnsi="Times New Roman" w:cs="Times New Roman"/>
                <w:b/>
                <w:sz w:val="24"/>
                <w:szCs w:val="24"/>
                <w:lang w:eastAsia="ru-RU"/>
              </w:rPr>
              <w:t>Образованием помещения в здании, сооружении путем переустройства и (или) перепланировки мест общего пользования</w:t>
            </w:r>
          </w:p>
        </w:tc>
      </w:tr>
      <w:tr w:rsidR="00AE33A9" w:rsidRPr="00BC3D61" w:rsidTr="00AE33A9">
        <w:tc>
          <w:tcPr>
            <w:tcW w:w="550"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26"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468"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Образование жилого помещения</w:t>
            </w:r>
          </w:p>
        </w:tc>
        <w:tc>
          <w:tcPr>
            <w:tcW w:w="3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380"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Образование нежилого помещения</w:t>
            </w:r>
          </w:p>
        </w:tc>
      </w:tr>
      <w:tr w:rsidR="00AE33A9" w:rsidRPr="00BC3D61" w:rsidTr="00AE33A9">
        <w:tc>
          <w:tcPr>
            <w:tcW w:w="550"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694"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Количество образуемых помещений</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50"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694"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Кадастровый номер здания, сооружения</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Адрес здания, сооружения</w:t>
            </w:r>
          </w:p>
        </w:tc>
      </w:tr>
      <w:tr w:rsidR="00AE33A9" w:rsidRPr="00BC3D61" w:rsidTr="00AE33A9">
        <w:tc>
          <w:tcPr>
            <w:tcW w:w="550"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694" w:type="dxa"/>
            <w:gridSpan w:val="5"/>
            <w:tcBorders>
              <w:top w:val="single" w:sz="4" w:space="0" w:color="auto"/>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50"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694" w:type="dxa"/>
            <w:gridSpan w:val="5"/>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50"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694" w:type="dxa"/>
            <w:gridSpan w:val="5"/>
            <w:tcBorders>
              <w:top w:val="single" w:sz="4" w:space="0" w:color="auto"/>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Дополнительная информация:</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50"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694" w:type="dxa"/>
            <w:gridSpan w:val="5"/>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50" w:type="dxa"/>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694" w:type="dxa"/>
            <w:gridSpan w:val="5"/>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bl>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bl>
      <w:tblPr>
        <w:tblW w:w="9817" w:type="dxa"/>
        <w:tblInd w:w="16" w:type="dxa"/>
        <w:tblLayout w:type="fixed"/>
        <w:tblCellMar>
          <w:top w:w="75" w:type="dxa"/>
          <w:left w:w="0" w:type="dxa"/>
          <w:bottom w:w="75" w:type="dxa"/>
          <w:right w:w="0" w:type="dxa"/>
        </w:tblCellMar>
        <w:tblLook w:val="0000" w:firstRow="0" w:lastRow="0" w:firstColumn="0" w:lastColumn="0" w:noHBand="0" w:noVBand="0"/>
      </w:tblPr>
      <w:tblGrid>
        <w:gridCol w:w="36"/>
        <w:gridCol w:w="10"/>
        <w:gridCol w:w="583"/>
        <w:gridCol w:w="35"/>
        <w:gridCol w:w="3912"/>
        <w:gridCol w:w="30"/>
        <w:gridCol w:w="1780"/>
        <w:gridCol w:w="1331"/>
        <w:gridCol w:w="1993"/>
        <w:gridCol w:w="107"/>
      </w:tblGrid>
      <w:tr w:rsidR="00AE33A9" w:rsidRPr="00BC3D61" w:rsidTr="00BC3D61">
        <w:trPr>
          <w:gridBefore w:val="2"/>
          <w:gridAfter w:val="1"/>
          <w:wBefore w:w="46" w:type="dxa"/>
          <w:wAfter w:w="107" w:type="dxa"/>
        </w:trPr>
        <w:tc>
          <w:tcPr>
            <w:tcW w:w="6340"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3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ind w:left="5"/>
              <w:jc w:val="both"/>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Лист N ___</w:t>
            </w:r>
          </w:p>
        </w:tc>
        <w:tc>
          <w:tcPr>
            <w:tcW w:w="19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ind w:left="10"/>
              <w:jc w:val="both"/>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Всего листов ___</w:t>
            </w:r>
          </w:p>
        </w:tc>
      </w:tr>
      <w:tr w:rsidR="00AE33A9" w:rsidRPr="00BC3D61" w:rsidTr="00BC3D61">
        <w:trPr>
          <w:gridBefore w:val="2"/>
          <w:gridAfter w:val="1"/>
          <w:wBefore w:w="46" w:type="dxa"/>
          <w:wAfter w:w="107" w:type="dxa"/>
        </w:trPr>
        <w:tc>
          <w:tcPr>
            <w:tcW w:w="9664" w:type="dxa"/>
            <w:gridSpan w:val="7"/>
            <w:tcBorders>
              <w:top w:val="single" w:sz="4" w:space="0" w:color="auto"/>
              <w:bottom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BC3D61">
        <w:tblPrEx>
          <w:jc w:val="center"/>
          <w:tblCellMar>
            <w:top w:w="0" w:type="dxa"/>
            <w:bottom w:w="0" w:type="dxa"/>
          </w:tblCellMar>
        </w:tblPrEx>
        <w:trPr>
          <w:jc w:val="center"/>
        </w:trPr>
        <w:tc>
          <w:tcPr>
            <w:tcW w:w="36" w:type="dxa"/>
            <w:tcBorders>
              <w:top w:val="single" w:sz="6" w:space="0" w:color="auto"/>
              <w:left w:val="single" w:sz="6" w:space="0" w:color="auto"/>
              <w:bottom w:val="nil"/>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593" w:type="dxa"/>
            <w:gridSpan w:val="2"/>
            <w:tcBorders>
              <w:top w:val="single" w:sz="6" w:space="0" w:color="auto"/>
              <w:left w:val="single" w:sz="6" w:space="0" w:color="auto"/>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c>
          <w:tcPr>
            <w:tcW w:w="9188" w:type="dxa"/>
            <w:gridSpan w:val="7"/>
            <w:tcBorders>
              <w:top w:val="single" w:sz="6" w:space="0" w:color="auto"/>
              <w:left w:val="single" w:sz="6" w:space="0" w:color="auto"/>
              <w:bottom w:val="nil"/>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b/>
                <w:sz w:val="24"/>
                <w:szCs w:val="24"/>
                <w:lang w:eastAsia="ru-RU"/>
              </w:rPr>
            </w:pPr>
            <w:r w:rsidRPr="00BC3D61">
              <w:rPr>
                <w:rFonts w:ascii="Times New Roman" w:eastAsiaTheme="minorEastAsia" w:hAnsi="Times New Roman" w:cs="Times New Roman"/>
                <w:b/>
                <w:sz w:val="24"/>
                <w:szCs w:val="24"/>
                <w:lang w:eastAsia="ru-RU"/>
              </w:rPr>
              <w:t xml:space="preserve">Образованием </w:t>
            </w:r>
            <w:proofErr w:type="spellStart"/>
            <w:r w:rsidRPr="00BC3D61">
              <w:rPr>
                <w:rFonts w:ascii="Times New Roman" w:eastAsiaTheme="minorEastAsia" w:hAnsi="Times New Roman" w:cs="Times New Roman"/>
                <w:b/>
                <w:sz w:val="24"/>
                <w:szCs w:val="24"/>
                <w:lang w:eastAsia="ru-RU"/>
              </w:rPr>
              <w:t>машино</w:t>
            </w:r>
            <w:proofErr w:type="spellEnd"/>
            <w:r w:rsidRPr="00BC3D61">
              <w:rPr>
                <w:rFonts w:ascii="Times New Roman" w:eastAsiaTheme="minorEastAsia" w:hAnsi="Times New Roman" w:cs="Times New Roman"/>
                <w:b/>
                <w:sz w:val="24"/>
                <w:szCs w:val="24"/>
                <w:lang w:eastAsia="ru-RU"/>
              </w:rPr>
              <w:t>-места в здании, сооружении путем раздела здания, сооружения</w:t>
            </w:r>
          </w:p>
        </w:tc>
      </w:tr>
      <w:tr w:rsidR="00AE33A9" w:rsidRPr="00BC3D61" w:rsidTr="00BC3D61">
        <w:tblPrEx>
          <w:jc w:val="center"/>
          <w:tblCellMar>
            <w:top w:w="0" w:type="dxa"/>
            <w:bottom w:w="0" w:type="dxa"/>
          </w:tblCellMar>
        </w:tblPrEx>
        <w:trPr>
          <w:jc w:val="center"/>
        </w:trPr>
        <w:tc>
          <w:tcPr>
            <w:tcW w:w="629" w:type="dxa"/>
            <w:gridSpan w:val="3"/>
            <w:vMerge w:val="restart"/>
            <w:tcBorders>
              <w:top w:val="nil"/>
              <w:left w:val="single" w:sz="6" w:space="0" w:color="auto"/>
              <w:bottom w:val="nil"/>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3977" w:type="dxa"/>
            <w:gridSpan w:val="3"/>
            <w:tcBorders>
              <w:top w:val="single" w:sz="6" w:space="0" w:color="auto"/>
              <w:left w:val="single" w:sz="6" w:space="0" w:color="auto"/>
              <w:bottom w:val="single" w:sz="6" w:space="0" w:color="auto"/>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xml:space="preserve">Количество образуемых </w:t>
            </w:r>
            <w:proofErr w:type="spellStart"/>
            <w:r w:rsidRPr="00BC3D61">
              <w:rPr>
                <w:rFonts w:ascii="Times New Roman" w:eastAsiaTheme="minorEastAsia" w:hAnsi="Times New Roman" w:cs="Times New Roman"/>
                <w:sz w:val="24"/>
                <w:szCs w:val="24"/>
                <w:lang w:eastAsia="ru-RU"/>
              </w:rPr>
              <w:t>машино</w:t>
            </w:r>
            <w:proofErr w:type="spellEnd"/>
            <w:r w:rsidRPr="00BC3D61">
              <w:rPr>
                <w:rFonts w:ascii="Times New Roman" w:eastAsiaTheme="minorEastAsia" w:hAnsi="Times New Roman" w:cs="Times New Roman"/>
                <w:sz w:val="24"/>
                <w:szCs w:val="24"/>
                <w:lang w:eastAsia="ru-RU"/>
              </w:rPr>
              <w:t>-мест</w:t>
            </w:r>
          </w:p>
        </w:tc>
        <w:tc>
          <w:tcPr>
            <w:tcW w:w="5211" w:type="dxa"/>
            <w:gridSpan w:val="4"/>
            <w:tcBorders>
              <w:top w:val="single" w:sz="6" w:space="0" w:color="auto"/>
              <w:left w:val="single" w:sz="6" w:space="0" w:color="auto"/>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r>
      <w:tr w:rsidR="00AE33A9" w:rsidRPr="00BC3D61" w:rsidTr="00BC3D61">
        <w:tblPrEx>
          <w:jc w:val="center"/>
          <w:tblCellMar>
            <w:top w:w="0" w:type="dxa"/>
            <w:bottom w:w="0" w:type="dxa"/>
          </w:tblCellMar>
        </w:tblPrEx>
        <w:trPr>
          <w:jc w:val="center"/>
        </w:trPr>
        <w:tc>
          <w:tcPr>
            <w:tcW w:w="629" w:type="dxa"/>
            <w:gridSpan w:val="3"/>
            <w:vMerge/>
            <w:tcBorders>
              <w:top w:val="nil"/>
              <w:left w:val="single" w:sz="6" w:space="0" w:color="auto"/>
              <w:bottom w:val="nil"/>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3977" w:type="dxa"/>
            <w:gridSpan w:val="3"/>
            <w:tcBorders>
              <w:top w:val="single" w:sz="6" w:space="0" w:color="auto"/>
              <w:left w:val="single" w:sz="6" w:space="0" w:color="auto"/>
              <w:bottom w:val="single" w:sz="6" w:space="0" w:color="auto"/>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Кадастровый номер здания, сооружения</w:t>
            </w:r>
          </w:p>
        </w:tc>
        <w:tc>
          <w:tcPr>
            <w:tcW w:w="5211" w:type="dxa"/>
            <w:gridSpan w:val="4"/>
            <w:tcBorders>
              <w:top w:val="single" w:sz="6" w:space="0" w:color="auto"/>
              <w:left w:val="single" w:sz="6" w:space="0" w:color="auto"/>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Адрес здания, сооружения</w:t>
            </w:r>
          </w:p>
        </w:tc>
      </w:tr>
      <w:tr w:rsidR="00AE33A9" w:rsidRPr="00BC3D61" w:rsidTr="00BC3D61">
        <w:tblPrEx>
          <w:jc w:val="center"/>
          <w:tblCellMar>
            <w:top w:w="0" w:type="dxa"/>
            <w:bottom w:w="0" w:type="dxa"/>
          </w:tblCellMar>
        </w:tblPrEx>
        <w:trPr>
          <w:jc w:val="center"/>
        </w:trPr>
        <w:tc>
          <w:tcPr>
            <w:tcW w:w="629" w:type="dxa"/>
            <w:gridSpan w:val="3"/>
            <w:vMerge/>
            <w:tcBorders>
              <w:top w:val="nil"/>
              <w:left w:val="single" w:sz="6" w:space="0" w:color="auto"/>
              <w:bottom w:val="nil"/>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3977" w:type="dxa"/>
            <w:gridSpan w:val="3"/>
            <w:vMerge w:val="restart"/>
            <w:tcBorders>
              <w:top w:val="single" w:sz="6" w:space="0" w:color="auto"/>
              <w:left w:val="single" w:sz="6" w:space="0" w:color="auto"/>
              <w:bottom w:val="nil"/>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c>
          <w:tcPr>
            <w:tcW w:w="5211" w:type="dxa"/>
            <w:gridSpan w:val="4"/>
            <w:tcBorders>
              <w:top w:val="single" w:sz="6" w:space="0" w:color="auto"/>
              <w:left w:val="single" w:sz="6" w:space="0" w:color="auto"/>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AE33A9" w:rsidRPr="00BC3D61" w:rsidTr="00BC3D61">
        <w:tblPrEx>
          <w:jc w:val="center"/>
          <w:tblCellMar>
            <w:top w:w="0" w:type="dxa"/>
            <w:bottom w:w="0" w:type="dxa"/>
          </w:tblCellMar>
        </w:tblPrEx>
        <w:trPr>
          <w:jc w:val="center"/>
        </w:trPr>
        <w:tc>
          <w:tcPr>
            <w:tcW w:w="629" w:type="dxa"/>
            <w:gridSpan w:val="3"/>
            <w:vMerge/>
            <w:tcBorders>
              <w:top w:val="nil"/>
              <w:left w:val="single" w:sz="6" w:space="0" w:color="auto"/>
              <w:bottom w:val="nil"/>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3977" w:type="dxa"/>
            <w:gridSpan w:val="3"/>
            <w:vMerge/>
            <w:tcBorders>
              <w:top w:val="nil"/>
              <w:left w:val="single" w:sz="6" w:space="0" w:color="auto"/>
              <w:bottom w:val="single" w:sz="6" w:space="0" w:color="auto"/>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5211" w:type="dxa"/>
            <w:gridSpan w:val="4"/>
            <w:tcBorders>
              <w:top w:val="single" w:sz="6" w:space="0" w:color="auto"/>
              <w:left w:val="single" w:sz="6" w:space="0" w:color="auto"/>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AE33A9" w:rsidRPr="00BC3D61" w:rsidTr="00BC3D61">
        <w:tblPrEx>
          <w:jc w:val="center"/>
          <w:tblCellMar>
            <w:top w:w="0" w:type="dxa"/>
            <w:bottom w:w="0" w:type="dxa"/>
          </w:tblCellMar>
        </w:tblPrEx>
        <w:trPr>
          <w:jc w:val="center"/>
        </w:trPr>
        <w:tc>
          <w:tcPr>
            <w:tcW w:w="629" w:type="dxa"/>
            <w:gridSpan w:val="3"/>
            <w:vMerge/>
            <w:tcBorders>
              <w:top w:val="nil"/>
              <w:left w:val="single" w:sz="6" w:space="0" w:color="auto"/>
              <w:bottom w:val="nil"/>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3977" w:type="dxa"/>
            <w:gridSpan w:val="3"/>
            <w:vMerge w:val="restart"/>
            <w:tcBorders>
              <w:top w:val="single" w:sz="6" w:space="0" w:color="auto"/>
              <w:left w:val="single" w:sz="6" w:space="0" w:color="auto"/>
              <w:bottom w:val="nil"/>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Дополнительная информация:</w:t>
            </w:r>
          </w:p>
        </w:tc>
        <w:tc>
          <w:tcPr>
            <w:tcW w:w="5211" w:type="dxa"/>
            <w:gridSpan w:val="4"/>
            <w:tcBorders>
              <w:top w:val="single" w:sz="6" w:space="0" w:color="auto"/>
              <w:left w:val="single" w:sz="6" w:space="0" w:color="auto"/>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AE33A9" w:rsidRPr="00BC3D61" w:rsidTr="00BC3D61">
        <w:tblPrEx>
          <w:jc w:val="center"/>
          <w:tblCellMar>
            <w:top w:w="0" w:type="dxa"/>
            <w:bottom w:w="0" w:type="dxa"/>
          </w:tblCellMar>
        </w:tblPrEx>
        <w:trPr>
          <w:jc w:val="center"/>
        </w:trPr>
        <w:tc>
          <w:tcPr>
            <w:tcW w:w="629" w:type="dxa"/>
            <w:gridSpan w:val="3"/>
            <w:vMerge/>
            <w:tcBorders>
              <w:top w:val="nil"/>
              <w:left w:val="single" w:sz="6" w:space="0" w:color="auto"/>
              <w:bottom w:val="nil"/>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3977" w:type="dxa"/>
            <w:gridSpan w:val="3"/>
            <w:vMerge/>
            <w:tcBorders>
              <w:top w:val="nil"/>
              <w:left w:val="single" w:sz="6" w:space="0" w:color="auto"/>
              <w:bottom w:val="nil"/>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5211" w:type="dxa"/>
            <w:gridSpan w:val="4"/>
            <w:tcBorders>
              <w:top w:val="single" w:sz="6" w:space="0" w:color="auto"/>
              <w:left w:val="single" w:sz="6" w:space="0" w:color="auto"/>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AE33A9" w:rsidRPr="00BC3D61" w:rsidTr="00BC3D61">
        <w:tblPrEx>
          <w:jc w:val="center"/>
          <w:tblCellMar>
            <w:top w:w="0" w:type="dxa"/>
            <w:bottom w:w="0" w:type="dxa"/>
          </w:tblCellMar>
        </w:tblPrEx>
        <w:trPr>
          <w:jc w:val="center"/>
        </w:trPr>
        <w:tc>
          <w:tcPr>
            <w:tcW w:w="629" w:type="dxa"/>
            <w:gridSpan w:val="3"/>
            <w:vMerge/>
            <w:tcBorders>
              <w:top w:val="nil"/>
              <w:left w:val="single" w:sz="6" w:space="0" w:color="auto"/>
              <w:bottom w:val="nil"/>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3977" w:type="dxa"/>
            <w:gridSpan w:val="3"/>
            <w:vMerge/>
            <w:tcBorders>
              <w:top w:val="nil"/>
              <w:left w:val="single" w:sz="6" w:space="0" w:color="auto"/>
              <w:bottom w:val="nil"/>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5211" w:type="dxa"/>
            <w:gridSpan w:val="4"/>
            <w:tcBorders>
              <w:top w:val="single" w:sz="6" w:space="0" w:color="auto"/>
              <w:left w:val="single" w:sz="6" w:space="0" w:color="auto"/>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AE33A9" w:rsidRPr="00BC3D61" w:rsidTr="00BC3D61">
        <w:tblPrEx>
          <w:jc w:val="center"/>
          <w:tblCellMar>
            <w:top w:w="0" w:type="dxa"/>
            <w:bottom w:w="0" w:type="dxa"/>
          </w:tblCellMar>
        </w:tblPrEx>
        <w:trPr>
          <w:jc w:val="center"/>
        </w:trPr>
        <w:tc>
          <w:tcPr>
            <w:tcW w:w="629" w:type="dxa"/>
            <w:gridSpan w:val="3"/>
            <w:vMerge/>
            <w:tcBorders>
              <w:top w:val="nil"/>
              <w:left w:val="single" w:sz="6" w:space="0" w:color="auto"/>
              <w:bottom w:val="nil"/>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35" w:type="dxa"/>
            <w:tcBorders>
              <w:top w:val="single" w:sz="6" w:space="0" w:color="auto"/>
              <w:left w:val="single" w:sz="6" w:space="0" w:color="auto"/>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c>
          <w:tcPr>
            <w:tcW w:w="9153" w:type="dxa"/>
            <w:gridSpan w:val="6"/>
            <w:tcBorders>
              <w:top w:val="single" w:sz="6" w:space="0" w:color="auto"/>
              <w:left w:val="single" w:sz="6" w:space="0" w:color="auto"/>
              <w:bottom w:val="nil"/>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b/>
                <w:sz w:val="24"/>
                <w:szCs w:val="24"/>
                <w:lang w:eastAsia="ru-RU"/>
              </w:rPr>
            </w:pPr>
            <w:r w:rsidRPr="00BC3D61">
              <w:rPr>
                <w:rFonts w:ascii="Times New Roman" w:eastAsiaTheme="minorEastAsia" w:hAnsi="Times New Roman" w:cs="Times New Roman"/>
                <w:b/>
                <w:sz w:val="24"/>
                <w:szCs w:val="24"/>
                <w:lang w:eastAsia="ru-RU"/>
              </w:rPr>
              <w:t xml:space="preserve">Образованием </w:t>
            </w:r>
            <w:proofErr w:type="spellStart"/>
            <w:r w:rsidRPr="00BC3D61">
              <w:rPr>
                <w:rFonts w:ascii="Times New Roman" w:eastAsiaTheme="minorEastAsia" w:hAnsi="Times New Roman" w:cs="Times New Roman"/>
                <w:b/>
                <w:sz w:val="24"/>
                <w:szCs w:val="24"/>
                <w:lang w:eastAsia="ru-RU"/>
              </w:rPr>
              <w:t>машино</w:t>
            </w:r>
            <w:proofErr w:type="spellEnd"/>
            <w:r w:rsidRPr="00BC3D61">
              <w:rPr>
                <w:rFonts w:ascii="Times New Roman" w:eastAsiaTheme="minorEastAsia" w:hAnsi="Times New Roman" w:cs="Times New Roman"/>
                <w:b/>
                <w:sz w:val="24"/>
                <w:szCs w:val="24"/>
                <w:lang w:eastAsia="ru-RU"/>
              </w:rPr>
              <w:t>-места (</w:t>
            </w:r>
            <w:proofErr w:type="spellStart"/>
            <w:r w:rsidRPr="00BC3D61">
              <w:rPr>
                <w:rFonts w:ascii="Times New Roman" w:eastAsiaTheme="minorEastAsia" w:hAnsi="Times New Roman" w:cs="Times New Roman"/>
                <w:b/>
                <w:sz w:val="24"/>
                <w:szCs w:val="24"/>
                <w:lang w:eastAsia="ru-RU"/>
              </w:rPr>
              <w:t>машино</w:t>
            </w:r>
            <w:proofErr w:type="spellEnd"/>
            <w:r w:rsidRPr="00BC3D61">
              <w:rPr>
                <w:rFonts w:ascii="Times New Roman" w:eastAsiaTheme="minorEastAsia" w:hAnsi="Times New Roman" w:cs="Times New Roman"/>
                <w:b/>
                <w:sz w:val="24"/>
                <w:szCs w:val="24"/>
                <w:lang w:eastAsia="ru-RU"/>
              </w:rPr>
              <w:t xml:space="preserve">-мест) в здании, сооружении путем раздела помещения, </w:t>
            </w:r>
            <w:proofErr w:type="spellStart"/>
            <w:r w:rsidRPr="00BC3D61">
              <w:rPr>
                <w:rFonts w:ascii="Times New Roman" w:eastAsiaTheme="minorEastAsia" w:hAnsi="Times New Roman" w:cs="Times New Roman"/>
                <w:b/>
                <w:sz w:val="24"/>
                <w:szCs w:val="24"/>
                <w:lang w:eastAsia="ru-RU"/>
              </w:rPr>
              <w:t>машино</w:t>
            </w:r>
            <w:proofErr w:type="spellEnd"/>
            <w:r w:rsidRPr="00BC3D61">
              <w:rPr>
                <w:rFonts w:ascii="Times New Roman" w:eastAsiaTheme="minorEastAsia" w:hAnsi="Times New Roman" w:cs="Times New Roman"/>
                <w:b/>
                <w:sz w:val="24"/>
                <w:szCs w:val="24"/>
                <w:lang w:eastAsia="ru-RU"/>
              </w:rPr>
              <w:t>-места</w:t>
            </w:r>
          </w:p>
        </w:tc>
      </w:tr>
      <w:tr w:rsidR="00AE33A9" w:rsidRPr="00BC3D61" w:rsidTr="00BC3D61">
        <w:tblPrEx>
          <w:jc w:val="center"/>
          <w:tblCellMar>
            <w:top w:w="0" w:type="dxa"/>
            <w:bottom w:w="0" w:type="dxa"/>
          </w:tblCellMar>
        </w:tblPrEx>
        <w:trPr>
          <w:jc w:val="center"/>
        </w:trPr>
        <w:tc>
          <w:tcPr>
            <w:tcW w:w="629" w:type="dxa"/>
            <w:gridSpan w:val="3"/>
            <w:vMerge/>
            <w:tcBorders>
              <w:top w:val="nil"/>
              <w:left w:val="single" w:sz="6" w:space="0" w:color="auto"/>
              <w:bottom w:val="nil"/>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3977" w:type="dxa"/>
            <w:gridSpan w:val="3"/>
            <w:tcBorders>
              <w:top w:val="single" w:sz="6" w:space="0" w:color="auto"/>
              <w:left w:val="single" w:sz="6" w:space="0" w:color="auto"/>
              <w:bottom w:val="single" w:sz="6" w:space="0" w:color="auto"/>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xml:space="preserve">Количество </w:t>
            </w:r>
            <w:proofErr w:type="spellStart"/>
            <w:r w:rsidRPr="00BC3D61">
              <w:rPr>
                <w:rFonts w:ascii="Times New Roman" w:eastAsiaTheme="minorEastAsia" w:hAnsi="Times New Roman" w:cs="Times New Roman"/>
                <w:sz w:val="24"/>
                <w:szCs w:val="24"/>
                <w:lang w:eastAsia="ru-RU"/>
              </w:rPr>
              <w:t>машино</w:t>
            </w:r>
            <w:proofErr w:type="spellEnd"/>
            <w:r w:rsidRPr="00BC3D61">
              <w:rPr>
                <w:rFonts w:ascii="Times New Roman" w:eastAsiaTheme="minorEastAsia" w:hAnsi="Times New Roman" w:cs="Times New Roman"/>
                <w:sz w:val="24"/>
                <w:szCs w:val="24"/>
                <w:lang w:eastAsia="ru-RU"/>
              </w:rPr>
              <w:t>-мест</w:t>
            </w:r>
          </w:p>
        </w:tc>
        <w:tc>
          <w:tcPr>
            <w:tcW w:w="5211" w:type="dxa"/>
            <w:gridSpan w:val="4"/>
            <w:tcBorders>
              <w:top w:val="single" w:sz="6" w:space="0" w:color="auto"/>
              <w:left w:val="single" w:sz="6" w:space="0" w:color="auto"/>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r>
      <w:tr w:rsidR="00AE33A9" w:rsidRPr="00BC3D61" w:rsidTr="00BC3D61">
        <w:tblPrEx>
          <w:jc w:val="center"/>
          <w:tblCellMar>
            <w:top w:w="0" w:type="dxa"/>
            <w:bottom w:w="0" w:type="dxa"/>
          </w:tblCellMar>
        </w:tblPrEx>
        <w:trPr>
          <w:jc w:val="center"/>
        </w:trPr>
        <w:tc>
          <w:tcPr>
            <w:tcW w:w="629" w:type="dxa"/>
            <w:gridSpan w:val="3"/>
            <w:vMerge/>
            <w:tcBorders>
              <w:top w:val="nil"/>
              <w:left w:val="single" w:sz="6" w:space="0" w:color="auto"/>
              <w:bottom w:val="nil"/>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3977" w:type="dxa"/>
            <w:gridSpan w:val="3"/>
            <w:tcBorders>
              <w:top w:val="single" w:sz="6" w:space="0" w:color="auto"/>
              <w:left w:val="single" w:sz="6" w:space="0" w:color="auto"/>
              <w:bottom w:val="single" w:sz="6" w:space="0" w:color="auto"/>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xml:space="preserve">Кадастровый номер помещения, </w:t>
            </w:r>
            <w:proofErr w:type="spellStart"/>
            <w:r w:rsidRPr="00BC3D61">
              <w:rPr>
                <w:rFonts w:ascii="Times New Roman" w:eastAsiaTheme="minorEastAsia" w:hAnsi="Times New Roman" w:cs="Times New Roman"/>
                <w:sz w:val="24"/>
                <w:szCs w:val="24"/>
                <w:lang w:eastAsia="ru-RU"/>
              </w:rPr>
              <w:t>машино</w:t>
            </w:r>
            <w:proofErr w:type="spellEnd"/>
            <w:r w:rsidRPr="00BC3D61">
              <w:rPr>
                <w:rFonts w:ascii="Times New Roman" w:eastAsiaTheme="minorEastAsia" w:hAnsi="Times New Roman" w:cs="Times New Roman"/>
                <w:sz w:val="24"/>
                <w:szCs w:val="24"/>
                <w:lang w:eastAsia="ru-RU"/>
              </w:rPr>
              <w:t>-места, раздел которого осуществляется</w:t>
            </w:r>
          </w:p>
        </w:tc>
        <w:tc>
          <w:tcPr>
            <w:tcW w:w="5211" w:type="dxa"/>
            <w:gridSpan w:val="4"/>
            <w:tcBorders>
              <w:top w:val="single" w:sz="6" w:space="0" w:color="auto"/>
              <w:left w:val="single" w:sz="6" w:space="0" w:color="auto"/>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xml:space="preserve">Адрес помещения, </w:t>
            </w:r>
            <w:proofErr w:type="spellStart"/>
            <w:proofErr w:type="gramStart"/>
            <w:r w:rsidRPr="00BC3D61">
              <w:rPr>
                <w:rFonts w:ascii="Times New Roman" w:eastAsiaTheme="minorEastAsia" w:hAnsi="Times New Roman" w:cs="Times New Roman"/>
                <w:sz w:val="24"/>
                <w:szCs w:val="24"/>
                <w:lang w:eastAsia="ru-RU"/>
              </w:rPr>
              <w:t>машино</w:t>
            </w:r>
            <w:proofErr w:type="spellEnd"/>
            <w:r w:rsidRPr="00BC3D61">
              <w:rPr>
                <w:rFonts w:ascii="Times New Roman" w:eastAsiaTheme="minorEastAsia" w:hAnsi="Times New Roman" w:cs="Times New Roman"/>
                <w:sz w:val="24"/>
                <w:szCs w:val="24"/>
                <w:lang w:eastAsia="ru-RU"/>
              </w:rPr>
              <w:t>-места</w:t>
            </w:r>
            <w:proofErr w:type="gramEnd"/>
            <w:r w:rsidRPr="00BC3D61">
              <w:rPr>
                <w:rFonts w:ascii="Times New Roman" w:eastAsiaTheme="minorEastAsia" w:hAnsi="Times New Roman" w:cs="Times New Roman"/>
                <w:sz w:val="24"/>
                <w:szCs w:val="24"/>
                <w:lang w:eastAsia="ru-RU"/>
              </w:rPr>
              <w:t xml:space="preserve"> раздел которого осуществляется</w:t>
            </w:r>
          </w:p>
        </w:tc>
      </w:tr>
      <w:tr w:rsidR="00AE33A9" w:rsidRPr="00BC3D61" w:rsidTr="00BC3D61">
        <w:tblPrEx>
          <w:jc w:val="center"/>
          <w:tblCellMar>
            <w:top w:w="0" w:type="dxa"/>
            <w:bottom w:w="0" w:type="dxa"/>
          </w:tblCellMar>
        </w:tblPrEx>
        <w:trPr>
          <w:jc w:val="center"/>
        </w:trPr>
        <w:tc>
          <w:tcPr>
            <w:tcW w:w="629" w:type="dxa"/>
            <w:gridSpan w:val="3"/>
            <w:vMerge/>
            <w:tcBorders>
              <w:top w:val="nil"/>
              <w:left w:val="single" w:sz="6" w:space="0" w:color="auto"/>
              <w:bottom w:val="nil"/>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3977" w:type="dxa"/>
            <w:gridSpan w:val="3"/>
            <w:vMerge w:val="restart"/>
            <w:tcBorders>
              <w:top w:val="single" w:sz="6" w:space="0" w:color="auto"/>
              <w:left w:val="single" w:sz="6" w:space="0" w:color="auto"/>
              <w:bottom w:val="nil"/>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c>
          <w:tcPr>
            <w:tcW w:w="5211" w:type="dxa"/>
            <w:gridSpan w:val="4"/>
            <w:tcBorders>
              <w:top w:val="single" w:sz="6" w:space="0" w:color="auto"/>
              <w:left w:val="single" w:sz="6" w:space="0" w:color="auto"/>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AE33A9" w:rsidRPr="00BC3D61" w:rsidTr="00BC3D61">
        <w:tblPrEx>
          <w:jc w:val="center"/>
          <w:tblCellMar>
            <w:top w:w="0" w:type="dxa"/>
            <w:bottom w:w="0" w:type="dxa"/>
          </w:tblCellMar>
        </w:tblPrEx>
        <w:trPr>
          <w:jc w:val="center"/>
        </w:trPr>
        <w:tc>
          <w:tcPr>
            <w:tcW w:w="629" w:type="dxa"/>
            <w:gridSpan w:val="3"/>
            <w:vMerge/>
            <w:tcBorders>
              <w:top w:val="nil"/>
              <w:left w:val="single" w:sz="6" w:space="0" w:color="auto"/>
              <w:bottom w:val="nil"/>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3977" w:type="dxa"/>
            <w:gridSpan w:val="3"/>
            <w:vMerge/>
            <w:tcBorders>
              <w:top w:val="nil"/>
              <w:left w:val="single" w:sz="6" w:space="0" w:color="auto"/>
              <w:bottom w:val="single" w:sz="6" w:space="0" w:color="auto"/>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5211" w:type="dxa"/>
            <w:gridSpan w:val="4"/>
            <w:tcBorders>
              <w:top w:val="single" w:sz="6" w:space="0" w:color="auto"/>
              <w:left w:val="single" w:sz="6" w:space="0" w:color="auto"/>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AE33A9" w:rsidRPr="00BC3D61" w:rsidTr="00BC3D61">
        <w:tblPrEx>
          <w:jc w:val="center"/>
          <w:tblCellMar>
            <w:top w:w="0" w:type="dxa"/>
            <w:bottom w:w="0" w:type="dxa"/>
          </w:tblCellMar>
        </w:tblPrEx>
        <w:trPr>
          <w:jc w:val="center"/>
        </w:trPr>
        <w:tc>
          <w:tcPr>
            <w:tcW w:w="629" w:type="dxa"/>
            <w:gridSpan w:val="3"/>
            <w:vMerge/>
            <w:tcBorders>
              <w:top w:val="nil"/>
              <w:left w:val="single" w:sz="6" w:space="0" w:color="auto"/>
              <w:bottom w:val="nil"/>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3977" w:type="dxa"/>
            <w:gridSpan w:val="3"/>
            <w:tcBorders>
              <w:top w:val="single" w:sz="6" w:space="0" w:color="auto"/>
              <w:left w:val="single" w:sz="6" w:space="0" w:color="auto"/>
              <w:bottom w:val="nil"/>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Дополнительная информация:</w:t>
            </w:r>
          </w:p>
        </w:tc>
        <w:tc>
          <w:tcPr>
            <w:tcW w:w="5211" w:type="dxa"/>
            <w:gridSpan w:val="4"/>
            <w:tcBorders>
              <w:top w:val="single" w:sz="6" w:space="0" w:color="auto"/>
              <w:left w:val="single" w:sz="6" w:space="0" w:color="auto"/>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r>
      <w:tr w:rsidR="00AE33A9" w:rsidRPr="00BC3D61" w:rsidTr="00BC3D61">
        <w:tblPrEx>
          <w:jc w:val="center"/>
          <w:tblCellMar>
            <w:top w:w="0" w:type="dxa"/>
            <w:bottom w:w="0" w:type="dxa"/>
          </w:tblCellMar>
        </w:tblPrEx>
        <w:trPr>
          <w:jc w:val="center"/>
        </w:trPr>
        <w:tc>
          <w:tcPr>
            <w:tcW w:w="629" w:type="dxa"/>
            <w:gridSpan w:val="3"/>
            <w:tcBorders>
              <w:top w:val="nil"/>
              <w:left w:val="single" w:sz="6" w:space="0" w:color="auto"/>
              <w:bottom w:val="nil"/>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c>
          <w:tcPr>
            <w:tcW w:w="35" w:type="dxa"/>
            <w:tcBorders>
              <w:top w:val="nil"/>
              <w:left w:val="single" w:sz="6" w:space="0" w:color="auto"/>
              <w:bottom w:val="nil"/>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c>
          <w:tcPr>
            <w:tcW w:w="3912" w:type="dxa"/>
            <w:tcBorders>
              <w:top w:val="nil"/>
              <w:left w:val="nil"/>
              <w:bottom w:val="nil"/>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c>
          <w:tcPr>
            <w:tcW w:w="5241" w:type="dxa"/>
            <w:gridSpan w:val="5"/>
            <w:tcBorders>
              <w:top w:val="single" w:sz="6" w:space="0" w:color="auto"/>
              <w:left w:val="single" w:sz="6" w:space="0" w:color="auto"/>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AE33A9" w:rsidRPr="00BC3D61" w:rsidTr="00BC3D61">
        <w:tblPrEx>
          <w:jc w:val="center"/>
          <w:tblCellMar>
            <w:top w:w="0" w:type="dxa"/>
            <w:bottom w:w="0" w:type="dxa"/>
          </w:tblCellMar>
        </w:tblPrEx>
        <w:trPr>
          <w:jc w:val="center"/>
        </w:trPr>
        <w:tc>
          <w:tcPr>
            <w:tcW w:w="629" w:type="dxa"/>
            <w:gridSpan w:val="3"/>
            <w:tcBorders>
              <w:top w:val="nil"/>
              <w:left w:val="single" w:sz="6" w:space="0" w:color="auto"/>
              <w:bottom w:val="nil"/>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c>
          <w:tcPr>
            <w:tcW w:w="35" w:type="dxa"/>
            <w:tcBorders>
              <w:top w:val="nil"/>
              <w:left w:val="single" w:sz="6" w:space="0" w:color="auto"/>
              <w:bottom w:val="single" w:sz="6" w:space="0" w:color="auto"/>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c>
          <w:tcPr>
            <w:tcW w:w="3912" w:type="dxa"/>
            <w:tcBorders>
              <w:top w:val="nil"/>
              <w:left w:val="nil"/>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c>
          <w:tcPr>
            <w:tcW w:w="5241" w:type="dxa"/>
            <w:gridSpan w:val="5"/>
            <w:tcBorders>
              <w:top w:val="single" w:sz="6" w:space="0" w:color="auto"/>
              <w:left w:val="single" w:sz="6" w:space="0" w:color="auto"/>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AE33A9" w:rsidRPr="00BC3D61" w:rsidTr="00BC3D61">
        <w:tblPrEx>
          <w:jc w:val="center"/>
          <w:tblCellMar>
            <w:top w:w="0" w:type="dxa"/>
            <w:bottom w:w="0" w:type="dxa"/>
          </w:tblCellMar>
        </w:tblPrEx>
        <w:trPr>
          <w:jc w:val="center"/>
        </w:trPr>
        <w:tc>
          <w:tcPr>
            <w:tcW w:w="629" w:type="dxa"/>
            <w:gridSpan w:val="3"/>
            <w:tcBorders>
              <w:top w:val="nil"/>
              <w:left w:val="single" w:sz="6" w:space="0" w:color="auto"/>
              <w:bottom w:val="nil"/>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c>
          <w:tcPr>
            <w:tcW w:w="35" w:type="dxa"/>
            <w:tcBorders>
              <w:top w:val="single" w:sz="6" w:space="0" w:color="auto"/>
              <w:left w:val="single" w:sz="6" w:space="0" w:color="auto"/>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c>
          <w:tcPr>
            <w:tcW w:w="9153" w:type="dxa"/>
            <w:gridSpan w:val="6"/>
            <w:tcBorders>
              <w:top w:val="single" w:sz="6" w:space="0" w:color="auto"/>
              <w:left w:val="single" w:sz="6" w:space="0" w:color="auto"/>
              <w:bottom w:val="nil"/>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b/>
                <w:sz w:val="24"/>
                <w:szCs w:val="24"/>
                <w:lang w:eastAsia="ru-RU"/>
              </w:rPr>
            </w:pPr>
            <w:r w:rsidRPr="00BC3D61">
              <w:rPr>
                <w:rFonts w:ascii="Times New Roman" w:eastAsiaTheme="minorEastAsia" w:hAnsi="Times New Roman" w:cs="Times New Roman"/>
                <w:b/>
                <w:sz w:val="24"/>
                <w:szCs w:val="24"/>
                <w:lang w:eastAsia="ru-RU"/>
              </w:rPr>
              <w:t xml:space="preserve">Образованием </w:t>
            </w:r>
            <w:proofErr w:type="spellStart"/>
            <w:r w:rsidRPr="00BC3D61">
              <w:rPr>
                <w:rFonts w:ascii="Times New Roman" w:eastAsiaTheme="minorEastAsia" w:hAnsi="Times New Roman" w:cs="Times New Roman"/>
                <w:b/>
                <w:sz w:val="24"/>
                <w:szCs w:val="24"/>
                <w:lang w:eastAsia="ru-RU"/>
              </w:rPr>
              <w:t>машино</w:t>
            </w:r>
            <w:proofErr w:type="spellEnd"/>
            <w:r w:rsidRPr="00BC3D61">
              <w:rPr>
                <w:rFonts w:ascii="Times New Roman" w:eastAsiaTheme="minorEastAsia" w:hAnsi="Times New Roman" w:cs="Times New Roman"/>
                <w:b/>
                <w:sz w:val="24"/>
                <w:szCs w:val="24"/>
                <w:lang w:eastAsia="ru-RU"/>
              </w:rPr>
              <w:t xml:space="preserve">-места в здании, сооружении путем объединения помещений, </w:t>
            </w:r>
            <w:proofErr w:type="spellStart"/>
            <w:r w:rsidRPr="00BC3D61">
              <w:rPr>
                <w:rFonts w:ascii="Times New Roman" w:eastAsiaTheme="minorEastAsia" w:hAnsi="Times New Roman" w:cs="Times New Roman"/>
                <w:b/>
                <w:sz w:val="24"/>
                <w:szCs w:val="24"/>
                <w:lang w:eastAsia="ru-RU"/>
              </w:rPr>
              <w:t>машино</w:t>
            </w:r>
            <w:proofErr w:type="spellEnd"/>
            <w:r w:rsidRPr="00BC3D61">
              <w:rPr>
                <w:rFonts w:ascii="Times New Roman" w:eastAsiaTheme="minorEastAsia" w:hAnsi="Times New Roman" w:cs="Times New Roman"/>
                <w:b/>
                <w:sz w:val="24"/>
                <w:szCs w:val="24"/>
                <w:lang w:eastAsia="ru-RU"/>
              </w:rPr>
              <w:t>-ме</w:t>
            </w:r>
            <w:proofErr w:type="gramStart"/>
            <w:r w:rsidRPr="00BC3D61">
              <w:rPr>
                <w:rFonts w:ascii="Times New Roman" w:eastAsiaTheme="minorEastAsia" w:hAnsi="Times New Roman" w:cs="Times New Roman"/>
                <w:b/>
                <w:sz w:val="24"/>
                <w:szCs w:val="24"/>
                <w:lang w:eastAsia="ru-RU"/>
              </w:rPr>
              <w:t>ст в зд</w:t>
            </w:r>
            <w:proofErr w:type="gramEnd"/>
            <w:r w:rsidRPr="00BC3D61">
              <w:rPr>
                <w:rFonts w:ascii="Times New Roman" w:eastAsiaTheme="minorEastAsia" w:hAnsi="Times New Roman" w:cs="Times New Roman"/>
                <w:b/>
                <w:sz w:val="24"/>
                <w:szCs w:val="24"/>
                <w:lang w:eastAsia="ru-RU"/>
              </w:rPr>
              <w:t>ании, сооружении</w:t>
            </w:r>
          </w:p>
        </w:tc>
      </w:tr>
      <w:tr w:rsidR="00AE33A9" w:rsidRPr="00BC3D61" w:rsidTr="00BC3D61">
        <w:tblPrEx>
          <w:jc w:val="center"/>
          <w:tblCellMar>
            <w:top w:w="0" w:type="dxa"/>
            <w:bottom w:w="0" w:type="dxa"/>
          </w:tblCellMar>
        </w:tblPrEx>
        <w:trPr>
          <w:jc w:val="center"/>
        </w:trPr>
        <w:tc>
          <w:tcPr>
            <w:tcW w:w="629" w:type="dxa"/>
            <w:gridSpan w:val="3"/>
            <w:tcBorders>
              <w:top w:val="nil"/>
              <w:left w:val="single" w:sz="6" w:space="0" w:color="auto"/>
              <w:bottom w:val="nil"/>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c>
          <w:tcPr>
            <w:tcW w:w="3977" w:type="dxa"/>
            <w:gridSpan w:val="3"/>
            <w:tcBorders>
              <w:top w:val="single" w:sz="6" w:space="0" w:color="auto"/>
              <w:left w:val="single" w:sz="6" w:space="0" w:color="auto"/>
              <w:bottom w:val="single" w:sz="6" w:space="0" w:color="auto"/>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xml:space="preserve">Количество объединяемых помещений, </w:t>
            </w:r>
            <w:proofErr w:type="spellStart"/>
            <w:r w:rsidRPr="00BC3D61">
              <w:rPr>
                <w:rFonts w:ascii="Times New Roman" w:eastAsiaTheme="minorEastAsia" w:hAnsi="Times New Roman" w:cs="Times New Roman"/>
                <w:sz w:val="24"/>
                <w:szCs w:val="24"/>
                <w:lang w:eastAsia="ru-RU"/>
              </w:rPr>
              <w:t>машино</w:t>
            </w:r>
            <w:proofErr w:type="spellEnd"/>
            <w:r w:rsidRPr="00BC3D61">
              <w:rPr>
                <w:rFonts w:ascii="Times New Roman" w:eastAsiaTheme="minorEastAsia" w:hAnsi="Times New Roman" w:cs="Times New Roman"/>
                <w:sz w:val="24"/>
                <w:szCs w:val="24"/>
                <w:lang w:eastAsia="ru-RU"/>
              </w:rPr>
              <w:t>-мест</w:t>
            </w:r>
          </w:p>
        </w:tc>
        <w:tc>
          <w:tcPr>
            <w:tcW w:w="5211" w:type="dxa"/>
            <w:gridSpan w:val="4"/>
            <w:tcBorders>
              <w:top w:val="single" w:sz="6" w:space="0" w:color="auto"/>
              <w:left w:val="single" w:sz="6" w:space="0" w:color="auto"/>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r>
      <w:tr w:rsidR="00AE33A9" w:rsidRPr="00BC3D61" w:rsidTr="00BC3D61">
        <w:tblPrEx>
          <w:jc w:val="center"/>
          <w:tblCellMar>
            <w:top w:w="0" w:type="dxa"/>
            <w:bottom w:w="0" w:type="dxa"/>
          </w:tblCellMar>
        </w:tblPrEx>
        <w:trPr>
          <w:jc w:val="center"/>
        </w:trPr>
        <w:tc>
          <w:tcPr>
            <w:tcW w:w="629" w:type="dxa"/>
            <w:gridSpan w:val="3"/>
            <w:tcBorders>
              <w:top w:val="nil"/>
              <w:left w:val="single" w:sz="6" w:space="0" w:color="auto"/>
              <w:bottom w:val="nil"/>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c>
          <w:tcPr>
            <w:tcW w:w="3977" w:type="dxa"/>
            <w:gridSpan w:val="3"/>
            <w:tcBorders>
              <w:top w:val="single" w:sz="6" w:space="0" w:color="auto"/>
              <w:left w:val="single" w:sz="6" w:space="0" w:color="auto"/>
              <w:bottom w:val="nil"/>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Кадастровый номер объединяемого помещения &lt;4&gt;</w:t>
            </w:r>
          </w:p>
        </w:tc>
        <w:tc>
          <w:tcPr>
            <w:tcW w:w="5211" w:type="dxa"/>
            <w:gridSpan w:val="4"/>
            <w:tcBorders>
              <w:top w:val="single" w:sz="6" w:space="0" w:color="auto"/>
              <w:left w:val="single" w:sz="6" w:space="0" w:color="auto"/>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Адрес объединяемого помещения &lt;4&gt;</w:t>
            </w:r>
          </w:p>
        </w:tc>
      </w:tr>
      <w:tr w:rsidR="00AE33A9" w:rsidRPr="00BC3D61" w:rsidTr="00BC3D61">
        <w:tblPrEx>
          <w:jc w:val="center"/>
          <w:tblCellMar>
            <w:top w:w="0" w:type="dxa"/>
            <w:bottom w:w="0" w:type="dxa"/>
          </w:tblCellMar>
        </w:tblPrEx>
        <w:trPr>
          <w:jc w:val="center"/>
        </w:trPr>
        <w:tc>
          <w:tcPr>
            <w:tcW w:w="629" w:type="dxa"/>
            <w:gridSpan w:val="3"/>
            <w:tcBorders>
              <w:top w:val="nil"/>
              <w:left w:val="single" w:sz="6" w:space="0" w:color="auto"/>
              <w:bottom w:val="nil"/>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c>
          <w:tcPr>
            <w:tcW w:w="35" w:type="dxa"/>
            <w:tcBorders>
              <w:top w:val="single" w:sz="6" w:space="0" w:color="auto"/>
              <w:left w:val="single" w:sz="6" w:space="0" w:color="auto"/>
              <w:bottom w:val="nil"/>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c>
          <w:tcPr>
            <w:tcW w:w="3912" w:type="dxa"/>
            <w:tcBorders>
              <w:top w:val="single" w:sz="6" w:space="0" w:color="auto"/>
              <w:left w:val="nil"/>
              <w:bottom w:val="nil"/>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c>
          <w:tcPr>
            <w:tcW w:w="5241" w:type="dxa"/>
            <w:gridSpan w:val="5"/>
            <w:tcBorders>
              <w:top w:val="single" w:sz="6" w:space="0" w:color="auto"/>
              <w:left w:val="single" w:sz="6" w:space="0" w:color="auto"/>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AE33A9" w:rsidRPr="00BC3D61" w:rsidTr="00BC3D61">
        <w:tblPrEx>
          <w:jc w:val="center"/>
          <w:tblCellMar>
            <w:top w:w="0" w:type="dxa"/>
            <w:bottom w:w="0" w:type="dxa"/>
          </w:tblCellMar>
        </w:tblPrEx>
        <w:trPr>
          <w:jc w:val="center"/>
        </w:trPr>
        <w:tc>
          <w:tcPr>
            <w:tcW w:w="629" w:type="dxa"/>
            <w:gridSpan w:val="3"/>
            <w:tcBorders>
              <w:top w:val="nil"/>
              <w:left w:val="single" w:sz="6" w:space="0" w:color="auto"/>
              <w:bottom w:val="nil"/>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c>
          <w:tcPr>
            <w:tcW w:w="35" w:type="dxa"/>
            <w:tcBorders>
              <w:top w:val="nil"/>
              <w:left w:val="single" w:sz="6" w:space="0" w:color="auto"/>
              <w:bottom w:val="single" w:sz="6" w:space="0" w:color="auto"/>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c>
          <w:tcPr>
            <w:tcW w:w="3912" w:type="dxa"/>
            <w:tcBorders>
              <w:top w:val="nil"/>
              <w:left w:val="nil"/>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c>
          <w:tcPr>
            <w:tcW w:w="5241" w:type="dxa"/>
            <w:gridSpan w:val="5"/>
            <w:tcBorders>
              <w:top w:val="single" w:sz="6" w:space="0" w:color="auto"/>
              <w:left w:val="single" w:sz="6" w:space="0" w:color="auto"/>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AE33A9" w:rsidRPr="00BC3D61" w:rsidTr="00BC3D61">
        <w:tblPrEx>
          <w:jc w:val="center"/>
          <w:tblCellMar>
            <w:top w:w="0" w:type="dxa"/>
            <w:bottom w:w="0" w:type="dxa"/>
          </w:tblCellMar>
        </w:tblPrEx>
        <w:trPr>
          <w:jc w:val="center"/>
        </w:trPr>
        <w:tc>
          <w:tcPr>
            <w:tcW w:w="629" w:type="dxa"/>
            <w:gridSpan w:val="3"/>
            <w:tcBorders>
              <w:top w:val="nil"/>
              <w:left w:val="single" w:sz="6" w:space="0" w:color="auto"/>
              <w:bottom w:val="nil"/>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c>
          <w:tcPr>
            <w:tcW w:w="3977" w:type="dxa"/>
            <w:gridSpan w:val="3"/>
            <w:tcBorders>
              <w:top w:val="single" w:sz="6" w:space="0" w:color="auto"/>
              <w:left w:val="single" w:sz="6" w:space="0" w:color="auto"/>
              <w:bottom w:val="nil"/>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Дополнительная информация:</w:t>
            </w:r>
          </w:p>
        </w:tc>
        <w:tc>
          <w:tcPr>
            <w:tcW w:w="5211" w:type="dxa"/>
            <w:gridSpan w:val="4"/>
            <w:tcBorders>
              <w:top w:val="single" w:sz="6" w:space="0" w:color="auto"/>
              <w:left w:val="single" w:sz="6" w:space="0" w:color="auto"/>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r>
      <w:tr w:rsidR="00AE33A9" w:rsidRPr="00BC3D61" w:rsidTr="00BC3D61">
        <w:tblPrEx>
          <w:jc w:val="center"/>
          <w:tblCellMar>
            <w:top w:w="0" w:type="dxa"/>
            <w:bottom w:w="0" w:type="dxa"/>
          </w:tblCellMar>
        </w:tblPrEx>
        <w:trPr>
          <w:jc w:val="center"/>
        </w:trPr>
        <w:tc>
          <w:tcPr>
            <w:tcW w:w="629" w:type="dxa"/>
            <w:gridSpan w:val="3"/>
            <w:tcBorders>
              <w:top w:val="nil"/>
              <w:left w:val="single" w:sz="6" w:space="0" w:color="auto"/>
              <w:bottom w:val="nil"/>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c>
          <w:tcPr>
            <w:tcW w:w="35" w:type="dxa"/>
            <w:tcBorders>
              <w:top w:val="nil"/>
              <w:left w:val="single" w:sz="6" w:space="0" w:color="auto"/>
              <w:bottom w:val="nil"/>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c>
          <w:tcPr>
            <w:tcW w:w="3912" w:type="dxa"/>
            <w:tcBorders>
              <w:top w:val="nil"/>
              <w:left w:val="nil"/>
              <w:bottom w:val="nil"/>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c>
          <w:tcPr>
            <w:tcW w:w="5241" w:type="dxa"/>
            <w:gridSpan w:val="5"/>
            <w:tcBorders>
              <w:top w:val="single" w:sz="6" w:space="0" w:color="auto"/>
              <w:left w:val="single" w:sz="6" w:space="0" w:color="auto"/>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AE33A9" w:rsidRPr="00BC3D61" w:rsidTr="00BC3D61">
        <w:tblPrEx>
          <w:jc w:val="center"/>
          <w:tblCellMar>
            <w:top w:w="0" w:type="dxa"/>
            <w:bottom w:w="0" w:type="dxa"/>
          </w:tblCellMar>
        </w:tblPrEx>
        <w:trPr>
          <w:jc w:val="center"/>
        </w:trPr>
        <w:tc>
          <w:tcPr>
            <w:tcW w:w="629" w:type="dxa"/>
            <w:gridSpan w:val="3"/>
            <w:tcBorders>
              <w:top w:val="nil"/>
              <w:left w:val="single" w:sz="6" w:space="0" w:color="auto"/>
              <w:bottom w:val="nil"/>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c>
          <w:tcPr>
            <w:tcW w:w="35" w:type="dxa"/>
            <w:tcBorders>
              <w:top w:val="nil"/>
              <w:left w:val="single" w:sz="6" w:space="0" w:color="auto"/>
              <w:bottom w:val="single" w:sz="6" w:space="0" w:color="auto"/>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c>
          <w:tcPr>
            <w:tcW w:w="3912" w:type="dxa"/>
            <w:tcBorders>
              <w:top w:val="nil"/>
              <w:left w:val="nil"/>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c>
          <w:tcPr>
            <w:tcW w:w="5241" w:type="dxa"/>
            <w:gridSpan w:val="5"/>
            <w:tcBorders>
              <w:top w:val="single" w:sz="6" w:space="0" w:color="auto"/>
              <w:left w:val="single" w:sz="6" w:space="0" w:color="auto"/>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AE33A9" w:rsidRPr="00BC3D61" w:rsidTr="00BC3D61">
        <w:tblPrEx>
          <w:jc w:val="center"/>
          <w:tblCellMar>
            <w:top w:w="0" w:type="dxa"/>
            <w:bottom w:w="0" w:type="dxa"/>
          </w:tblCellMar>
        </w:tblPrEx>
        <w:trPr>
          <w:jc w:val="center"/>
        </w:trPr>
        <w:tc>
          <w:tcPr>
            <w:tcW w:w="629" w:type="dxa"/>
            <w:gridSpan w:val="3"/>
            <w:tcBorders>
              <w:top w:val="nil"/>
              <w:left w:val="single" w:sz="6" w:space="0" w:color="auto"/>
              <w:bottom w:val="nil"/>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c>
          <w:tcPr>
            <w:tcW w:w="35" w:type="dxa"/>
            <w:tcBorders>
              <w:top w:val="single" w:sz="6" w:space="0" w:color="auto"/>
              <w:left w:val="single" w:sz="6" w:space="0" w:color="auto"/>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c>
          <w:tcPr>
            <w:tcW w:w="9153" w:type="dxa"/>
            <w:gridSpan w:val="6"/>
            <w:tcBorders>
              <w:top w:val="single" w:sz="6" w:space="0" w:color="auto"/>
              <w:left w:val="single" w:sz="6" w:space="0" w:color="auto"/>
              <w:bottom w:val="nil"/>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b/>
                <w:sz w:val="24"/>
                <w:szCs w:val="24"/>
                <w:lang w:eastAsia="ru-RU"/>
              </w:rPr>
            </w:pPr>
            <w:r w:rsidRPr="00BC3D61">
              <w:rPr>
                <w:rFonts w:ascii="Times New Roman" w:eastAsiaTheme="minorEastAsia" w:hAnsi="Times New Roman" w:cs="Times New Roman"/>
                <w:b/>
                <w:sz w:val="24"/>
                <w:szCs w:val="24"/>
                <w:lang w:eastAsia="ru-RU"/>
              </w:rPr>
              <w:t xml:space="preserve">Образованием </w:t>
            </w:r>
            <w:proofErr w:type="spellStart"/>
            <w:r w:rsidRPr="00BC3D61">
              <w:rPr>
                <w:rFonts w:ascii="Times New Roman" w:eastAsiaTheme="minorEastAsia" w:hAnsi="Times New Roman" w:cs="Times New Roman"/>
                <w:b/>
                <w:sz w:val="24"/>
                <w:szCs w:val="24"/>
                <w:lang w:eastAsia="ru-RU"/>
              </w:rPr>
              <w:t>машино</w:t>
            </w:r>
            <w:proofErr w:type="spellEnd"/>
            <w:r w:rsidRPr="00BC3D61">
              <w:rPr>
                <w:rFonts w:ascii="Times New Roman" w:eastAsiaTheme="minorEastAsia" w:hAnsi="Times New Roman" w:cs="Times New Roman"/>
                <w:b/>
                <w:sz w:val="24"/>
                <w:szCs w:val="24"/>
                <w:lang w:eastAsia="ru-RU"/>
              </w:rPr>
              <w:t>-места в здании, сооружении путем переустройства и (или) перепланировки мест общего пользования</w:t>
            </w:r>
          </w:p>
        </w:tc>
      </w:tr>
      <w:tr w:rsidR="00AE33A9" w:rsidRPr="00BC3D61" w:rsidTr="00BC3D61">
        <w:tblPrEx>
          <w:jc w:val="center"/>
          <w:tblCellMar>
            <w:top w:w="0" w:type="dxa"/>
            <w:bottom w:w="0" w:type="dxa"/>
          </w:tblCellMar>
        </w:tblPrEx>
        <w:trPr>
          <w:jc w:val="center"/>
        </w:trPr>
        <w:tc>
          <w:tcPr>
            <w:tcW w:w="629" w:type="dxa"/>
            <w:gridSpan w:val="3"/>
            <w:tcBorders>
              <w:top w:val="nil"/>
              <w:left w:val="single" w:sz="6" w:space="0" w:color="auto"/>
              <w:bottom w:val="nil"/>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c>
          <w:tcPr>
            <w:tcW w:w="3977" w:type="dxa"/>
            <w:gridSpan w:val="3"/>
            <w:tcBorders>
              <w:top w:val="single" w:sz="6" w:space="0" w:color="auto"/>
              <w:left w:val="single" w:sz="6" w:space="0" w:color="auto"/>
              <w:bottom w:val="single" w:sz="6" w:space="0" w:color="auto"/>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xml:space="preserve">Количество </w:t>
            </w:r>
            <w:proofErr w:type="gramStart"/>
            <w:r w:rsidRPr="00BC3D61">
              <w:rPr>
                <w:rFonts w:ascii="Times New Roman" w:eastAsiaTheme="minorEastAsia" w:hAnsi="Times New Roman" w:cs="Times New Roman"/>
                <w:sz w:val="24"/>
                <w:szCs w:val="24"/>
                <w:lang w:eastAsia="ru-RU"/>
              </w:rPr>
              <w:t>образуемых</w:t>
            </w:r>
            <w:proofErr w:type="gramEnd"/>
            <w:r w:rsidRPr="00BC3D61">
              <w:rPr>
                <w:rFonts w:ascii="Times New Roman" w:eastAsiaTheme="minorEastAsia" w:hAnsi="Times New Roman" w:cs="Times New Roman"/>
                <w:sz w:val="24"/>
                <w:szCs w:val="24"/>
                <w:lang w:eastAsia="ru-RU"/>
              </w:rPr>
              <w:t xml:space="preserve"> </w:t>
            </w:r>
            <w:proofErr w:type="spellStart"/>
            <w:r w:rsidRPr="00BC3D61">
              <w:rPr>
                <w:rFonts w:ascii="Times New Roman" w:eastAsiaTheme="minorEastAsia" w:hAnsi="Times New Roman" w:cs="Times New Roman"/>
                <w:sz w:val="24"/>
                <w:szCs w:val="24"/>
                <w:lang w:eastAsia="ru-RU"/>
              </w:rPr>
              <w:t>машиномест</w:t>
            </w:r>
            <w:proofErr w:type="spellEnd"/>
          </w:p>
        </w:tc>
        <w:tc>
          <w:tcPr>
            <w:tcW w:w="5211" w:type="dxa"/>
            <w:gridSpan w:val="4"/>
            <w:tcBorders>
              <w:top w:val="single" w:sz="6" w:space="0" w:color="auto"/>
              <w:left w:val="single" w:sz="6" w:space="0" w:color="auto"/>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r>
      <w:tr w:rsidR="00AE33A9" w:rsidRPr="00BC3D61" w:rsidTr="00BC3D61">
        <w:tblPrEx>
          <w:jc w:val="center"/>
          <w:tblCellMar>
            <w:top w:w="0" w:type="dxa"/>
            <w:bottom w:w="0" w:type="dxa"/>
          </w:tblCellMar>
        </w:tblPrEx>
        <w:trPr>
          <w:jc w:val="center"/>
        </w:trPr>
        <w:tc>
          <w:tcPr>
            <w:tcW w:w="629" w:type="dxa"/>
            <w:gridSpan w:val="3"/>
            <w:tcBorders>
              <w:top w:val="nil"/>
              <w:left w:val="single" w:sz="6" w:space="0" w:color="auto"/>
              <w:bottom w:val="nil"/>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c>
          <w:tcPr>
            <w:tcW w:w="3977" w:type="dxa"/>
            <w:gridSpan w:val="3"/>
            <w:tcBorders>
              <w:top w:val="single" w:sz="6" w:space="0" w:color="auto"/>
              <w:left w:val="single" w:sz="6" w:space="0" w:color="auto"/>
              <w:bottom w:val="nil"/>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Кадастровый номер здания, сооружения</w:t>
            </w:r>
          </w:p>
        </w:tc>
        <w:tc>
          <w:tcPr>
            <w:tcW w:w="5211" w:type="dxa"/>
            <w:gridSpan w:val="4"/>
            <w:tcBorders>
              <w:top w:val="single" w:sz="6" w:space="0" w:color="auto"/>
              <w:left w:val="single" w:sz="6" w:space="0" w:color="auto"/>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Адрес здания, сооружения</w:t>
            </w:r>
          </w:p>
        </w:tc>
      </w:tr>
      <w:tr w:rsidR="00AE33A9" w:rsidRPr="00BC3D61" w:rsidTr="00BC3D61">
        <w:tblPrEx>
          <w:jc w:val="center"/>
          <w:tblCellMar>
            <w:top w:w="0" w:type="dxa"/>
            <w:bottom w:w="0" w:type="dxa"/>
          </w:tblCellMar>
        </w:tblPrEx>
        <w:trPr>
          <w:jc w:val="center"/>
        </w:trPr>
        <w:tc>
          <w:tcPr>
            <w:tcW w:w="629" w:type="dxa"/>
            <w:gridSpan w:val="3"/>
            <w:tcBorders>
              <w:top w:val="nil"/>
              <w:left w:val="single" w:sz="6" w:space="0" w:color="auto"/>
              <w:bottom w:val="nil"/>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c>
          <w:tcPr>
            <w:tcW w:w="35" w:type="dxa"/>
            <w:tcBorders>
              <w:top w:val="single" w:sz="6" w:space="0" w:color="auto"/>
              <w:left w:val="single" w:sz="6" w:space="0" w:color="auto"/>
              <w:bottom w:val="nil"/>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c>
          <w:tcPr>
            <w:tcW w:w="3912" w:type="dxa"/>
            <w:tcBorders>
              <w:top w:val="single" w:sz="6" w:space="0" w:color="auto"/>
              <w:left w:val="nil"/>
              <w:bottom w:val="nil"/>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c>
          <w:tcPr>
            <w:tcW w:w="5241" w:type="dxa"/>
            <w:gridSpan w:val="5"/>
            <w:tcBorders>
              <w:top w:val="single" w:sz="6" w:space="0" w:color="auto"/>
              <w:left w:val="single" w:sz="6" w:space="0" w:color="auto"/>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AE33A9" w:rsidRPr="00BC3D61" w:rsidTr="00BC3D61">
        <w:tblPrEx>
          <w:jc w:val="center"/>
          <w:tblCellMar>
            <w:top w:w="0" w:type="dxa"/>
            <w:bottom w:w="0" w:type="dxa"/>
          </w:tblCellMar>
        </w:tblPrEx>
        <w:trPr>
          <w:jc w:val="center"/>
        </w:trPr>
        <w:tc>
          <w:tcPr>
            <w:tcW w:w="629" w:type="dxa"/>
            <w:gridSpan w:val="3"/>
            <w:tcBorders>
              <w:top w:val="nil"/>
              <w:left w:val="single" w:sz="6" w:space="0" w:color="auto"/>
              <w:bottom w:val="nil"/>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c>
          <w:tcPr>
            <w:tcW w:w="35" w:type="dxa"/>
            <w:tcBorders>
              <w:top w:val="nil"/>
              <w:left w:val="single" w:sz="6" w:space="0" w:color="auto"/>
              <w:bottom w:val="single" w:sz="6" w:space="0" w:color="auto"/>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c>
          <w:tcPr>
            <w:tcW w:w="3912" w:type="dxa"/>
            <w:tcBorders>
              <w:top w:val="nil"/>
              <w:left w:val="nil"/>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c>
          <w:tcPr>
            <w:tcW w:w="5241" w:type="dxa"/>
            <w:gridSpan w:val="5"/>
            <w:tcBorders>
              <w:top w:val="single" w:sz="6" w:space="0" w:color="auto"/>
              <w:left w:val="single" w:sz="6" w:space="0" w:color="auto"/>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AE33A9" w:rsidRPr="00BC3D61" w:rsidTr="00BC3D61">
        <w:tblPrEx>
          <w:jc w:val="center"/>
          <w:tblCellMar>
            <w:top w:w="0" w:type="dxa"/>
            <w:bottom w:w="0" w:type="dxa"/>
          </w:tblCellMar>
        </w:tblPrEx>
        <w:trPr>
          <w:jc w:val="center"/>
        </w:trPr>
        <w:tc>
          <w:tcPr>
            <w:tcW w:w="629" w:type="dxa"/>
            <w:gridSpan w:val="3"/>
            <w:tcBorders>
              <w:top w:val="nil"/>
              <w:left w:val="single" w:sz="6" w:space="0" w:color="auto"/>
              <w:bottom w:val="nil"/>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c>
          <w:tcPr>
            <w:tcW w:w="3977" w:type="dxa"/>
            <w:gridSpan w:val="3"/>
            <w:tcBorders>
              <w:top w:val="single" w:sz="6" w:space="0" w:color="auto"/>
              <w:left w:val="single" w:sz="6" w:space="0" w:color="auto"/>
              <w:bottom w:val="nil"/>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Дополнительная информация:</w:t>
            </w:r>
          </w:p>
        </w:tc>
        <w:tc>
          <w:tcPr>
            <w:tcW w:w="5211" w:type="dxa"/>
            <w:gridSpan w:val="4"/>
            <w:tcBorders>
              <w:top w:val="single" w:sz="6" w:space="0" w:color="auto"/>
              <w:left w:val="single" w:sz="6" w:space="0" w:color="auto"/>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r>
      <w:tr w:rsidR="00AE33A9" w:rsidRPr="00BC3D61" w:rsidTr="00BC3D61">
        <w:tblPrEx>
          <w:jc w:val="center"/>
          <w:tblCellMar>
            <w:top w:w="0" w:type="dxa"/>
            <w:bottom w:w="0" w:type="dxa"/>
          </w:tblCellMar>
        </w:tblPrEx>
        <w:trPr>
          <w:jc w:val="center"/>
        </w:trPr>
        <w:tc>
          <w:tcPr>
            <w:tcW w:w="629" w:type="dxa"/>
            <w:gridSpan w:val="3"/>
            <w:tcBorders>
              <w:top w:val="nil"/>
              <w:left w:val="single" w:sz="6" w:space="0" w:color="auto"/>
              <w:bottom w:val="nil"/>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c>
          <w:tcPr>
            <w:tcW w:w="35" w:type="dxa"/>
            <w:tcBorders>
              <w:top w:val="nil"/>
              <w:left w:val="single" w:sz="6" w:space="0" w:color="auto"/>
              <w:bottom w:val="nil"/>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c>
          <w:tcPr>
            <w:tcW w:w="3912" w:type="dxa"/>
            <w:tcBorders>
              <w:top w:val="nil"/>
              <w:left w:val="nil"/>
              <w:bottom w:val="nil"/>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c>
          <w:tcPr>
            <w:tcW w:w="5241" w:type="dxa"/>
            <w:gridSpan w:val="5"/>
            <w:tcBorders>
              <w:top w:val="single" w:sz="6" w:space="0" w:color="auto"/>
              <w:left w:val="single" w:sz="6" w:space="0" w:color="auto"/>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AE33A9" w:rsidRPr="00BC3D61" w:rsidTr="00BC3D61">
        <w:tblPrEx>
          <w:jc w:val="center"/>
          <w:tblCellMar>
            <w:top w:w="0" w:type="dxa"/>
            <w:bottom w:w="0" w:type="dxa"/>
          </w:tblCellMar>
        </w:tblPrEx>
        <w:trPr>
          <w:jc w:val="center"/>
        </w:trPr>
        <w:tc>
          <w:tcPr>
            <w:tcW w:w="629" w:type="dxa"/>
            <w:gridSpan w:val="3"/>
            <w:tcBorders>
              <w:top w:val="nil"/>
              <w:left w:val="single" w:sz="6" w:space="0" w:color="auto"/>
              <w:bottom w:val="nil"/>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c>
          <w:tcPr>
            <w:tcW w:w="35" w:type="dxa"/>
            <w:tcBorders>
              <w:top w:val="nil"/>
              <w:left w:val="single" w:sz="6" w:space="0" w:color="auto"/>
              <w:bottom w:val="single" w:sz="6" w:space="0" w:color="auto"/>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c>
          <w:tcPr>
            <w:tcW w:w="3912" w:type="dxa"/>
            <w:tcBorders>
              <w:top w:val="nil"/>
              <w:left w:val="nil"/>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c>
          <w:tcPr>
            <w:tcW w:w="5241" w:type="dxa"/>
            <w:gridSpan w:val="5"/>
            <w:tcBorders>
              <w:top w:val="single" w:sz="6" w:space="0" w:color="auto"/>
              <w:left w:val="single" w:sz="6" w:space="0" w:color="auto"/>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AE33A9" w:rsidRPr="00BC3D61" w:rsidTr="00BC3D61">
        <w:tblPrEx>
          <w:jc w:val="center"/>
          <w:tblCellMar>
            <w:top w:w="0" w:type="dxa"/>
            <w:bottom w:w="0" w:type="dxa"/>
          </w:tblCellMar>
        </w:tblPrEx>
        <w:trPr>
          <w:jc w:val="center"/>
        </w:trPr>
        <w:tc>
          <w:tcPr>
            <w:tcW w:w="629" w:type="dxa"/>
            <w:gridSpan w:val="3"/>
            <w:tcBorders>
              <w:top w:val="nil"/>
              <w:left w:val="single" w:sz="6" w:space="0" w:color="auto"/>
              <w:bottom w:val="nil"/>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c>
          <w:tcPr>
            <w:tcW w:w="35" w:type="dxa"/>
            <w:vMerge w:val="restart"/>
            <w:tcBorders>
              <w:top w:val="single" w:sz="6" w:space="0" w:color="auto"/>
              <w:left w:val="single" w:sz="6" w:space="0" w:color="auto"/>
              <w:bottom w:val="nil"/>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c>
          <w:tcPr>
            <w:tcW w:w="9153" w:type="dxa"/>
            <w:gridSpan w:val="6"/>
            <w:vMerge w:val="restart"/>
            <w:tcBorders>
              <w:top w:val="single" w:sz="6" w:space="0" w:color="auto"/>
              <w:left w:val="single" w:sz="6" w:space="0" w:color="auto"/>
              <w:bottom w:val="nil"/>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b/>
                <w:sz w:val="24"/>
                <w:szCs w:val="24"/>
                <w:lang w:eastAsia="ru-RU"/>
              </w:rPr>
            </w:pPr>
            <w:r w:rsidRPr="00BC3D61">
              <w:rPr>
                <w:rFonts w:ascii="Times New Roman" w:eastAsiaTheme="minorEastAsia" w:hAnsi="Times New Roman" w:cs="Times New Roman"/>
                <w:b/>
                <w:sz w:val="24"/>
                <w:szCs w:val="24"/>
                <w:lang w:eastAsia="ru-RU"/>
              </w:rPr>
              <w:t xml:space="preserve">Необходимостью приведения адреса земельного участка, здания (строения), сооружения, помещения, </w:t>
            </w:r>
            <w:proofErr w:type="spellStart"/>
            <w:r w:rsidRPr="00BC3D61">
              <w:rPr>
                <w:rFonts w:ascii="Times New Roman" w:eastAsiaTheme="minorEastAsia" w:hAnsi="Times New Roman" w:cs="Times New Roman"/>
                <w:b/>
                <w:sz w:val="24"/>
                <w:szCs w:val="24"/>
                <w:lang w:eastAsia="ru-RU"/>
              </w:rPr>
              <w:t>машино</w:t>
            </w:r>
            <w:proofErr w:type="spellEnd"/>
            <w:r w:rsidRPr="00BC3D61">
              <w:rPr>
                <w:rFonts w:ascii="Times New Roman" w:eastAsiaTheme="minorEastAsia" w:hAnsi="Times New Roman" w:cs="Times New Roman"/>
                <w:b/>
                <w:sz w:val="24"/>
                <w:szCs w:val="24"/>
                <w:lang w:eastAsia="ru-RU"/>
              </w:rPr>
              <w:t xml:space="preserve">-места, государственный кадастровый учет которого осуществлен в соответствии с Федеральным законом </w:t>
            </w:r>
            <w:hyperlink r:id="rId12" w:anchor="l0" w:history="1">
              <w:r w:rsidRPr="00BC3D61">
                <w:rPr>
                  <w:rFonts w:ascii="Times New Roman" w:eastAsiaTheme="minorEastAsia" w:hAnsi="Times New Roman" w:cs="Times New Roman"/>
                  <w:b/>
                  <w:sz w:val="24"/>
                  <w:szCs w:val="24"/>
                  <w:lang w:eastAsia="ru-RU"/>
                </w:rPr>
                <w:t>от 13 июля 2015 г. N 218-ФЗ</w:t>
              </w:r>
            </w:hyperlink>
            <w:r w:rsidRPr="00BC3D61">
              <w:rPr>
                <w:rFonts w:ascii="Times New Roman" w:eastAsiaTheme="minorEastAsia" w:hAnsi="Times New Roman" w:cs="Times New Roman"/>
                <w:b/>
                <w:sz w:val="24"/>
                <w:szCs w:val="24"/>
                <w:lang w:eastAsia="ru-RU"/>
              </w:rPr>
              <w:t xml:space="preserve"> "О государственной регистрации недвижимости" (Собрание законодательства Российской Федерации, 2015, N 29, ст. 4344; </w:t>
            </w:r>
            <w:proofErr w:type="gramStart"/>
            <w:r w:rsidRPr="00BC3D61">
              <w:rPr>
                <w:rFonts w:ascii="Times New Roman" w:eastAsiaTheme="minorEastAsia" w:hAnsi="Times New Roman" w:cs="Times New Roman"/>
                <w:b/>
                <w:sz w:val="24"/>
                <w:szCs w:val="24"/>
                <w:lang w:eastAsia="ru-RU"/>
              </w:rPr>
              <w:t xml:space="preserve">2020, N 22, ст. 3383) (далее - Федеральный закон "О государственной регистрации недвижимости") в соответствие с документацией по планировке территории или проектной документацией на здание (строение), сооружение, помещение, </w:t>
            </w:r>
            <w:proofErr w:type="spellStart"/>
            <w:r w:rsidRPr="00BC3D61">
              <w:rPr>
                <w:rFonts w:ascii="Times New Roman" w:eastAsiaTheme="minorEastAsia" w:hAnsi="Times New Roman" w:cs="Times New Roman"/>
                <w:b/>
                <w:sz w:val="24"/>
                <w:szCs w:val="24"/>
                <w:lang w:eastAsia="ru-RU"/>
              </w:rPr>
              <w:t>машино</w:t>
            </w:r>
            <w:proofErr w:type="spellEnd"/>
            <w:r w:rsidRPr="00BC3D61">
              <w:rPr>
                <w:rFonts w:ascii="Times New Roman" w:eastAsiaTheme="minorEastAsia" w:hAnsi="Times New Roman" w:cs="Times New Roman"/>
                <w:b/>
                <w:sz w:val="24"/>
                <w:szCs w:val="24"/>
                <w:lang w:eastAsia="ru-RU"/>
              </w:rPr>
              <w:t>-место</w:t>
            </w:r>
            <w:proofErr w:type="gramEnd"/>
          </w:p>
        </w:tc>
      </w:tr>
      <w:tr w:rsidR="00AE33A9" w:rsidRPr="00BC3D61" w:rsidTr="00BC3D61">
        <w:tblPrEx>
          <w:jc w:val="center"/>
          <w:tblCellMar>
            <w:top w:w="0" w:type="dxa"/>
            <w:bottom w:w="0" w:type="dxa"/>
          </w:tblCellMar>
        </w:tblPrEx>
        <w:trPr>
          <w:trHeight w:val="276"/>
          <w:jc w:val="center"/>
        </w:trPr>
        <w:tc>
          <w:tcPr>
            <w:tcW w:w="629" w:type="dxa"/>
            <w:gridSpan w:val="3"/>
            <w:vMerge w:val="restart"/>
            <w:tcBorders>
              <w:top w:val="nil"/>
              <w:left w:val="single" w:sz="6" w:space="0" w:color="auto"/>
              <w:bottom w:val="nil"/>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c>
          <w:tcPr>
            <w:tcW w:w="35" w:type="dxa"/>
            <w:vMerge/>
            <w:tcBorders>
              <w:top w:val="nil"/>
              <w:left w:val="single" w:sz="6" w:space="0" w:color="auto"/>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9153" w:type="dxa"/>
            <w:gridSpan w:val="6"/>
            <w:vMerge/>
            <w:tcBorders>
              <w:top w:val="nil"/>
              <w:left w:val="single" w:sz="6" w:space="0" w:color="auto"/>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AE33A9" w:rsidRPr="00BC3D61" w:rsidTr="00BC3D61">
        <w:tblPrEx>
          <w:jc w:val="center"/>
          <w:tblCellMar>
            <w:top w:w="0" w:type="dxa"/>
            <w:bottom w:w="0" w:type="dxa"/>
          </w:tblCellMar>
        </w:tblPrEx>
        <w:trPr>
          <w:jc w:val="center"/>
        </w:trPr>
        <w:tc>
          <w:tcPr>
            <w:tcW w:w="629" w:type="dxa"/>
            <w:gridSpan w:val="3"/>
            <w:vMerge/>
            <w:tcBorders>
              <w:top w:val="nil"/>
              <w:left w:val="single" w:sz="6" w:space="0" w:color="auto"/>
              <w:bottom w:val="nil"/>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3977" w:type="dxa"/>
            <w:gridSpan w:val="3"/>
            <w:tcBorders>
              <w:top w:val="single" w:sz="6" w:space="0" w:color="auto"/>
              <w:left w:val="single" w:sz="6" w:space="0" w:color="auto"/>
              <w:bottom w:val="single" w:sz="6" w:space="0" w:color="auto"/>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xml:space="preserve">Кадастровый номер земельного участка, здания (строения), сооружения, помещения, </w:t>
            </w:r>
            <w:proofErr w:type="spellStart"/>
            <w:r w:rsidRPr="00BC3D61">
              <w:rPr>
                <w:rFonts w:ascii="Times New Roman" w:eastAsiaTheme="minorEastAsia" w:hAnsi="Times New Roman" w:cs="Times New Roman"/>
                <w:sz w:val="24"/>
                <w:szCs w:val="24"/>
                <w:lang w:eastAsia="ru-RU"/>
              </w:rPr>
              <w:t>машино</w:t>
            </w:r>
            <w:proofErr w:type="spellEnd"/>
            <w:r w:rsidRPr="00BC3D61">
              <w:rPr>
                <w:rFonts w:ascii="Times New Roman" w:eastAsiaTheme="minorEastAsia" w:hAnsi="Times New Roman" w:cs="Times New Roman"/>
                <w:sz w:val="24"/>
                <w:szCs w:val="24"/>
                <w:lang w:eastAsia="ru-RU"/>
              </w:rPr>
              <w:t>-места</w:t>
            </w:r>
          </w:p>
        </w:tc>
        <w:tc>
          <w:tcPr>
            <w:tcW w:w="5211" w:type="dxa"/>
            <w:gridSpan w:val="4"/>
            <w:tcBorders>
              <w:top w:val="single" w:sz="6" w:space="0" w:color="auto"/>
              <w:left w:val="single" w:sz="6" w:space="0" w:color="auto"/>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xml:space="preserve">Существующий адрес земельного участка, здания (строения), сооружения, помещения, </w:t>
            </w:r>
            <w:proofErr w:type="spellStart"/>
            <w:r w:rsidRPr="00BC3D61">
              <w:rPr>
                <w:rFonts w:ascii="Times New Roman" w:eastAsiaTheme="minorEastAsia" w:hAnsi="Times New Roman" w:cs="Times New Roman"/>
                <w:sz w:val="24"/>
                <w:szCs w:val="24"/>
                <w:lang w:eastAsia="ru-RU"/>
              </w:rPr>
              <w:t>машино</w:t>
            </w:r>
            <w:proofErr w:type="spellEnd"/>
            <w:r w:rsidRPr="00BC3D61">
              <w:rPr>
                <w:rFonts w:ascii="Times New Roman" w:eastAsiaTheme="minorEastAsia" w:hAnsi="Times New Roman" w:cs="Times New Roman"/>
                <w:sz w:val="24"/>
                <w:szCs w:val="24"/>
                <w:lang w:eastAsia="ru-RU"/>
              </w:rPr>
              <w:t>-места</w:t>
            </w:r>
          </w:p>
        </w:tc>
      </w:tr>
      <w:tr w:rsidR="00AE33A9" w:rsidRPr="00BC3D61" w:rsidTr="00BC3D61">
        <w:tblPrEx>
          <w:jc w:val="center"/>
          <w:tblCellMar>
            <w:top w:w="0" w:type="dxa"/>
            <w:bottom w:w="0" w:type="dxa"/>
          </w:tblCellMar>
        </w:tblPrEx>
        <w:trPr>
          <w:jc w:val="center"/>
        </w:trPr>
        <w:tc>
          <w:tcPr>
            <w:tcW w:w="629" w:type="dxa"/>
            <w:gridSpan w:val="3"/>
            <w:vMerge/>
            <w:tcBorders>
              <w:top w:val="nil"/>
              <w:left w:val="single" w:sz="6" w:space="0" w:color="auto"/>
              <w:bottom w:val="nil"/>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3977" w:type="dxa"/>
            <w:gridSpan w:val="3"/>
            <w:vMerge w:val="restart"/>
            <w:tcBorders>
              <w:top w:val="single" w:sz="6" w:space="0" w:color="auto"/>
              <w:left w:val="single" w:sz="6" w:space="0" w:color="auto"/>
              <w:bottom w:val="nil"/>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c>
          <w:tcPr>
            <w:tcW w:w="5211" w:type="dxa"/>
            <w:gridSpan w:val="4"/>
            <w:tcBorders>
              <w:top w:val="single" w:sz="6" w:space="0" w:color="auto"/>
              <w:left w:val="single" w:sz="6" w:space="0" w:color="auto"/>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AE33A9" w:rsidRPr="00BC3D61" w:rsidTr="00BC3D61">
        <w:tblPrEx>
          <w:jc w:val="center"/>
          <w:tblCellMar>
            <w:top w:w="0" w:type="dxa"/>
            <w:bottom w:w="0" w:type="dxa"/>
          </w:tblCellMar>
        </w:tblPrEx>
        <w:trPr>
          <w:jc w:val="center"/>
        </w:trPr>
        <w:tc>
          <w:tcPr>
            <w:tcW w:w="629" w:type="dxa"/>
            <w:gridSpan w:val="3"/>
            <w:vMerge/>
            <w:tcBorders>
              <w:top w:val="nil"/>
              <w:left w:val="single" w:sz="6" w:space="0" w:color="auto"/>
              <w:bottom w:val="nil"/>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3977" w:type="dxa"/>
            <w:gridSpan w:val="3"/>
            <w:vMerge/>
            <w:tcBorders>
              <w:top w:val="nil"/>
              <w:left w:val="single" w:sz="6" w:space="0" w:color="auto"/>
              <w:bottom w:val="single" w:sz="6" w:space="0" w:color="auto"/>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5211" w:type="dxa"/>
            <w:gridSpan w:val="4"/>
            <w:tcBorders>
              <w:top w:val="single" w:sz="6" w:space="0" w:color="auto"/>
              <w:left w:val="single" w:sz="6" w:space="0" w:color="auto"/>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AE33A9" w:rsidRPr="00BC3D61" w:rsidTr="00BC3D61">
        <w:tblPrEx>
          <w:jc w:val="center"/>
          <w:tblCellMar>
            <w:top w:w="0" w:type="dxa"/>
            <w:bottom w:w="0" w:type="dxa"/>
          </w:tblCellMar>
        </w:tblPrEx>
        <w:trPr>
          <w:jc w:val="center"/>
        </w:trPr>
        <w:tc>
          <w:tcPr>
            <w:tcW w:w="629" w:type="dxa"/>
            <w:gridSpan w:val="3"/>
            <w:vMerge/>
            <w:tcBorders>
              <w:top w:val="nil"/>
              <w:left w:val="single" w:sz="6" w:space="0" w:color="auto"/>
              <w:bottom w:val="nil"/>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3977" w:type="dxa"/>
            <w:gridSpan w:val="3"/>
            <w:vMerge w:val="restart"/>
            <w:tcBorders>
              <w:top w:val="single" w:sz="6" w:space="0" w:color="auto"/>
              <w:left w:val="single" w:sz="6" w:space="0" w:color="auto"/>
              <w:bottom w:val="nil"/>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Дополнительная информация:</w:t>
            </w:r>
          </w:p>
        </w:tc>
        <w:tc>
          <w:tcPr>
            <w:tcW w:w="5211" w:type="dxa"/>
            <w:gridSpan w:val="4"/>
            <w:tcBorders>
              <w:top w:val="single" w:sz="6" w:space="0" w:color="auto"/>
              <w:left w:val="single" w:sz="6" w:space="0" w:color="auto"/>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AE33A9" w:rsidRPr="00BC3D61" w:rsidTr="00BC3D61">
        <w:tblPrEx>
          <w:jc w:val="center"/>
          <w:tblCellMar>
            <w:top w:w="0" w:type="dxa"/>
            <w:bottom w:w="0" w:type="dxa"/>
          </w:tblCellMar>
        </w:tblPrEx>
        <w:trPr>
          <w:jc w:val="center"/>
        </w:trPr>
        <w:tc>
          <w:tcPr>
            <w:tcW w:w="629" w:type="dxa"/>
            <w:gridSpan w:val="3"/>
            <w:vMerge/>
            <w:tcBorders>
              <w:top w:val="nil"/>
              <w:left w:val="single" w:sz="6" w:space="0" w:color="auto"/>
              <w:bottom w:val="nil"/>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3977" w:type="dxa"/>
            <w:gridSpan w:val="3"/>
            <w:vMerge/>
            <w:tcBorders>
              <w:top w:val="nil"/>
              <w:left w:val="single" w:sz="6" w:space="0" w:color="auto"/>
              <w:bottom w:val="nil"/>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5211" w:type="dxa"/>
            <w:gridSpan w:val="4"/>
            <w:tcBorders>
              <w:top w:val="single" w:sz="6" w:space="0" w:color="auto"/>
              <w:left w:val="single" w:sz="6" w:space="0" w:color="auto"/>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AE33A9" w:rsidRPr="00BC3D61" w:rsidTr="00BC3D61">
        <w:tblPrEx>
          <w:jc w:val="center"/>
          <w:tblCellMar>
            <w:top w:w="0" w:type="dxa"/>
            <w:bottom w:w="0" w:type="dxa"/>
          </w:tblCellMar>
        </w:tblPrEx>
        <w:trPr>
          <w:jc w:val="center"/>
        </w:trPr>
        <w:tc>
          <w:tcPr>
            <w:tcW w:w="629" w:type="dxa"/>
            <w:gridSpan w:val="3"/>
            <w:vMerge/>
            <w:tcBorders>
              <w:top w:val="nil"/>
              <w:left w:val="single" w:sz="6" w:space="0" w:color="auto"/>
              <w:bottom w:val="nil"/>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3977" w:type="dxa"/>
            <w:gridSpan w:val="3"/>
            <w:vMerge/>
            <w:tcBorders>
              <w:top w:val="nil"/>
              <w:left w:val="single" w:sz="6" w:space="0" w:color="auto"/>
              <w:bottom w:val="nil"/>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5211" w:type="dxa"/>
            <w:gridSpan w:val="4"/>
            <w:tcBorders>
              <w:top w:val="single" w:sz="6" w:space="0" w:color="auto"/>
              <w:left w:val="single" w:sz="6" w:space="0" w:color="auto"/>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AE33A9" w:rsidRPr="00BC3D61" w:rsidTr="00BC3D61">
        <w:tblPrEx>
          <w:jc w:val="center"/>
          <w:tblCellMar>
            <w:top w:w="0" w:type="dxa"/>
            <w:bottom w:w="0" w:type="dxa"/>
          </w:tblCellMar>
        </w:tblPrEx>
        <w:trPr>
          <w:jc w:val="center"/>
        </w:trPr>
        <w:tc>
          <w:tcPr>
            <w:tcW w:w="629" w:type="dxa"/>
            <w:gridSpan w:val="3"/>
            <w:vMerge/>
            <w:tcBorders>
              <w:top w:val="nil"/>
              <w:left w:val="single" w:sz="6" w:space="0" w:color="auto"/>
              <w:bottom w:val="nil"/>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35" w:type="dxa"/>
            <w:tcBorders>
              <w:top w:val="single" w:sz="6" w:space="0" w:color="auto"/>
              <w:left w:val="single" w:sz="6" w:space="0" w:color="auto"/>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c>
          <w:tcPr>
            <w:tcW w:w="9153" w:type="dxa"/>
            <w:gridSpan w:val="6"/>
            <w:tcBorders>
              <w:top w:val="single" w:sz="6" w:space="0" w:color="auto"/>
              <w:left w:val="single" w:sz="6" w:space="0" w:color="auto"/>
              <w:bottom w:val="nil"/>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b/>
                <w:sz w:val="24"/>
                <w:szCs w:val="24"/>
                <w:lang w:eastAsia="ru-RU"/>
              </w:rPr>
            </w:pPr>
            <w:r w:rsidRPr="00BC3D61">
              <w:rPr>
                <w:rFonts w:ascii="Times New Roman" w:eastAsiaTheme="minorEastAsia" w:hAnsi="Times New Roman" w:cs="Times New Roman"/>
                <w:b/>
                <w:sz w:val="24"/>
                <w:szCs w:val="24"/>
                <w:lang w:eastAsia="ru-RU"/>
              </w:rPr>
              <w:t xml:space="preserve">Отсутствием у земельного участка, здания (строения), сооружения, помещения, </w:t>
            </w:r>
            <w:proofErr w:type="spellStart"/>
            <w:r w:rsidRPr="00BC3D61">
              <w:rPr>
                <w:rFonts w:ascii="Times New Roman" w:eastAsiaTheme="minorEastAsia" w:hAnsi="Times New Roman" w:cs="Times New Roman"/>
                <w:b/>
                <w:sz w:val="24"/>
                <w:szCs w:val="24"/>
                <w:lang w:eastAsia="ru-RU"/>
              </w:rPr>
              <w:t>машино</w:t>
            </w:r>
            <w:proofErr w:type="spellEnd"/>
            <w:r w:rsidRPr="00BC3D61">
              <w:rPr>
                <w:rFonts w:ascii="Times New Roman" w:eastAsiaTheme="minorEastAsia" w:hAnsi="Times New Roman" w:cs="Times New Roman"/>
                <w:b/>
                <w:sz w:val="24"/>
                <w:szCs w:val="24"/>
                <w:lang w:eastAsia="ru-RU"/>
              </w:rPr>
              <w:t xml:space="preserve">-места, государственный кадастровый учет которого осуществлен в </w:t>
            </w:r>
            <w:r w:rsidRPr="00BC3D61">
              <w:rPr>
                <w:rFonts w:ascii="Times New Roman" w:eastAsiaTheme="minorEastAsia" w:hAnsi="Times New Roman" w:cs="Times New Roman"/>
                <w:b/>
                <w:sz w:val="24"/>
                <w:szCs w:val="24"/>
                <w:lang w:eastAsia="ru-RU"/>
              </w:rPr>
              <w:lastRenderedPageBreak/>
              <w:t xml:space="preserve">соответствии с Федеральным </w:t>
            </w:r>
            <w:hyperlink r:id="rId13" w:anchor="l0" w:history="1">
              <w:r w:rsidRPr="00BC3D61">
                <w:rPr>
                  <w:rFonts w:ascii="Times New Roman" w:eastAsiaTheme="minorEastAsia" w:hAnsi="Times New Roman" w:cs="Times New Roman"/>
                  <w:b/>
                  <w:sz w:val="24"/>
                  <w:szCs w:val="24"/>
                  <w:lang w:eastAsia="ru-RU"/>
                </w:rPr>
                <w:t>законом</w:t>
              </w:r>
            </w:hyperlink>
            <w:r w:rsidRPr="00BC3D61">
              <w:rPr>
                <w:rFonts w:ascii="Times New Roman" w:eastAsiaTheme="minorEastAsia" w:hAnsi="Times New Roman" w:cs="Times New Roman"/>
                <w:b/>
                <w:sz w:val="24"/>
                <w:szCs w:val="24"/>
                <w:lang w:eastAsia="ru-RU"/>
              </w:rPr>
              <w:t xml:space="preserve"> "О государственной регистрации недвижимости", адреса</w:t>
            </w:r>
          </w:p>
        </w:tc>
      </w:tr>
      <w:tr w:rsidR="00AE33A9" w:rsidRPr="00BC3D61" w:rsidTr="00BC3D61">
        <w:tblPrEx>
          <w:jc w:val="center"/>
          <w:tblCellMar>
            <w:top w:w="0" w:type="dxa"/>
            <w:bottom w:w="0" w:type="dxa"/>
          </w:tblCellMar>
        </w:tblPrEx>
        <w:trPr>
          <w:jc w:val="center"/>
        </w:trPr>
        <w:tc>
          <w:tcPr>
            <w:tcW w:w="629" w:type="dxa"/>
            <w:gridSpan w:val="3"/>
            <w:vMerge/>
            <w:tcBorders>
              <w:top w:val="nil"/>
              <w:left w:val="single" w:sz="6" w:space="0" w:color="auto"/>
              <w:bottom w:val="nil"/>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3977" w:type="dxa"/>
            <w:gridSpan w:val="3"/>
            <w:tcBorders>
              <w:top w:val="single" w:sz="6" w:space="0" w:color="auto"/>
              <w:left w:val="single" w:sz="6" w:space="0" w:color="auto"/>
              <w:bottom w:val="single" w:sz="6" w:space="0" w:color="auto"/>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xml:space="preserve">Кадастровый номер земельного участка, здания (строения), сооружения, помещения, </w:t>
            </w:r>
            <w:proofErr w:type="spellStart"/>
            <w:r w:rsidRPr="00BC3D61">
              <w:rPr>
                <w:rFonts w:ascii="Times New Roman" w:eastAsiaTheme="minorEastAsia" w:hAnsi="Times New Roman" w:cs="Times New Roman"/>
                <w:sz w:val="24"/>
                <w:szCs w:val="24"/>
                <w:lang w:eastAsia="ru-RU"/>
              </w:rPr>
              <w:t>машино</w:t>
            </w:r>
            <w:proofErr w:type="spellEnd"/>
            <w:r w:rsidRPr="00BC3D61">
              <w:rPr>
                <w:rFonts w:ascii="Times New Roman" w:eastAsiaTheme="minorEastAsia" w:hAnsi="Times New Roman" w:cs="Times New Roman"/>
                <w:sz w:val="24"/>
                <w:szCs w:val="24"/>
                <w:lang w:eastAsia="ru-RU"/>
              </w:rPr>
              <w:t>-места</w:t>
            </w:r>
          </w:p>
        </w:tc>
        <w:tc>
          <w:tcPr>
            <w:tcW w:w="5211" w:type="dxa"/>
            <w:gridSpan w:val="4"/>
            <w:tcBorders>
              <w:top w:val="single" w:sz="6" w:space="0" w:color="auto"/>
              <w:left w:val="single" w:sz="6" w:space="0" w:color="auto"/>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Адрес земельного участка, на котором расположен объект адресации, либо здания (строения), сооружения, в котором расположен объект адресации (при наличии)</w:t>
            </w:r>
          </w:p>
        </w:tc>
      </w:tr>
      <w:tr w:rsidR="00AE33A9" w:rsidRPr="00BC3D61" w:rsidTr="00BC3D61">
        <w:tblPrEx>
          <w:jc w:val="center"/>
          <w:tblCellMar>
            <w:top w:w="0" w:type="dxa"/>
            <w:bottom w:w="0" w:type="dxa"/>
          </w:tblCellMar>
        </w:tblPrEx>
        <w:trPr>
          <w:jc w:val="center"/>
        </w:trPr>
        <w:tc>
          <w:tcPr>
            <w:tcW w:w="629" w:type="dxa"/>
            <w:gridSpan w:val="3"/>
            <w:vMerge/>
            <w:tcBorders>
              <w:top w:val="nil"/>
              <w:left w:val="single" w:sz="6" w:space="0" w:color="auto"/>
              <w:bottom w:val="nil"/>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3977" w:type="dxa"/>
            <w:gridSpan w:val="3"/>
            <w:tcBorders>
              <w:top w:val="single" w:sz="6" w:space="0" w:color="auto"/>
              <w:left w:val="single" w:sz="6" w:space="0" w:color="auto"/>
              <w:bottom w:val="single" w:sz="6" w:space="0" w:color="auto"/>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5211" w:type="dxa"/>
            <w:gridSpan w:val="4"/>
            <w:tcBorders>
              <w:top w:val="single" w:sz="6" w:space="0" w:color="auto"/>
              <w:left w:val="single" w:sz="6" w:space="0" w:color="auto"/>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r>
      <w:tr w:rsidR="00AE33A9" w:rsidRPr="00BC3D61" w:rsidTr="00BC3D61">
        <w:tblPrEx>
          <w:jc w:val="center"/>
          <w:tblCellMar>
            <w:top w:w="0" w:type="dxa"/>
            <w:bottom w:w="0" w:type="dxa"/>
          </w:tblCellMar>
        </w:tblPrEx>
        <w:trPr>
          <w:jc w:val="center"/>
        </w:trPr>
        <w:tc>
          <w:tcPr>
            <w:tcW w:w="629" w:type="dxa"/>
            <w:gridSpan w:val="3"/>
            <w:vMerge/>
            <w:tcBorders>
              <w:top w:val="nil"/>
              <w:left w:val="single" w:sz="6" w:space="0" w:color="auto"/>
              <w:bottom w:val="nil"/>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3977" w:type="dxa"/>
            <w:gridSpan w:val="3"/>
            <w:tcBorders>
              <w:top w:val="single" w:sz="6" w:space="0" w:color="auto"/>
              <w:left w:val="single" w:sz="6" w:space="0" w:color="auto"/>
              <w:bottom w:val="single" w:sz="6" w:space="0" w:color="auto"/>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5211" w:type="dxa"/>
            <w:gridSpan w:val="4"/>
            <w:tcBorders>
              <w:top w:val="single" w:sz="6" w:space="0" w:color="auto"/>
              <w:left w:val="single" w:sz="6" w:space="0" w:color="auto"/>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r>
      <w:tr w:rsidR="00AE33A9" w:rsidRPr="00BC3D61" w:rsidTr="00BC3D61">
        <w:tblPrEx>
          <w:jc w:val="center"/>
          <w:tblCellMar>
            <w:top w:w="0" w:type="dxa"/>
            <w:bottom w:w="0" w:type="dxa"/>
          </w:tblCellMar>
        </w:tblPrEx>
        <w:trPr>
          <w:jc w:val="center"/>
        </w:trPr>
        <w:tc>
          <w:tcPr>
            <w:tcW w:w="629" w:type="dxa"/>
            <w:gridSpan w:val="3"/>
            <w:vMerge/>
            <w:tcBorders>
              <w:top w:val="nil"/>
              <w:left w:val="single" w:sz="6" w:space="0" w:color="auto"/>
              <w:bottom w:val="nil"/>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3977" w:type="dxa"/>
            <w:gridSpan w:val="3"/>
            <w:tcBorders>
              <w:top w:val="single" w:sz="6" w:space="0" w:color="auto"/>
              <w:left w:val="single" w:sz="6" w:space="0" w:color="auto"/>
              <w:bottom w:val="single" w:sz="6" w:space="0" w:color="auto"/>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Дополнительная информация:</w:t>
            </w:r>
          </w:p>
        </w:tc>
        <w:tc>
          <w:tcPr>
            <w:tcW w:w="5211" w:type="dxa"/>
            <w:gridSpan w:val="4"/>
            <w:tcBorders>
              <w:top w:val="single" w:sz="6" w:space="0" w:color="auto"/>
              <w:left w:val="single" w:sz="6" w:space="0" w:color="auto"/>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r>
      <w:tr w:rsidR="00AE33A9" w:rsidRPr="00BC3D61" w:rsidTr="00BC3D61">
        <w:tblPrEx>
          <w:jc w:val="center"/>
          <w:tblCellMar>
            <w:top w:w="0" w:type="dxa"/>
            <w:bottom w:w="0" w:type="dxa"/>
          </w:tblCellMar>
        </w:tblPrEx>
        <w:trPr>
          <w:jc w:val="center"/>
        </w:trPr>
        <w:tc>
          <w:tcPr>
            <w:tcW w:w="629" w:type="dxa"/>
            <w:gridSpan w:val="3"/>
            <w:vMerge/>
            <w:tcBorders>
              <w:top w:val="nil"/>
              <w:left w:val="single" w:sz="6" w:space="0" w:color="auto"/>
              <w:bottom w:val="nil"/>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3977" w:type="dxa"/>
            <w:gridSpan w:val="3"/>
            <w:tcBorders>
              <w:top w:val="single" w:sz="6" w:space="0" w:color="auto"/>
              <w:left w:val="single" w:sz="6" w:space="0" w:color="auto"/>
              <w:bottom w:val="single" w:sz="6" w:space="0" w:color="auto"/>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5211" w:type="dxa"/>
            <w:gridSpan w:val="4"/>
            <w:tcBorders>
              <w:top w:val="single" w:sz="6" w:space="0" w:color="auto"/>
              <w:left w:val="single" w:sz="6" w:space="0" w:color="auto"/>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r>
      <w:tr w:rsidR="00AE33A9" w:rsidRPr="00BC3D61" w:rsidTr="00BC3D61">
        <w:tblPrEx>
          <w:jc w:val="center"/>
          <w:tblCellMar>
            <w:top w:w="0" w:type="dxa"/>
            <w:bottom w:w="0" w:type="dxa"/>
          </w:tblCellMar>
        </w:tblPrEx>
        <w:trPr>
          <w:jc w:val="center"/>
        </w:trPr>
        <w:tc>
          <w:tcPr>
            <w:tcW w:w="629" w:type="dxa"/>
            <w:gridSpan w:val="3"/>
            <w:vMerge/>
            <w:tcBorders>
              <w:top w:val="nil"/>
              <w:left w:val="single" w:sz="6" w:space="0" w:color="auto"/>
              <w:bottom w:val="single" w:sz="6" w:space="0" w:color="auto"/>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3977" w:type="dxa"/>
            <w:gridSpan w:val="3"/>
            <w:tcBorders>
              <w:top w:val="single" w:sz="6" w:space="0" w:color="auto"/>
              <w:left w:val="single" w:sz="6" w:space="0" w:color="auto"/>
              <w:bottom w:val="single" w:sz="6" w:space="0" w:color="auto"/>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5211" w:type="dxa"/>
            <w:gridSpan w:val="4"/>
            <w:tcBorders>
              <w:top w:val="single" w:sz="6" w:space="0" w:color="auto"/>
              <w:left w:val="single" w:sz="6" w:space="0" w:color="auto"/>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r>
    </w:tbl>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538"/>
        <w:gridCol w:w="432"/>
        <w:gridCol w:w="3255"/>
        <w:gridCol w:w="2091"/>
        <w:gridCol w:w="1331"/>
        <w:gridCol w:w="1992"/>
      </w:tblGrid>
      <w:tr w:rsidR="00AE33A9" w:rsidRPr="00AE33A9" w:rsidTr="00AE33A9">
        <w:tc>
          <w:tcPr>
            <w:tcW w:w="6316"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3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ind w:left="5"/>
              <w:jc w:val="both"/>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Лист N ___</w:t>
            </w:r>
          </w:p>
        </w:tc>
        <w:tc>
          <w:tcPr>
            <w:tcW w:w="1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ind w:left="10"/>
              <w:jc w:val="both"/>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Всего листов ___</w:t>
            </w:r>
          </w:p>
        </w:tc>
      </w:tr>
      <w:tr w:rsidR="00AE33A9" w:rsidRPr="00AE33A9" w:rsidTr="00AE33A9">
        <w:trPr>
          <w:trHeight w:val="171"/>
        </w:trPr>
        <w:tc>
          <w:tcPr>
            <w:tcW w:w="6316" w:type="dxa"/>
            <w:gridSpan w:val="4"/>
            <w:tcBorders>
              <w:top w:val="single" w:sz="4" w:space="0" w:color="auto"/>
              <w:bottom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0"/>
                <w:szCs w:val="20"/>
                <w:highlight w:val="yellow"/>
                <w:lang w:eastAsia="ru-RU"/>
              </w:rPr>
            </w:pPr>
          </w:p>
        </w:tc>
        <w:tc>
          <w:tcPr>
            <w:tcW w:w="1331" w:type="dxa"/>
            <w:tcBorders>
              <w:top w:val="single" w:sz="4" w:space="0" w:color="auto"/>
              <w:bottom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0"/>
                <w:szCs w:val="20"/>
                <w:highlight w:val="yellow"/>
                <w:lang w:eastAsia="ru-RU"/>
              </w:rPr>
            </w:pPr>
          </w:p>
        </w:tc>
        <w:tc>
          <w:tcPr>
            <w:tcW w:w="1992" w:type="dxa"/>
            <w:tcBorders>
              <w:top w:val="single" w:sz="4" w:space="0" w:color="auto"/>
              <w:bottom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0"/>
                <w:szCs w:val="20"/>
                <w:highlight w:val="yellow"/>
                <w:lang w:eastAsia="ru-RU"/>
              </w:rPr>
            </w:pPr>
          </w:p>
        </w:tc>
      </w:tr>
      <w:tr w:rsidR="00AE33A9" w:rsidRPr="00AE33A9" w:rsidTr="00AE33A9">
        <w:tc>
          <w:tcPr>
            <w:tcW w:w="538"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AE33A9">
              <w:rPr>
                <w:rFonts w:ascii="Times New Roman" w:eastAsia="Times New Roman" w:hAnsi="Times New Roman" w:cs="Times New Roman"/>
                <w:b/>
                <w:sz w:val="24"/>
                <w:szCs w:val="24"/>
                <w:lang w:eastAsia="ru-RU"/>
              </w:rPr>
              <w:t>3.3</w:t>
            </w:r>
          </w:p>
        </w:tc>
        <w:tc>
          <w:tcPr>
            <w:tcW w:w="9101"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AE33A9">
              <w:rPr>
                <w:rFonts w:ascii="Times New Roman" w:eastAsia="Times New Roman" w:hAnsi="Times New Roman" w:cs="Times New Roman"/>
                <w:b/>
                <w:sz w:val="24"/>
                <w:szCs w:val="24"/>
                <w:lang w:eastAsia="ru-RU"/>
              </w:rPr>
              <w:t>Аннулировать адрес объекта адресации:</w:t>
            </w:r>
          </w:p>
        </w:tc>
      </w:tr>
      <w:tr w:rsidR="00AE33A9" w:rsidRPr="00AE33A9" w:rsidTr="00AE33A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Наименование страны</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ind w:firstLine="5"/>
              <w:jc w:val="both"/>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Наименование субъекта Российской Федерации</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ind w:firstLine="10"/>
              <w:jc w:val="both"/>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Наименование муниципального района, городского округа или внутригородской территории (для городов федерального значения) в составе субъекта Российской Федерации</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Наименование поселения</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ind w:firstLine="5"/>
              <w:jc w:val="both"/>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Наименование внутригородского района городского округа</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Наименование населенного пункта</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ind w:firstLine="5"/>
              <w:jc w:val="both"/>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Наименование элемента планировочной структуры</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ind w:firstLine="5"/>
              <w:jc w:val="both"/>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Наименование элемента улично-дорожной сети</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Номер земельного участка</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Тип и номер здания, сооружения или объекта незавершенного строительства</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ind w:firstLine="5"/>
              <w:jc w:val="both"/>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Тип и номер помещения, расположенного в здании или сооружении</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ind w:firstLine="5"/>
              <w:jc w:val="both"/>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Тип и номер помещения в пределах квартиры (в отношении коммунальных квартир)</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687"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Дополнительная информация:</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687"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687"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9101"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AE33A9">
              <w:rPr>
                <w:rFonts w:ascii="Times New Roman" w:eastAsia="Times New Roman" w:hAnsi="Times New Roman" w:cs="Times New Roman"/>
                <w:b/>
                <w:sz w:val="24"/>
                <w:szCs w:val="24"/>
                <w:lang w:eastAsia="ru-RU"/>
              </w:rPr>
              <w:t xml:space="preserve">В связи </w:t>
            </w:r>
            <w:proofErr w:type="gramStart"/>
            <w:r w:rsidRPr="00AE33A9">
              <w:rPr>
                <w:rFonts w:ascii="Times New Roman" w:eastAsia="Times New Roman" w:hAnsi="Times New Roman" w:cs="Times New Roman"/>
                <w:b/>
                <w:sz w:val="24"/>
                <w:szCs w:val="24"/>
                <w:lang w:eastAsia="ru-RU"/>
              </w:rPr>
              <w:t>с</w:t>
            </w:r>
            <w:proofErr w:type="gramEnd"/>
            <w:r w:rsidRPr="00AE33A9">
              <w:rPr>
                <w:rFonts w:ascii="Times New Roman" w:eastAsia="Times New Roman" w:hAnsi="Times New Roman" w:cs="Times New Roman"/>
                <w:b/>
                <w:sz w:val="24"/>
                <w:szCs w:val="24"/>
                <w:lang w:eastAsia="ru-RU"/>
              </w:rPr>
              <w:t>:</w:t>
            </w:r>
          </w:p>
        </w:tc>
      </w:tr>
      <w:tr w:rsidR="00AE33A9" w:rsidRPr="00AE33A9" w:rsidTr="00AE33A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3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669"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Прекращением существования объекта адресации и (или) снятием с государственного кадастрового учета объекта недвижимости, являющегося объектом адресации</w:t>
            </w:r>
          </w:p>
        </w:tc>
      </w:tr>
      <w:tr w:rsidR="00AE33A9" w:rsidRPr="00AE33A9" w:rsidTr="00AE33A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8669"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Исключением из Единого государственного реестра недвижимости указанных в части 7 статьи 72 Федерального закона "О государственной регистрации недвижимости" сведений об объекте недвижимости, являющемся объектом адресации</w:t>
            </w:r>
          </w:p>
        </w:tc>
      </w:tr>
      <w:tr w:rsidR="00AE33A9" w:rsidRPr="00AE33A9" w:rsidTr="00AE33A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8669"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Присвоением объекту адресации нового адреса</w:t>
            </w:r>
          </w:p>
        </w:tc>
      </w:tr>
      <w:tr w:rsidR="00AE33A9" w:rsidRPr="00AE33A9" w:rsidTr="00AE33A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687"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Дополнительная информация:</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687"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r>
      <w:tr w:rsidR="00AE33A9" w:rsidRPr="00AE33A9" w:rsidTr="00AE33A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687"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r>
    </w:tbl>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537"/>
        <w:gridCol w:w="21"/>
        <w:gridCol w:w="411"/>
        <w:gridCol w:w="37"/>
        <w:gridCol w:w="368"/>
        <w:gridCol w:w="53"/>
        <w:gridCol w:w="419"/>
        <w:gridCol w:w="776"/>
        <w:gridCol w:w="1206"/>
        <w:gridCol w:w="213"/>
        <w:gridCol w:w="17"/>
        <w:gridCol w:w="531"/>
        <w:gridCol w:w="318"/>
        <w:gridCol w:w="38"/>
        <w:gridCol w:w="412"/>
        <w:gridCol w:w="571"/>
        <w:gridCol w:w="29"/>
        <w:gridCol w:w="359"/>
        <w:gridCol w:w="446"/>
        <w:gridCol w:w="23"/>
        <w:gridCol w:w="862"/>
        <w:gridCol w:w="511"/>
        <w:gridCol w:w="39"/>
        <w:gridCol w:w="1442"/>
      </w:tblGrid>
      <w:tr w:rsidR="00AE33A9" w:rsidRPr="00AE33A9" w:rsidTr="00AE33A9">
        <w:tc>
          <w:tcPr>
            <w:tcW w:w="6316" w:type="dxa"/>
            <w:gridSpan w:val="1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33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ind w:left="5"/>
              <w:jc w:val="both"/>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Лист N ___</w:t>
            </w:r>
          </w:p>
        </w:tc>
        <w:tc>
          <w:tcPr>
            <w:tcW w:w="1992"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ind w:left="10"/>
              <w:jc w:val="both"/>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Всего листов ___</w:t>
            </w:r>
          </w:p>
        </w:tc>
      </w:tr>
      <w:tr w:rsidR="00AE33A9" w:rsidRPr="00AE33A9" w:rsidTr="00AE33A9">
        <w:tc>
          <w:tcPr>
            <w:tcW w:w="9639" w:type="dxa"/>
            <w:gridSpan w:val="24"/>
            <w:tcBorders>
              <w:top w:val="single" w:sz="4" w:space="0" w:color="auto"/>
              <w:bottom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58" w:type="dxa"/>
            <w:gridSpan w:val="2"/>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AE33A9">
              <w:rPr>
                <w:rFonts w:ascii="Times New Roman" w:eastAsia="Times New Roman" w:hAnsi="Times New Roman" w:cs="Times New Roman"/>
                <w:b/>
                <w:sz w:val="24"/>
                <w:szCs w:val="24"/>
                <w:lang w:eastAsia="ru-RU"/>
              </w:rPr>
              <w:t>4</w:t>
            </w:r>
          </w:p>
        </w:tc>
        <w:tc>
          <w:tcPr>
            <w:tcW w:w="9081" w:type="dxa"/>
            <w:gridSpan w:val="2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AE33A9">
              <w:rPr>
                <w:rFonts w:ascii="Times New Roman" w:eastAsia="Times New Roman" w:hAnsi="Times New Roman" w:cs="Times New Roman"/>
                <w:b/>
                <w:sz w:val="24"/>
                <w:szCs w:val="24"/>
                <w:lang w:eastAsia="ru-RU"/>
              </w:rPr>
              <w:t>Собственник объекта адресации или лицо, обладающее иным вещным правом на объект адресации</w:t>
            </w:r>
          </w:p>
        </w:tc>
      </w:tr>
      <w:tr w:rsidR="00AE33A9" w:rsidRPr="00AE33A9" w:rsidTr="00AE33A9">
        <w:tc>
          <w:tcPr>
            <w:tcW w:w="558" w:type="dxa"/>
            <w:gridSpan w:val="2"/>
            <w:vMerge/>
            <w:tcBorders>
              <w:top w:val="single" w:sz="4" w:space="0" w:color="auto"/>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48" w:type="dxa"/>
            <w:gridSpan w:val="2"/>
            <w:tcBorders>
              <w:top w:val="single" w:sz="4" w:space="0" w:color="auto"/>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2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212" w:type="dxa"/>
            <w:gridSpan w:val="1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AE33A9">
              <w:rPr>
                <w:rFonts w:ascii="Times New Roman" w:eastAsia="Times New Roman" w:hAnsi="Times New Roman" w:cs="Times New Roman"/>
                <w:b/>
                <w:sz w:val="24"/>
                <w:szCs w:val="24"/>
                <w:lang w:eastAsia="ru-RU"/>
              </w:rPr>
              <w:t>физическое лицо:</w:t>
            </w:r>
          </w:p>
        </w:tc>
      </w:tr>
      <w:tr w:rsidR="00AE33A9" w:rsidRPr="00AE33A9" w:rsidTr="00AE33A9">
        <w:tc>
          <w:tcPr>
            <w:tcW w:w="558" w:type="dxa"/>
            <w:gridSpan w:val="2"/>
            <w:vMerge w:val="restart"/>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48" w:type="dxa"/>
            <w:gridSpan w:val="2"/>
            <w:vMerge w:val="restart"/>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21"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40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фамилия:</w:t>
            </w:r>
          </w:p>
        </w:tc>
        <w:tc>
          <w:tcPr>
            <w:tcW w:w="2129"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имя (полностью):</w:t>
            </w:r>
          </w:p>
        </w:tc>
        <w:tc>
          <w:tcPr>
            <w:tcW w:w="2240"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отчество (полностью) (при наличии):</w:t>
            </w:r>
          </w:p>
        </w:tc>
        <w:tc>
          <w:tcPr>
            <w:tcW w:w="14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ИНН (при наличии):</w:t>
            </w:r>
          </w:p>
        </w:tc>
      </w:tr>
      <w:tr w:rsidR="00AE33A9" w:rsidRPr="00AE33A9" w:rsidTr="00AE33A9">
        <w:tc>
          <w:tcPr>
            <w:tcW w:w="558" w:type="dxa"/>
            <w:gridSpan w:val="2"/>
            <w:vMerge/>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48" w:type="dxa"/>
            <w:gridSpan w:val="2"/>
            <w:vMerge/>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21"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40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129"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240"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58" w:type="dxa"/>
            <w:gridSpan w:val="2"/>
            <w:vMerge/>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48" w:type="dxa"/>
            <w:gridSpan w:val="2"/>
            <w:vMerge/>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21"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401" w:type="dxa"/>
            <w:gridSpan w:val="3"/>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документ, удостоверяющий личность:</w:t>
            </w:r>
          </w:p>
        </w:tc>
        <w:tc>
          <w:tcPr>
            <w:tcW w:w="2129"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вид:</w:t>
            </w:r>
          </w:p>
        </w:tc>
        <w:tc>
          <w:tcPr>
            <w:tcW w:w="2240"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серия:</w:t>
            </w:r>
          </w:p>
        </w:tc>
        <w:tc>
          <w:tcPr>
            <w:tcW w:w="14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номер:</w:t>
            </w:r>
          </w:p>
        </w:tc>
      </w:tr>
      <w:tr w:rsidR="00AE33A9" w:rsidRPr="00AE33A9" w:rsidTr="00AE33A9">
        <w:tc>
          <w:tcPr>
            <w:tcW w:w="558" w:type="dxa"/>
            <w:gridSpan w:val="2"/>
            <w:vMerge/>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48" w:type="dxa"/>
            <w:gridSpan w:val="2"/>
            <w:vMerge/>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21"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401"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129"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240"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58" w:type="dxa"/>
            <w:gridSpan w:val="2"/>
            <w:vMerge/>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48" w:type="dxa"/>
            <w:gridSpan w:val="2"/>
            <w:vMerge/>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21"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401"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129"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дата выдачи:</w:t>
            </w:r>
          </w:p>
        </w:tc>
        <w:tc>
          <w:tcPr>
            <w:tcW w:w="3682"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 xml:space="preserve">кем </w:t>
            </w:r>
            <w:proofErr w:type="gramStart"/>
            <w:r w:rsidRPr="00AE33A9">
              <w:rPr>
                <w:rFonts w:ascii="Times New Roman" w:eastAsia="Times New Roman" w:hAnsi="Times New Roman" w:cs="Times New Roman"/>
                <w:sz w:val="24"/>
                <w:szCs w:val="24"/>
                <w:lang w:eastAsia="ru-RU"/>
              </w:rPr>
              <w:t>выдан</w:t>
            </w:r>
            <w:proofErr w:type="gramEnd"/>
            <w:r w:rsidRPr="00AE33A9">
              <w:rPr>
                <w:rFonts w:ascii="Times New Roman" w:eastAsia="Times New Roman" w:hAnsi="Times New Roman" w:cs="Times New Roman"/>
                <w:sz w:val="24"/>
                <w:szCs w:val="24"/>
                <w:lang w:eastAsia="ru-RU"/>
              </w:rPr>
              <w:t>:</w:t>
            </w:r>
          </w:p>
        </w:tc>
      </w:tr>
      <w:tr w:rsidR="00AE33A9" w:rsidRPr="00AE33A9" w:rsidTr="00AE33A9">
        <w:tc>
          <w:tcPr>
            <w:tcW w:w="558" w:type="dxa"/>
            <w:gridSpan w:val="2"/>
            <w:vMerge/>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48" w:type="dxa"/>
            <w:gridSpan w:val="2"/>
            <w:vMerge/>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21"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401"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129" w:type="dxa"/>
            <w:gridSpan w:val="8"/>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 xml:space="preserve">"__" ______ ____ </w:t>
            </w:r>
            <w:proofErr w:type="gramStart"/>
            <w:r w:rsidRPr="00AE33A9">
              <w:rPr>
                <w:rFonts w:ascii="Times New Roman" w:eastAsia="Times New Roman" w:hAnsi="Times New Roman" w:cs="Times New Roman"/>
                <w:sz w:val="24"/>
                <w:szCs w:val="24"/>
                <w:lang w:eastAsia="ru-RU"/>
              </w:rPr>
              <w:t>г</w:t>
            </w:r>
            <w:proofErr w:type="gramEnd"/>
            <w:r w:rsidRPr="00AE33A9">
              <w:rPr>
                <w:rFonts w:ascii="Times New Roman" w:eastAsia="Times New Roman" w:hAnsi="Times New Roman" w:cs="Times New Roman"/>
                <w:sz w:val="24"/>
                <w:szCs w:val="24"/>
                <w:lang w:eastAsia="ru-RU"/>
              </w:rPr>
              <w:t>.</w:t>
            </w:r>
          </w:p>
        </w:tc>
        <w:tc>
          <w:tcPr>
            <w:tcW w:w="3682"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58" w:type="dxa"/>
            <w:gridSpan w:val="2"/>
            <w:vMerge/>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48" w:type="dxa"/>
            <w:gridSpan w:val="2"/>
            <w:vMerge/>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21"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401"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129" w:type="dxa"/>
            <w:gridSpan w:val="8"/>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682"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58" w:type="dxa"/>
            <w:gridSpan w:val="2"/>
            <w:vMerge/>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48" w:type="dxa"/>
            <w:gridSpan w:val="2"/>
            <w:vMerge/>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21"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40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почтовый адрес:</w:t>
            </w:r>
          </w:p>
        </w:tc>
        <w:tc>
          <w:tcPr>
            <w:tcW w:w="2957"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телефон для связи:</w:t>
            </w:r>
          </w:p>
        </w:tc>
        <w:tc>
          <w:tcPr>
            <w:tcW w:w="285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 xml:space="preserve">адрес электронной почты </w:t>
            </w:r>
            <w:r w:rsidRPr="00AE33A9">
              <w:rPr>
                <w:rFonts w:ascii="Times New Roman" w:eastAsia="Times New Roman" w:hAnsi="Times New Roman" w:cs="Times New Roman"/>
                <w:sz w:val="24"/>
                <w:szCs w:val="24"/>
                <w:lang w:eastAsia="ru-RU"/>
              </w:rPr>
              <w:lastRenderedPageBreak/>
              <w:t>(при наличии):</w:t>
            </w:r>
          </w:p>
        </w:tc>
      </w:tr>
      <w:tr w:rsidR="00AE33A9" w:rsidRPr="00AE33A9" w:rsidTr="00AE33A9">
        <w:tc>
          <w:tcPr>
            <w:tcW w:w="558" w:type="dxa"/>
            <w:gridSpan w:val="2"/>
            <w:vMerge/>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48" w:type="dxa"/>
            <w:gridSpan w:val="2"/>
            <w:vMerge/>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21"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240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c>
          <w:tcPr>
            <w:tcW w:w="2957" w:type="dxa"/>
            <w:gridSpan w:val="11"/>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c>
          <w:tcPr>
            <w:tcW w:w="2854" w:type="dxa"/>
            <w:gridSpan w:val="4"/>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r>
      <w:tr w:rsidR="00AE33A9" w:rsidRPr="00AE33A9" w:rsidTr="00AE33A9">
        <w:tc>
          <w:tcPr>
            <w:tcW w:w="558" w:type="dxa"/>
            <w:gridSpan w:val="2"/>
            <w:vMerge/>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48" w:type="dxa"/>
            <w:gridSpan w:val="2"/>
            <w:vMerge/>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21"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240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c>
          <w:tcPr>
            <w:tcW w:w="2957" w:type="dxa"/>
            <w:gridSpan w:val="11"/>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c>
          <w:tcPr>
            <w:tcW w:w="2854" w:type="dxa"/>
            <w:gridSpan w:val="4"/>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r>
      <w:tr w:rsidR="00AE33A9" w:rsidRPr="00AE33A9" w:rsidTr="00AE33A9">
        <w:tc>
          <w:tcPr>
            <w:tcW w:w="558" w:type="dxa"/>
            <w:gridSpan w:val="2"/>
            <w:vMerge/>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48" w:type="dxa"/>
            <w:gridSpan w:val="2"/>
            <w:vMerge/>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2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c>
          <w:tcPr>
            <w:tcW w:w="8212" w:type="dxa"/>
            <w:gridSpan w:val="1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ind w:firstLine="5"/>
              <w:jc w:val="both"/>
              <w:rPr>
                <w:rFonts w:ascii="Times New Roman" w:eastAsia="Times New Roman" w:hAnsi="Times New Roman" w:cs="Times New Roman"/>
                <w:b/>
                <w:sz w:val="24"/>
                <w:szCs w:val="24"/>
                <w:lang w:eastAsia="ru-RU"/>
              </w:rPr>
            </w:pPr>
            <w:r w:rsidRPr="00AE33A9">
              <w:rPr>
                <w:rFonts w:ascii="Times New Roman" w:eastAsia="Times New Roman" w:hAnsi="Times New Roman" w:cs="Times New Roman"/>
                <w:b/>
                <w:sz w:val="24"/>
                <w:szCs w:val="24"/>
                <w:lang w:eastAsia="ru-RU"/>
              </w:rPr>
              <w:t>юридическое лицо, в том числе орган государственной власти, иной государственный орган, орган местного самоуправления:</w:t>
            </w:r>
          </w:p>
        </w:tc>
      </w:tr>
      <w:tr w:rsidR="00AE33A9" w:rsidRPr="00AE33A9" w:rsidTr="00AE33A9">
        <w:tc>
          <w:tcPr>
            <w:tcW w:w="558" w:type="dxa"/>
            <w:gridSpan w:val="2"/>
            <w:vMerge w:val="restart"/>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c>
          <w:tcPr>
            <w:tcW w:w="448" w:type="dxa"/>
            <w:gridSpan w:val="2"/>
            <w:vMerge w:val="restart"/>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c>
          <w:tcPr>
            <w:tcW w:w="421"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c>
          <w:tcPr>
            <w:tcW w:w="2614" w:type="dxa"/>
            <w:gridSpan w:val="4"/>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полное наименование:</w:t>
            </w:r>
          </w:p>
        </w:tc>
        <w:tc>
          <w:tcPr>
            <w:tcW w:w="5598"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58" w:type="dxa"/>
            <w:gridSpan w:val="2"/>
            <w:vMerge/>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48" w:type="dxa"/>
            <w:gridSpan w:val="2"/>
            <w:vMerge/>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21"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2614" w:type="dxa"/>
            <w:gridSpan w:val="4"/>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5598"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58" w:type="dxa"/>
            <w:gridSpan w:val="2"/>
            <w:vMerge/>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48" w:type="dxa"/>
            <w:gridSpan w:val="2"/>
            <w:vMerge/>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21"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518"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ИНН (для российского юридического лица):</w:t>
            </w:r>
          </w:p>
        </w:tc>
        <w:tc>
          <w:tcPr>
            <w:tcW w:w="4694"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КПП (для российского юридического лица):</w:t>
            </w:r>
          </w:p>
        </w:tc>
      </w:tr>
      <w:tr w:rsidR="00AE33A9" w:rsidRPr="00AE33A9" w:rsidTr="00AE33A9">
        <w:tc>
          <w:tcPr>
            <w:tcW w:w="558" w:type="dxa"/>
            <w:gridSpan w:val="2"/>
            <w:vMerge/>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48" w:type="dxa"/>
            <w:gridSpan w:val="2"/>
            <w:vMerge/>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21"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518"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694"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58" w:type="dxa"/>
            <w:gridSpan w:val="2"/>
            <w:vMerge/>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48" w:type="dxa"/>
            <w:gridSpan w:val="2"/>
            <w:vMerge/>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21"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261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страна регистрации (инкорпорации) (для иностранного юридического лица):</w:t>
            </w:r>
          </w:p>
        </w:tc>
        <w:tc>
          <w:tcPr>
            <w:tcW w:w="2744"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дата регистрации (для иностранного юридического лица):</w:t>
            </w:r>
          </w:p>
        </w:tc>
        <w:tc>
          <w:tcPr>
            <w:tcW w:w="285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номер регистрации (для иностранного юридического лица):</w:t>
            </w:r>
          </w:p>
        </w:tc>
      </w:tr>
      <w:tr w:rsidR="00AE33A9" w:rsidRPr="00AE33A9" w:rsidTr="00AE33A9">
        <w:tc>
          <w:tcPr>
            <w:tcW w:w="558" w:type="dxa"/>
            <w:gridSpan w:val="2"/>
            <w:vMerge/>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48" w:type="dxa"/>
            <w:gridSpan w:val="2"/>
            <w:vMerge/>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21"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261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744" w:type="dxa"/>
            <w:gridSpan w:val="10"/>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 xml:space="preserve">"__" ________ ____ </w:t>
            </w:r>
            <w:proofErr w:type="gramStart"/>
            <w:r w:rsidRPr="00AE33A9">
              <w:rPr>
                <w:rFonts w:ascii="Times New Roman" w:eastAsia="Times New Roman" w:hAnsi="Times New Roman" w:cs="Times New Roman"/>
                <w:sz w:val="24"/>
                <w:szCs w:val="24"/>
                <w:lang w:eastAsia="ru-RU"/>
              </w:rPr>
              <w:t>г</w:t>
            </w:r>
            <w:proofErr w:type="gramEnd"/>
            <w:r w:rsidRPr="00AE33A9">
              <w:rPr>
                <w:rFonts w:ascii="Times New Roman" w:eastAsia="Times New Roman" w:hAnsi="Times New Roman" w:cs="Times New Roman"/>
                <w:sz w:val="24"/>
                <w:szCs w:val="24"/>
                <w:lang w:eastAsia="ru-RU"/>
              </w:rPr>
              <w:t>.</w:t>
            </w:r>
          </w:p>
        </w:tc>
        <w:tc>
          <w:tcPr>
            <w:tcW w:w="2854" w:type="dxa"/>
            <w:gridSpan w:val="4"/>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58" w:type="dxa"/>
            <w:gridSpan w:val="2"/>
            <w:vMerge/>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48" w:type="dxa"/>
            <w:gridSpan w:val="2"/>
            <w:vMerge/>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21"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261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744" w:type="dxa"/>
            <w:gridSpan w:val="10"/>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854" w:type="dxa"/>
            <w:gridSpan w:val="4"/>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58" w:type="dxa"/>
            <w:gridSpan w:val="2"/>
            <w:vMerge/>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48" w:type="dxa"/>
            <w:gridSpan w:val="2"/>
            <w:vMerge/>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21"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261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почтовый адрес:</w:t>
            </w:r>
          </w:p>
        </w:tc>
        <w:tc>
          <w:tcPr>
            <w:tcW w:w="2744"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телефон для связи:</w:t>
            </w:r>
          </w:p>
        </w:tc>
        <w:tc>
          <w:tcPr>
            <w:tcW w:w="285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адрес электронной почты (при наличии):</w:t>
            </w:r>
          </w:p>
        </w:tc>
      </w:tr>
      <w:tr w:rsidR="00AE33A9" w:rsidRPr="00AE33A9" w:rsidTr="00AE33A9">
        <w:tc>
          <w:tcPr>
            <w:tcW w:w="558" w:type="dxa"/>
            <w:gridSpan w:val="2"/>
            <w:vMerge/>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48" w:type="dxa"/>
            <w:gridSpan w:val="2"/>
            <w:vMerge/>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21"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261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744" w:type="dxa"/>
            <w:gridSpan w:val="10"/>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854" w:type="dxa"/>
            <w:gridSpan w:val="4"/>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58" w:type="dxa"/>
            <w:gridSpan w:val="2"/>
            <w:vMerge/>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48" w:type="dxa"/>
            <w:gridSpan w:val="2"/>
            <w:vMerge/>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21"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261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c>
          <w:tcPr>
            <w:tcW w:w="2744" w:type="dxa"/>
            <w:gridSpan w:val="10"/>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c>
          <w:tcPr>
            <w:tcW w:w="2854" w:type="dxa"/>
            <w:gridSpan w:val="4"/>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r>
      <w:tr w:rsidR="00AE33A9" w:rsidRPr="00AE33A9" w:rsidTr="00AE33A9">
        <w:tc>
          <w:tcPr>
            <w:tcW w:w="558" w:type="dxa"/>
            <w:gridSpan w:val="2"/>
            <w:vMerge/>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48" w:type="dxa"/>
            <w:gridSpan w:val="2"/>
            <w:vMerge/>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2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c>
          <w:tcPr>
            <w:tcW w:w="8212" w:type="dxa"/>
            <w:gridSpan w:val="1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AE33A9">
              <w:rPr>
                <w:rFonts w:ascii="Times New Roman" w:eastAsia="Times New Roman" w:hAnsi="Times New Roman" w:cs="Times New Roman"/>
                <w:b/>
                <w:sz w:val="24"/>
                <w:szCs w:val="24"/>
                <w:lang w:eastAsia="ru-RU"/>
              </w:rPr>
              <w:t>Вещное право на объект адресации:</w:t>
            </w:r>
          </w:p>
        </w:tc>
      </w:tr>
      <w:tr w:rsidR="00AE33A9" w:rsidRPr="00AE33A9" w:rsidTr="00AE33A9">
        <w:tc>
          <w:tcPr>
            <w:tcW w:w="558" w:type="dxa"/>
            <w:gridSpan w:val="2"/>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c>
          <w:tcPr>
            <w:tcW w:w="448" w:type="dxa"/>
            <w:gridSpan w:val="2"/>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c>
          <w:tcPr>
            <w:tcW w:w="42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c>
          <w:tcPr>
            <w:tcW w:w="4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c>
          <w:tcPr>
            <w:tcW w:w="7793" w:type="dxa"/>
            <w:gridSpan w:val="1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право собственности</w:t>
            </w:r>
          </w:p>
        </w:tc>
      </w:tr>
      <w:tr w:rsidR="00AE33A9" w:rsidRPr="00AE33A9" w:rsidTr="00AE33A9">
        <w:tc>
          <w:tcPr>
            <w:tcW w:w="558" w:type="dxa"/>
            <w:gridSpan w:val="2"/>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c>
          <w:tcPr>
            <w:tcW w:w="448" w:type="dxa"/>
            <w:gridSpan w:val="2"/>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c>
          <w:tcPr>
            <w:tcW w:w="42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c>
          <w:tcPr>
            <w:tcW w:w="4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c>
          <w:tcPr>
            <w:tcW w:w="7793" w:type="dxa"/>
            <w:gridSpan w:val="1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право хозяйственного ведения имуществом на объект адресации</w:t>
            </w:r>
          </w:p>
        </w:tc>
      </w:tr>
      <w:tr w:rsidR="00AE33A9" w:rsidRPr="00AE33A9" w:rsidTr="00AE33A9">
        <w:tc>
          <w:tcPr>
            <w:tcW w:w="558" w:type="dxa"/>
            <w:gridSpan w:val="2"/>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c>
          <w:tcPr>
            <w:tcW w:w="448" w:type="dxa"/>
            <w:gridSpan w:val="2"/>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c>
          <w:tcPr>
            <w:tcW w:w="42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c>
          <w:tcPr>
            <w:tcW w:w="4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c>
          <w:tcPr>
            <w:tcW w:w="7793" w:type="dxa"/>
            <w:gridSpan w:val="1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право оперативного управления имуществом на объект адресации</w:t>
            </w:r>
          </w:p>
        </w:tc>
      </w:tr>
      <w:tr w:rsidR="00AE33A9" w:rsidRPr="00AE33A9" w:rsidTr="00AE33A9">
        <w:tc>
          <w:tcPr>
            <w:tcW w:w="558" w:type="dxa"/>
            <w:gridSpan w:val="2"/>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c>
          <w:tcPr>
            <w:tcW w:w="448" w:type="dxa"/>
            <w:gridSpan w:val="2"/>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c>
          <w:tcPr>
            <w:tcW w:w="42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c>
          <w:tcPr>
            <w:tcW w:w="4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c>
          <w:tcPr>
            <w:tcW w:w="7793" w:type="dxa"/>
            <w:gridSpan w:val="1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право пожизненно наследуемого владения земельным участком</w:t>
            </w:r>
          </w:p>
        </w:tc>
      </w:tr>
      <w:tr w:rsidR="00AE33A9" w:rsidRPr="00AE33A9" w:rsidTr="00AE33A9">
        <w:tc>
          <w:tcPr>
            <w:tcW w:w="558" w:type="dxa"/>
            <w:gridSpan w:val="2"/>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c>
          <w:tcPr>
            <w:tcW w:w="448" w:type="dxa"/>
            <w:gridSpan w:val="2"/>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c>
          <w:tcPr>
            <w:tcW w:w="42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c>
          <w:tcPr>
            <w:tcW w:w="4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c>
          <w:tcPr>
            <w:tcW w:w="7793" w:type="dxa"/>
            <w:gridSpan w:val="1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право постоянного (бессрочного) пользования земельным участком</w:t>
            </w:r>
          </w:p>
        </w:tc>
      </w:tr>
      <w:tr w:rsidR="00AE33A9" w:rsidRPr="00AE33A9" w:rsidTr="00AE33A9">
        <w:tc>
          <w:tcPr>
            <w:tcW w:w="558" w:type="dxa"/>
            <w:gridSpan w:val="2"/>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AE33A9">
              <w:rPr>
                <w:rFonts w:ascii="Times New Roman" w:eastAsia="Times New Roman" w:hAnsi="Times New Roman" w:cs="Times New Roman"/>
                <w:b/>
                <w:sz w:val="24"/>
                <w:szCs w:val="24"/>
                <w:lang w:eastAsia="ru-RU"/>
              </w:rPr>
              <w:t>5</w:t>
            </w:r>
          </w:p>
        </w:tc>
        <w:tc>
          <w:tcPr>
            <w:tcW w:w="9081" w:type="dxa"/>
            <w:gridSpan w:val="2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AE33A9">
              <w:rPr>
                <w:rFonts w:ascii="Times New Roman" w:eastAsia="Times New Roman" w:hAnsi="Times New Roman" w:cs="Times New Roman"/>
                <w:b/>
                <w:sz w:val="24"/>
                <w:szCs w:val="24"/>
                <w:lang w:eastAsia="ru-RU"/>
              </w:rPr>
              <w:t xml:space="preserve">Способ получения документов </w:t>
            </w:r>
            <w:r w:rsidRPr="00AE33A9">
              <w:rPr>
                <w:rFonts w:ascii="Times New Roman" w:eastAsia="Times New Roman" w:hAnsi="Times New Roman" w:cs="Times New Roman"/>
                <w:sz w:val="24"/>
                <w:szCs w:val="24"/>
                <w:lang w:eastAsia="ru-RU"/>
              </w:rPr>
              <w:t>(в том числе решения о присвоении объекту адресации адреса или аннулировании его адреса, оригиналов ранее представленных документов, решения об отказе в присвоении (аннулировании) объекту адресации адреса):</w:t>
            </w:r>
          </w:p>
        </w:tc>
      </w:tr>
      <w:tr w:rsidR="00AE33A9" w:rsidRPr="00AE33A9" w:rsidTr="00AE33A9">
        <w:tc>
          <w:tcPr>
            <w:tcW w:w="558" w:type="dxa"/>
            <w:gridSpan w:val="2"/>
            <w:vMerge/>
            <w:tcBorders>
              <w:top w:val="single" w:sz="4" w:space="0" w:color="auto"/>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4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c>
          <w:tcPr>
            <w:tcW w:w="3583"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Лично</w:t>
            </w:r>
          </w:p>
        </w:tc>
        <w:tc>
          <w:tcPr>
            <w:tcW w:w="356"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694"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В многофункциональном центре</w:t>
            </w:r>
          </w:p>
        </w:tc>
      </w:tr>
      <w:tr w:rsidR="00AE33A9" w:rsidRPr="00AE33A9" w:rsidTr="00AE33A9">
        <w:tc>
          <w:tcPr>
            <w:tcW w:w="558" w:type="dxa"/>
            <w:gridSpan w:val="2"/>
            <w:vMerge w:val="restart"/>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c>
          <w:tcPr>
            <w:tcW w:w="448"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c>
          <w:tcPr>
            <w:tcW w:w="3583" w:type="dxa"/>
            <w:gridSpan w:val="8"/>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Почтовым отправлением по адресу:</w:t>
            </w:r>
          </w:p>
        </w:tc>
        <w:tc>
          <w:tcPr>
            <w:tcW w:w="5050"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58" w:type="dxa"/>
            <w:gridSpan w:val="2"/>
            <w:vMerge/>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48"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583" w:type="dxa"/>
            <w:gridSpan w:val="8"/>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5050"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r>
      <w:tr w:rsidR="00AE33A9" w:rsidRPr="00AE33A9" w:rsidTr="00AE33A9">
        <w:tc>
          <w:tcPr>
            <w:tcW w:w="558" w:type="dxa"/>
            <w:gridSpan w:val="2"/>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4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633" w:type="dxa"/>
            <w:gridSpan w:val="2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ind w:firstLine="5"/>
              <w:jc w:val="both"/>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В личном кабинете Единого портала государственных и муниципальных услуг, региональных порталов государственных и муниципальных услуг</w:t>
            </w:r>
          </w:p>
        </w:tc>
      </w:tr>
      <w:tr w:rsidR="00AE33A9" w:rsidRPr="00AE33A9" w:rsidTr="00AE33A9">
        <w:tc>
          <w:tcPr>
            <w:tcW w:w="558" w:type="dxa"/>
            <w:gridSpan w:val="2"/>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4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633" w:type="dxa"/>
            <w:gridSpan w:val="2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В личном кабинете федеральной информационной адресной системы</w:t>
            </w:r>
          </w:p>
        </w:tc>
      </w:tr>
      <w:tr w:rsidR="00AE33A9" w:rsidRPr="00AE33A9" w:rsidTr="00AE33A9">
        <w:tc>
          <w:tcPr>
            <w:tcW w:w="558" w:type="dxa"/>
            <w:gridSpan w:val="2"/>
            <w:vMerge w:val="restart"/>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48"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583" w:type="dxa"/>
            <w:gridSpan w:val="8"/>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ind w:firstLine="10"/>
              <w:jc w:val="both"/>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На адрес электронной почты (для сообщения о получении заявления и документов)</w:t>
            </w:r>
          </w:p>
        </w:tc>
        <w:tc>
          <w:tcPr>
            <w:tcW w:w="5050"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58" w:type="dxa"/>
            <w:gridSpan w:val="2"/>
            <w:vMerge/>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48"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583" w:type="dxa"/>
            <w:gridSpan w:val="8"/>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5050"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58" w:type="dxa"/>
            <w:gridSpan w:val="2"/>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AE33A9">
              <w:rPr>
                <w:rFonts w:ascii="Times New Roman" w:eastAsia="Times New Roman" w:hAnsi="Times New Roman" w:cs="Times New Roman"/>
                <w:b/>
                <w:sz w:val="24"/>
                <w:szCs w:val="24"/>
                <w:lang w:eastAsia="ru-RU"/>
              </w:rPr>
              <w:t>6</w:t>
            </w:r>
          </w:p>
        </w:tc>
        <w:tc>
          <w:tcPr>
            <w:tcW w:w="9081" w:type="dxa"/>
            <w:gridSpan w:val="2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AE33A9">
              <w:rPr>
                <w:rFonts w:ascii="Times New Roman" w:eastAsia="Times New Roman" w:hAnsi="Times New Roman" w:cs="Times New Roman"/>
                <w:b/>
                <w:sz w:val="24"/>
                <w:szCs w:val="24"/>
                <w:lang w:eastAsia="ru-RU"/>
              </w:rPr>
              <w:t>Расписку в получении документов прошу:</w:t>
            </w:r>
          </w:p>
        </w:tc>
      </w:tr>
      <w:tr w:rsidR="00AE33A9" w:rsidRPr="00AE33A9" w:rsidTr="00AE33A9">
        <w:tc>
          <w:tcPr>
            <w:tcW w:w="558" w:type="dxa"/>
            <w:gridSpan w:val="2"/>
            <w:vMerge/>
            <w:tcBorders>
              <w:top w:val="single" w:sz="4" w:space="0" w:color="auto"/>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4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616"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Выдать лично</w:t>
            </w:r>
          </w:p>
        </w:tc>
        <w:tc>
          <w:tcPr>
            <w:tcW w:w="7017" w:type="dxa"/>
            <w:gridSpan w:val="1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Расписка получена: ___________________________________</w:t>
            </w:r>
          </w:p>
          <w:p w:rsidR="00AE33A9" w:rsidRPr="00AE33A9" w:rsidRDefault="00AE33A9" w:rsidP="00AE33A9">
            <w:pPr>
              <w:widowControl w:val="0"/>
              <w:autoSpaceDE w:val="0"/>
              <w:autoSpaceDN w:val="0"/>
              <w:adjustRightInd w:val="0"/>
              <w:spacing w:after="0" w:line="240" w:lineRule="auto"/>
              <w:ind w:left="3005"/>
              <w:jc w:val="both"/>
              <w:rPr>
                <w:rFonts w:ascii="Times New Roman" w:eastAsia="Times New Roman" w:hAnsi="Times New Roman" w:cs="Times New Roman"/>
                <w:sz w:val="20"/>
                <w:szCs w:val="20"/>
                <w:lang w:eastAsia="ru-RU"/>
              </w:rPr>
            </w:pPr>
            <w:r w:rsidRPr="00AE33A9">
              <w:rPr>
                <w:rFonts w:ascii="Times New Roman" w:eastAsia="Times New Roman" w:hAnsi="Times New Roman" w:cs="Times New Roman"/>
                <w:sz w:val="20"/>
                <w:szCs w:val="20"/>
                <w:lang w:eastAsia="ru-RU"/>
              </w:rPr>
              <w:t>(подпись заявителя)</w:t>
            </w:r>
          </w:p>
        </w:tc>
      </w:tr>
      <w:tr w:rsidR="00AE33A9" w:rsidRPr="00AE33A9" w:rsidTr="00AE33A9">
        <w:tc>
          <w:tcPr>
            <w:tcW w:w="558" w:type="dxa"/>
            <w:gridSpan w:val="2"/>
            <w:vMerge w:val="restart"/>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48"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583" w:type="dxa"/>
            <w:gridSpan w:val="8"/>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Направить почтовым отправлением по адресу:</w:t>
            </w:r>
          </w:p>
        </w:tc>
        <w:tc>
          <w:tcPr>
            <w:tcW w:w="5050"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58" w:type="dxa"/>
            <w:gridSpan w:val="2"/>
            <w:vMerge/>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48"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583" w:type="dxa"/>
            <w:gridSpan w:val="8"/>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5050"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58" w:type="dxa"/>
            <w:gridSpan w:val="2"/>
            <w:vMerge/>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4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633" w:type="dxa"/>
            <w:gridSpan w:val="2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Не направлять</w:t>
            </w:r>
          </w:p>
        </w:tc>
      </w:tr>
      <w:tr w:rsidR="00AE33A9" w:rsidRPr="00AE33A9" w:rsidTr="00AE33A9">
        <w:tc>
          <w:tcPr>
            <w:tcW w:w="6316" w:type="dxa"/>
            <w:gridSpan w:val="1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33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ind w:left="5"/>
              <w:jc w:val="both"/>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Лист N ___</w:t>
            </w:r>
          </w:p>
        </w:tc>
        <w:tc>
          <w:tcPr>
            <w:tcW w:w="1992"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ind w:left="10"/>
              <w:jc w:val="both"/>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Всего листов ___</w:t>
            </w:r>
          </w:p>
        </w:tc>
      </w:tr>
      <w:tr w:rsidR="00AE33A9" w:rsidRPr="00AE33A9" w:rsidTr="00AE33A9">
        <w:tc>
          <w:tcPr>
            <w:tcW w:w="9639" w:type="dxa"/>
            <w:gridSpan w:val="24"/>
            <w:tcBorders>
              <w:top w:val="single" w:sz="4" w:space="0" w:color="auto"/>
              <w:bottom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r>
      <w:tr w:rsidR="00AE33A9" w:rsidRPr="00AE33A9" w:rsidTr="00AE33A9">
        <w:tc>
          <w:tcPr>
            <w:tcW w:w="537"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AE33A9">
              <w:rPr>
                <w:rFonts w:ascii="Times New Roman" w:eastAsia="Times New Roman" w:hAnsi="Times New Roman" w:cs="Times New Roman"/>
                <w:b/>
                <w:sz w:val="24"/>
                <w:szCs w:val="24"/>
                <w:lang w:eastAsia="ru-RU"/>
              </w:rPr>
              <w:t>7</w:t>
            </w:r>
          </w:p>
        </w:tc>
        <w:tc>
          <w:tcPr>
            <w:tcW w:w="9102" w:type="dxa"/>
            <w:gridSpan w:val="2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AE33A9">
              <w:rPr>
                <w:rFonts w:ascii="Times New Roman" w:eastAsia="Times New Roman" w:hAnsi="Times New Roman" w:cs="Times New Roman"/>
                <w:b/>
                <w:sz w:val="24"/>
                <w:szCs w:val="24"/>
                <w:lang w:eastAsia="ru-RU"/>
              </w:rPr>
              <w:t>Заявитель:</w:t>
            </w:r>
          </w:p>
        </w:tc>
      </w:tr>
      <w:tr w:rsidR="00AE33A9" w:rsidRPr="00AE33A9" w:rsidTr="00AE33A9">
        <w:tc>
          <w:tcPr>
            <w:tcW w:w="537" w:type="dxa"/>
            <w:vMerge/>
            <w:tcBorders>
              <w:top w:val="single" w:sz="4" w:space="0" w:color="auto"/>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3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670" w:type="dxa"/>
            <w:gridSpan w:val="2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AE33A9">
              <w:rPr>
                <w:rFonts w:ascii="Times New Roman" w:eastAsia="Times New Roman" w:hAnsi="Times New Roman" w:cs="Times New Roman"/>
                <w:b/>
                <w:sz w:val="24"/>
                <w:szCs w:val="24"/>
                <w:lang w:eastAsia="ru-RU"/>
              </w:rPr>
              <w:t>Собственник объекта адресации или лицо, обладающее иным вещным правом на объект адресации</w:t>
            </w:r>
          </w:p>
        </w:tc>
      </w:tr>
      <w:tr w:rsidR="00AE33A9" w:rsidRPr="00AE33A9" w:rsidTr="00AE33A9">
        <w:tc>
          <w:tcPr>
            <w:tcW w:w="537" w:type="dxa"/>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3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670" w:type="dxa"/>
            <w:gridSpan w:val="2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AE33A9">
              <w:rPr>
                <w:rFonts w:ascii="Times New Roman" w:eastAsia="Times New Roman" w:hAnsi="Times New Roman" w:cs="Times New Roman"/>
                <w:b/>
                <w:sz w:val="24"/>
                <w:szCs w:val="24"/>
                <w:lang w:eastAsia="ru-RU"/>
              </w:rPr>
              <w:t>Представитель собственника объекта адресации или лица, обладающего иным вещным правом на объект адресации</w:t>
            </w:r>
          </w:p>
        </w:tc>
      </w:tr>
      <w:tr w:rsidR="00AE33A9" w:rsidRPr="00AE33A9" w:rsidTr="00AE33A9">
        <w:tc>
          <w:tcPr>
            <w:tcW w:w="537" w:type="dxa"/>
            <w:vMerge w:val="restart"/>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32"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05"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265" w:type="dxa"/>
            <w:gridSpan w:val="1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AE33A9">
              <w:rPr>
                <w:rFonts w:ascii="Times New Roman" w:eastAsia="Times New Roman" w:hAnsi="Times New Roman" w:cs="Times New Roman"/>
                <w:b/>
                <w:sz w:val="24"/>
                <w:szCs w:val="24"/>
                <w:lang w:eastAsia="ru-RU"/>
              </w:rPr>
              <w:t>физическое лицо:</w:t>
            </w:r>
          </w:p>
        </w:tc>
      </w:tr>
      <w:tr w:rsidR="00AE33A9" w:rsidRPr="00AE33A9" w:rsidTr="00AE33A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32"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05"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45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фамилия:</w:t>
            </w:r>
          </w:p>
        </w:tc>
        <w:tc>
          <w:tcPr>
            <w:tcW w:w="2100"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имя (полностью):</w:t>
            </w:r>
          </w:p>
        </w:tc>
        <w:tc>
          <w:tcPr>
            <w:tcW w:w="2230"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отчество (полностью) (при наличии):</w:t>
            </w:r>
          </w:p>
        </w:tc>
        <w:tc>
          <w:tcPr>
            <w:tcW w:w="148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ИНН (при наличии):</w:t>
            </w:r>
          </w:p>
        </w:tc>
      </w:tr>
      <w:tr w:rsidR="00AE33A9" w:rsidRPr="00AE33A9" w:rsidTr="00AE33A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32"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05"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45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100"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230"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8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32"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05"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454" w:type="dxa"/>
            <w:gridSpan w:val="4"/>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документ, удостоверяющий личность:</w:t>
            </w:r>
          </w:p>
        </w:tc>
        <w:tc>
          <w:tcPr>
            <w:tcW w:w="2100"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вид:</w:t>
            </w:r>
          </w:p>
        </w:tc>
        <w:tc>
          <w:tcPr>
            <w:tcW w:w="2230"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серия:</w:t>
            </w:r>
          </w:p>
        </w:tc>
        <w:tc>
          <w:tcPr>
            <w:tcW w:w="148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номер:</w:t>
            </w:r>
          </w:p>
        </w:tc>
      </w:tr>
      <w:tr w:rsidR="00AE33A9" w:rsidRPr="00AE33A9" w:rsidTr="00AE33A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32"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05"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454" w:type="dxa"/>
            <w:gridSpan w:val="4"/>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100"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230"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8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32"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05"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454" w:type="dxa"/>
            <w:gridSpan w:val="4"/>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100"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дата выдачи:</w:t>
            </w:r>
          </w:p>
        </w:tc>
        <w:tc>
          <w:tcPr>
            <w:tcW w:w="3711"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 xml:space="preserve">кем </w:t>
            </w:r>
            <w:proofErr w:type="gramStart"/>
            <w:r w:rsidRPr="00AE33A9">
              <w:rPr>
                <w:rFonts w:ascii="Times New Roman" w:eastAsia="Times New Roman" w:hAnsi="Times New Roman" w:cs="Times New Roman"/>
                <w:sz w:val="24"/>
                <w:szCs w:val="24"/>
                <w:lang w:eastAsia="ru-RU"/>
              </w:rPr>
              <w:t>выдан</w:t>
            </w:r>
            <w:proofErr w:type="gramEnd"/>
            <w:r w:rsidRPr="00AE33A9">
              <w:rPr>
                <w:rFonts w:ascii="Times New Roman" w:eastAsia="Times New Roman" w:hAnsi="Times New Roman" w:cs="Times New Roman"/>
                <w:sz w:val="24"/>
                <w:szCs w:val="24"/>
                <w:lang w:eastAsia="ru-RU"/>
              </w:rPr>
              <w:t>:</w:t>
            </w:r>
          </w:p>
        </w:tc>
      </w:tr>
      <w:tr w:rsidR="00AE33A9" w:rsidRPr="00AE33A9" w:rsidTr="00AE33A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32"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05"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454" w:type="dxa"/>
            <w:gridSpan w:val="4"/>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100" w:type="dxa"/>
            <w:gridSpan w:val="7"/>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 xml:space="preserve">"__" ______ ____ </w:t>
            </w:r>
            <w:proofErr w:type="gramStart"/>
            <w:r w:rsidRPr="00AE33A9">
              <w:rPr>
                <w:rFonts w:ascii="Times New Roman" w:eastAsia="Times New Roman" w:hAnsi="Times New Roman" w:cs="Times New Roman"/>
                <w:sz w:val="24"/>
                <w:szCs w:val="24"/>
                <w:lang w:eastAsia="ru-RU"/>
              </w:rPr>
              <w:t>г</w:t>
            </w:r>
            <w:proofErr w:type="gramEnd"/>
            <w:r w:rsidRPr="00AE33A9">
              <w:rPr>
                <w:rFonts w:ascii="Times New Roman" w:eastAsia="Times New Roman" w:hAnsi="Times New Roman" w:cs="Times New Roman"/>
                <w:sz w:val="24"/>
                <w:szCs w:val="24"/>
                <w:lang w:eastAsia="ru-RU"/>
              </w:rPr>
              <w:t>.</w:t>
            </w:r>
          </w:p>
        </w:tc>
        <w:tc>
          <w:tcPr>
            <w:tcW w:w="3711"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32"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05"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454" w:type="dxa"/>
            <w:gridSpan w:val="4"/>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100" w:type="dxa"/>
            <w:gridSpan w:val="7"/>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711"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32"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05"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45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почтовый адрес:</w:t>
            </w:r>
          </w:p>
        </w:tc>
        <w:tc>
          <w:tcPr>
            <w:tcW w:w="2934"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телефон для связи:</w:t>
            </w:r>
          </w:p>
        </w:tc>
        <w:tc>
          <w:tcPr>
            <w:tcW w:w="2877"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адрес электронной почты (при наличии):</w:t>
            </w:r>
          </w:p>
        </w:tc>
      </w:tr>
      <w:tr w:rsidR="00AE33A9" w:rsidRPr="00AE33A9" w:rsidTr="00AE33A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32"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05"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45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934" w:type="dxa"/>
            <w:gridSpan w:val="10"/>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877" w:type="dxa"/>
            <w:gridSpan w:val="5"/>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32"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05"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245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c>
          <w:tcPr>
            <w:tcW w:w="2934" w:type="dxa"/>
            <w:gridSpan w:val="10"/>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c>
          <w:tcPr>
            <w:tcW w:w="2877" w:type="dxa"/>
            <w:gridSpan w:val="5"/>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r>
      <w:tr w:rsidR="00AE33A9" w:rsidRPr="00AE33A9" w:rsidTr="00AE33A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32"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05"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8265" w:type="dxa"/>
            <w:gridSpan w:val="1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наименование и реквизиты документа, подтверждающего полномочия представителя:</w:t>
            </w:r>
          </w:p>
        </w:tc>
      </w:tr>
      <w:tr w:rsidR="00AE33A9" w:rsidRPr="00AE33A9" w:rsidTr="00AE33A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32"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05"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8265" w:type="dxa"/>
            <w:gridSpan w:val="1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32"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05"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8265" w:type="dxa"/>
            <w:gridSpan w:val="1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32"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05"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8265" w:type="dxa"/>
            <w:gridSpan w:val="1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ind w:firstLine="5"/>
              <w:jc w:val="both"/>
              <w:rPr>
                <w:rFonts w:ascii="Times New Roman" w:eastAsia="Times New Roman" w:hAnsi="Times New Roman" w:cs="Times New Roman"/>
                <w:b/>
                <w:sz w:val="24"/>
                <w:szCs w:val="24"/>
                <w:lang w:eastAsia="ru-RU"/>
              </w:rPr>
            </w:pPr>
            <w:r w:rsidRPr="00AE33A9">
              <w:rPr>
                <w:rFonts w:ascii="Times New Roman" w:eastAsia="Times New Roman" w:hAnsi="Times New Roman" w:cs="Times New Roman"/>
                <w:b/>
                <w:sz w:val="24"/>
                <w:szCs w:val="24"/>
                <w:lang w:eastAsia="ru-RU"/>
              </w:rPr>
              <w:t>юридическое лицо, в том числе орган государственной власти, иной государственный орган, орган местного самоуправления:</w:t>
            </w:r>
          </w:p>
        </w:tc>
      </w:tr>
      <w:tr w:rsidR="00AE33A9" w:rsidRPr="00AE33A9" w:rsidTr="00AE33A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32"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05"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2684" w:type="dxa"/>
            <w:gridSpan w:val="6"/>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полное наименование:</w:t>
            </w:r>
          </w:p>
        </w:tc>
        <w:tc>
          <w:tcPr>
            <w:tcW w:w="5581" w:type="dxa"/>
            <w:gridSpan w:val="1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32"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05"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2684" w:type="dxa"/>
            <w:gridSpan w:val="6"/>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5581" w:type="dxa"/>
            <w:gridSpan w:val="1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32"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05"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533"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КПП (для российского юридического лица):</w:t>
            </w:r>
          </w:p>
        </w:tc>
        <w:tc>
          <w:tcPr>
            <w:tcW w:w="4732"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ИНН (для российского юридического лица):</w:t>
            </w:r>
          </w:p>
        </w:tc>
      </w:tr>
      <w:tr w:rsidR="00AE33A9" w:rsidRPr="00AE33A9" w:rsidTr="00AE33A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32"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05"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533"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732"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32"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05"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2684"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страна регистрации (инкорпорации) (для иностранного юридического лица):</w:t>
            </w:r>
          </w:p>
        </w:tc>
        <w:tc>
          <w:tcPr>
            <w:tcW w:w="2704"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дата регистрации (для иностранного юридического лица):</w:t>
            </w:r>
          </w:p>
        </w:tc>
        <w:tc>
          <w:tcPr>
            <w:tcW w:w="2877"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номер регистрации (для иностранного юридического лица):</w:t>
            </w:r>
          </w:p>
        </w:tc>
      </w:tr>
      <w:tr w:rsidR="00AE33A9" w:rsidRPr="00AE33A9" w:rsidTr="00AE33A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32"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05"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2684"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704" w:type="dxa"/>
            <w:gridSpan w:val="8"/>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 xml:space="preserve">"__" _________ ____ </w:t>
            </w:r>
            <w:proofErr w:type="gramStart"/>
            <w:r w:rsidRPr="00AE33A9">
              <w:rPr>
                <w:rFonts w:ascii="Times New Roman" w:eastAsia="Times New Roman" w:hAnsi="Times New Roman" w:cs="Times New Roman"/>
                <w:sz w:val="24"/>
                <w:szCs w:val="24"/>
                <w:lang w:eastAsia="ru-RU"/>
              </w:rPr>
              <w:t>г</w:t>
            </w:r>
            <w:proofErr w:type="gramEnd"/>
            <w:r w:rsidRPr="00AE33A9">
              <w:rPr>
                <w:rFonts w:ascii="Times New Roman" w:eastAsia="Times New Roman" w:hAnsi="Times New Roman" w:cs="Times New Roman"/>
                <w:sz w:val="24"/>
                <w:szCs w:val="24"/>
                <w:lang w:eastAsia="ru-RU"/>
              </w:rPr>
              <w:t>.</w:t>
            </w:r>
          </w:p>
        </w:tc>
        <w:tc>
          <w:tcPr>
            <w:tcW w:w="2877" w:type="dxa"/>
            <w:gridSpan w:val="5"/>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32"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05"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2684"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704" w:type="dxa"/>
            <w:gridSpan w:val="8"/>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877" w:type="dxa"/>
            <w:gridSpan w:val="5"/>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32"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05"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2684"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почтовый адрес:</w:t>
            </w:r>
          </w:p>
        </w:tc>
        <w:tc>
          <w:tcPr>
            <w:tcW w:w="2704"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телефон для связи:</w:t>
            </w:r>
          </w:p>
        </w:tc>
        <w:tc>
          <w:tcPr>
            <w:tcW w:w="2877"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адрес электронной почты (при наличии):</w:t>
            </w:r>
          </w:p>
        </w:tc>
      </w:tr>
      <w:tr w:rsidR="00AE33A9" w:rsidRPr="00AE33A9" w:rsidTr="00AE33A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32"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05"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2684"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704" w:type="dxa"/>
            <w:gridSpan w:val="8"/>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877" w:type="dxa"/>
            <w:gridSpan w:val="5"/>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32"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05"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2684"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704" w:type="dxa"/>
            <w:gridSpan w:val="8"/>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877" w:type="dxa"/>
            <w:gridSpan w:val="5"/>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32"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05"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8265" w:type="dxa"/>
            <w:gridSpan w:val="1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наименование и реквизиты документа, подтверждающего полномочия представителя:</w:t>
            </w:r>
          </w:p>
        </w:tc>
      </w:tr>
      <w:tr w:rsidR="00AE33A9" w:rsidRPr="00AE33A9" w:rsidTr="00AE33A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32"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05"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8265" w:type="dxa"/>
            <w:gridSpan w:val="1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r>
      <w:tr w:rsidR="00AE33A9" w:rsidRPr="00AE33A9" w:rsidTr="00AE33A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32"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05"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8265" w:type="dxa"/>
            <w:gridSpan w:val="1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r>
      <w:tr w:rsidR="00AE33A9" w:rsidRPr="00AE33A9" w:rsidTr="00AE33A9">
        <w:tc>
          <w:tcPr>
            <w:tcW w:w="537"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AE33A9">
              <w:rPr>
                <w:rFonts w:ascii="Times New Roman" w:eastAsia="Times New Roman" w:hAnsi="Times New Roman" w:cs="Times New Roman"/>
                <w:b/>
                <w:sz w:val="24"/>
                <w:szCs w:val="24"/>
                <w:lang w:eastAsia="ru-RU"/>
              </w:rPr>
              <w:t>8</w:t>
            </w:r>
          </w:p>
        </w:tc>
        <w:tc>
          <w:tcPr>
            <w:tcW w:w="9102" w:type="dxa"/>
            <w:gridSpan w:val="2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AE33A9">
              <w:rPr>
                <w:rFonts w:ascii="Times New Roman" w:eastAsia="Times New Roman" w:hAnsi="Times New Roman" w:cs="Times New Roman"/>
                <w:b/>
                <w:sz w:val="24"/>
                <w:szCs w:val="24"/>
                <w:lang w:eastAsia="ru-RU"/>
              </w:rPr>
              <w:t>Документы, прилагаемые к заявлению:</w:t>
            </w:r>
          </w:p>
        </w:tc>
      </w:tr>
      <w:tr w:rsidR="00AE33A9" w:rsidRPr="00AE33A9" w:rsidTr="00AE33A9">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9102" w:type="dxa"/>
            <w:gridSpan w:val="2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9102" w:type="dxa"/>
            <w:gridSpan w:val="2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9102" w:type="dxa"/>
            <w:gridSpan w:val="2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820"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 xml:space="preserve">Оригинал в количестве ___ экз., на ___ </w:t>
            </w:r>
            <w:proofErr w:type="gramStart"/>
            <w:r w:rsidRPr="00AE33A9">
              <w:rPr>
                <w:rFonts w:ascii="Times New Roman" w:eastAsia="Times New Roman" w:hAnsi="Times New Roman" w:cs="Times New Roman"/>
                <w:sz w:val="24"/>
                <w:szCs w:val="24"/>
                <w:lang w:eastAsia="ru-RU"/>
              </w:rPr>
              <w:t>л</w:t>
            </w:r>
            <w:proofErr w:type="gramEnd"/>
            <w:r w:rsidRPr="00AE33A9">
              <w:rPr>
                <w:rFonts w:ascii="Times New Roman" w:eastAsia="Times New Roman" w:hAnsi="Times New Roman" w:cs="Times New Roman"/>
                <w:sz w:val="24"/>
                <w:szCs w:val="24"/>
                <w:lang w:eastAsia="ru-RU"/>
              </w:rPr>
              <w:t>.</w:t>
            </w:r>
          </w:p>
        </w:tc>
        <w:tc>
          <w:tcPr>
            <w:tcW w:w="4282"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 xml:space="preserve">Копия в количестве ___ экз., на ___ </w:t>
            </w:r>
            <w:proofErr w:type="gramStart"/>
            <w:r w:rsidRPr="00AE33A9">
              <w:rPr>
                <w:rFonts w:ascii="Times New Roman" w:eastAsia="Times New Roman" w:hAnsi="Times New Roman" w:cs="Times New Roman"/>
                <w:sz w:val="24"/>
                <w:szCs w:val="24"/>
                <w:lang w:eastAsia="ru-RU"/>
              </w:rPr>
              <w:t>л</w:t>
            </w:r>
            <w:proofErr w:type="gramEnd"/>
            <w:r w:rsidRPr="00AE33A9">
              <w:rPr>
                <w:rFonts w:ascii="Times New Roman" w:eastAsia="Times New Roman" w:hAnsi="Times New Roman" w:cs="Times New Roman"/>
                <w:sz w:val="24"/>
                <w:szCs w:val="24"/>
                <w:lang w:eastAsia="ru-RU"/>
              </w:rPr>
              <w:t>.</w:t>
            </w:r>
          </w:p>
        </w:tc>
      </w:tr>
      <w:tr w:rsidR="00AE33A9" w:rsidRPr="00AE33A9" w:rsidTr="00AE33A9">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9102" w:type="dxa"/>
            <w:gridSpan w:val="2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9102" w:type="dxa"/>
            <w:gridSpan w:val="2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9102" w:type="dxa"/>
            <w:gridSpan w:val="2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820"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 xml:space="preserve">Оригинал в количестве ___ экз., на ___ </w:t>
            </w:r>
            <w:proofErr w:type="gramStart"/>
            <w:r w:rsidRPr="00AE33A9">
              <w:rPr>
                <w:rFonts w:ascii="Times New Roman" w:eastAsia="Times New Roman" w:hAnsi="Times New Roman" w:cs="Times New Roman"/>
                <w:sz w:val="24"/>
                <w:szCs w:val="24"/>
                <w:lang w:eastAsia="ru-RU"/>
              </w:rPr>
              <w:t>л</w:t>
            </w:r>
            <w:proofErr w:type="gramEnd"/>
            <w:r w:rsidRPr="00AE33A9">
              <w:rPr>
                <w:rFonts w:ascii="Times New Roman" w:eastAsia="Times New Roman" w:hAnsi="Times New Roman" w:cs="Times New Roman"/>
                <w:sz w:val="24"/>
                <w:szCs w:val="24"/>
                <w:lang w:eastAsia="ru-RU"/>
              </w:rPr>
              <w:t>.</w:t>
            </w:r>
          </w:p>
        </w:tc>
        <w:tc>
          <w:tcPr>
            <w:tcW w:w="4282"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 xml:space="preserve">Копия в количестве ___ экз., на ___ </w:t>
            </w:r>
            <w:proofErr w:type="gramStart"/>
            <w:r w:rsidRPr="00AE33A9">
              <w:rPr>
                <w:rFonts w:ascii="Times New Roman" w:eastAsia="Times New Roman" w:hAnsi="Times New Roman" w:cs="Times New Roman"/>
                <w:sz w:val="24"/>
                <w:szCs w:val="24"/>
                <w:lang w:eastAsia="ru-RU"/>
              </w:rPr>
              <w:t>л</w:t>
            </w:r>
            <w:proofErr w:type="gramEnd"/>
            <w:r w:rsidRPr="00AE33A9">
              <w:rPr>
                <w:rFonts w:ascii="Times New Roman" w:eastAsia="Times New Roman" w:hAnsi="Times New Roman" w:cs="Times New Roman"/>
                <w:sz w:val="24"/>
                <w:szCs w:val="24"/>
                <w:lang w:eastAsia="ru-RU"/>
              </w:rPr>
              <w:t>.</w:t>
            </w:r>
          </w:p>
        </w:tc>
      </w:tr>
      <w:tr w:rsidR="00AE33A9" w:rsidRPr="00AE33A9" w:rsidTr="00AE33A9">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9102" w:type="dxa"/>
            <w:gridSpan w:val="2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9102" w:type="dxa"/>
            <w:gridSpan w:val="2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9102" w:type="dxa"/>
            <w:gridSpan w:val="2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820"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 xml:space="preserve">Оригинал в количестве ___ экз., на ___ </w:t>
            </w:r>
            <w:proofErr w:type="gramStart"/>
            <w:r w:rsidRPr="00AE33A9">
              <w:rPr>
                <w:rFonts w:ascii="Times New Roman" w:eastAsia="Times New Roman" w:hAnsi="Times New Roman" w:cs="Times New Roman"/>
                <w:sz w:val="24"/>
                <w:szCs w:val="24"/>
                <w:lang w:eastAsia="ru-RU"/>
              </w:rPr>
              <w:t>л</w:t>
            </w:r>
            <w:proofErr w:type="gramEnd"/>
            <w:r w:rsidRPr="00AE33A9">
              <w:rPr>
                <w:rFonts w:ascii="Times New Roman" w:eastAsia="Times New Roman" w:hAnsi="Times New Roman" w:cs="Times New Roman"/>
                <w:sz w:val="24"/>
                <w:szCs w:val="24"/>
                <w:lang w:eastAsia="ru-RU"/>
              </w:rPr>
              <w:t>.</w:t>
            </w:r>
          </w:p>
        </w:tc>
        <w:tc>
          <w:tcPr>
            <w:tcW w:w="4282"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 xml:space="preserve">Копия в количестве ___ экз., на ___ </w:t>
            </w:r>
            <w:proofErr w:type="gramStart"/>
            <w:r w:rsidRPr="00AE33A9">
              <w:rPr>
                <w:rFonts w:ascii="Times New Roman" w:eastAsia="Times New Roman" w:hAnsi="Times New Roman" w:cs="Times New Roman"/>
                <w:sz w:val="24"/>
                <w:szCs w:val="24"/>
                <w:lang w:eastAsia="ru-RU"/>
              </w:rPr>
              <w:t>л</w:t>
            </w:r>
            <w:proofErr w:type="gramEnd"/>
            <w:r w:rsidRPr="00AE33A9">
              <w:rPr>
                <w:rFonts w:ascii="Times New Roman" w:eastAsia="Times New Roman" w:hAnsi="Times New Roman" w:cs="Times New Roman"/>
                <w:sz w:val="24"/>
                <w:szCs w:val="24"/>
                <w:lang w:eastAsia="ru-RU"/>
              </w:rPr>
              <w:t>.</w:t>
            </w:r>
          </w:p>
        </w:tc>
      </w:tr>
      <w:tr w:rsidR="00AE33A9" w:rsidRPr="00AE33A9" w:rsidTr="00AE33A9">
        <w:tc>
          <w:tcPr>
            <w:tcW w:w="537"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right"/>
              <w:rPr>
                <w:rFonts w:ascii="Times New Roman" w:eastAsia="Times New Roman" w:hAnsi="Times New Roman" w:cs="Times New Roman"/>
                <w:b/>
                <w:sz w:val="24"/>
                <w:szCs w:val="24"/>
                <w:lang w:eastAsia="ru-RU"/>
              </w:rPr>
            </w:pPr>
            <w:r w:rsidRPr="00AE33A9">
              <w:rPr>
                <w:rFonts w:ascii="Times New Roman" w:eastAsia="Times New Roman" w:hAnsi="Times New Roman" w:cs="Times New Roman"/>
                <w:b/>
                <w:sz w:val="24"/>
                <w:szCs w:val="24"/>
                <w:lang w:eastAsia="ru-RU"/>
              </w:rPr>
              <w:t>9</w:t>
            </w:r>
          </w:p>
        </w:tc>
        <w:tc>
          <w:tcPr>
            <w:tcW w:w="9102" w:type="dxa"/>
            <w:gridSpan w:val="2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AE33A9">
              <w:rPr>
                <w:rFonts w:ascii="Times New Roman" w:eastAsia="Times New Roman" w:hAnsi="Times New Roman" w:cs="Times New Roman"/>
                <w:b/>
                <w:sz w:val="24"/>
                <w:szCs w:val="24"/>
                <w:lang w:eastAsia="ru-RU"/>
              </w:rPr>
              <w:t>Примечание:</w:t>
            </w:r>
          </w:p>
        </w:tc>
      </w:tr>
      <w:tr w:rsidR="00AE33A9" w:rsidRPr="00AE33A9" w:rsidTr="00AE33A9">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9102" w:type="dxa"/>
            <w:gridSpan w:val="2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r>
      <w:tr w:rsidR="00AE33A9" w:rsidRPr="00AE33A9" w:rsidTr="00AE33A9">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9102" w:type="dxa"/>
            <w:gridSpan w:val="2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r>
      <w:tr w:rsidR="00AE33A9" w:rsidRPr="00AE33A9" w:rsidTr="00AE33A9">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9102" w:type="dxa"/>
            <w:gridSpan w:val="2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r>
    </w:tbl>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bl>
      <w:tblPr>
        <w:tblW w:w="9639" w:type="dxa"/>
        <w:tblInd w:w="62" w:type="dxa"/>
        <w:tblLayout w:type="fixed"/>
        <w:tblCellMar>
          <w:top w:w="75" w:type="dxa"/>
          <w:left w:w="0" w:type="dxa"/>
          <w:bottom w:w="75" w:type="dxa"/>
          <w:right w:w="0" w:type="dxa"/>
        </w:tblCellMar>
        <w:tblLook w:val="0000" w:firstRow="0" w:lastRow="0" w:firstColumn="0" w:lastColumn="0" w:noHBand="0" w:noVBand="0"/>
      </w:tblPr>
      <w:tblGrid>
        <w:gridCol w:w="537"/>
        <w:gridCol w:w="2358"/>
        <w:gridCol w:w="3389"/>
        <w:gridCol w:w="1363"/>
        <w:gridCol w:w="1992"/>
      </w:tblGrid>
      <w:tr w:rsidR="00AE33A9" w:rsidRPr="00AE33A9" w:rsidTr="00AE33A9">
        <w:tc>
          <w:tcPr>
            <w:tcW w:w="628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3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ind w:left="5"/>
              <w:jc w:val="both"/>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Лист N ___</w:t>
            </w:r>
          </w:p>
        </w:tc>
        <w:tc>
          <w:tcPr>
            <w:tcW w:w="1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ind w:left="10"/>
              <w:jc w:val="both"/>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Всего листов ___</w:t>
            </w:r>
          </w:p>
        </w:tc>
      </w:tr>
      <w:tr w:rsidR="00AE33A9" w:rsidRPr="00AE33A9" w:rsidTr="00AE33A9">
        <w:tc>
          <w:tcPr>
            <w:tcW w:w="6284" w:type="dxa"/>
            <w:gridSpan w:val="3"/>
            <w:tcBorders>
              <w:top w:val="single" w:sz="4" w:space="0" w:color="auto"/>
              <w:bottom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363" w:type="dxa"/>
            <w:tcBorders>
              <w:top w:val="single" w:sz="4" w:space="0" w:color="auto"/>
              <w:bottom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992" w:type="dxa"/>
            <w:tcBorders>
              <w:top w:val="single" w:sz="4" w:space="0" w:color="auto"/>
              <w:bottom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AE33A9">
              <w:rPr>
                <w:rFonts w:ascii="Times New Roman" w:eastAsia="Times New Roman" w:hAnsi="Times New Roman" w:cs="Times New Roman"/>
                <w:b/>
                <w:sz w:val="24"/>
                <w:szCs w:val="24"/>
                <w:lang w:eastAsia="ru-RU"/>
              </w:rPr>
              <w:t>10</w:t>
            </w:r>
          </w:p>
        </w:tc>
        <w:tc>
          <w:tcPr>
            <w:tcW w:w="910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gramStart"/>
            <w:r w:rsidRPr="00AE33A9">
              <w:rPr>
                <w:rFonts w:ascii="Times New Roman" w:eastAsia="Times New Roman" w:hAnsi="Times New Roman" w:cs="Times New Roman"/>
                <w:sz w:val="24"/>
                <w:szCs w:val="24"/>
                <w:lang w:eastAsia="ru-RU"/>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иные действия, необходимые для обработки персональных данных в рамках предоставления органами, а также организацией, признаваемой управляющей компанией в соответствии с Федеральным законом "Об инновационном центре "</w:t>
            </w:r>
            <w:proofErr w:type="spellStart"/>
            <w:r w:rsidRPr="00AE33A9">
              <w:rPr>
                <w:rFonts w:ascii="Times New Roman" w:eastAsia="Times New Roman" w:hAnsi="Times New Roman" w:cs="Times New Roman"/>
                <w:sz w:val="24"/>
                <w:szCs w:val="24"/>
                <w:lang w:eastAsia="ru-RU"/>
              </w:rPr>
              <w:t>Сколково</w:t>
            </w:r>
            <w:proofErr w:type="spellEnd"/>
            <w:r w:rsidRPr="00AE33A9">
              <w:rPr>
                <w:rFonts w:ascii="Times New Roman" w:eastAsia="Times New Roman" w:hAnsi="Times New Roman" w:cs="Times New Roman"/>
                <w:sz w:val="24"/>
                <w:szCs w:val="24"/>
                <w:lang w:eastAsia="ru-RU"/>
              </w:rPr>
              <w:t>", осуществляющими</w:t>
            </w:r>
            <w:proofErr w:type="gramEnd"/>
            <w:r w:rsidRPr="00AE33A9">
              <w:rPr>
                <w:rFonts w:ascii="Times New Roman" w:eastAsia="Times New Roman" w:hAnsi="Times New Roman" w:cs="Times New Roman"/>
                <w:sz w:val="24"/>
                <w:szCs w:val="24"/>
                <w:lang w:eastAsia="ru-RU"/>
              </w:rPr>
              <w:t xml:space="preserve"> присвоение, изменение и аннулирование адресов, в соответствии с законодательством Российской Федерации), в том числе в автоматизированном режиме, включая принятие решений на их основе органом, а также организацией, признаваемой управляющей компанией в соответствии с Федеральным законом "Об инновационном центре "</w:t>
            </w:r>
            <w:proofErr w:type="spellStart"/>
            <w:r w:rsidRPr="00AE33A9">
              <w:rPr>
                <w:rFonts w:ascii="Times New Roman" w:eastAsia="Times New Roman" w:hAnsi="Times New Roman" w:cs="Times New Roman"/>
                <w:sz w:val="24"/>
                <w:szCs w:val="24"/>
                <w:lang w:eastAsia="ru-RU"/>
              </w:rPr>
              <w:t>Сколково</w:t>
            </w:r>
            <w:proofErr w:type="spellEnd"/>
            <w:r w:rsidRPr="00AE33A9">
              <w:rPr>
                <w:rFonts w:ascii="Times New Roman" w:eastAsia="Times New Roman" w:hAnsi="Times New Roman" w:cs="Times New Roman"/>
                <w:sz w:val="24"/>
                <w:szCs w:val="24"/>
                <w:lang w:eastAsia="ru-RU"/>
              </w:rPr>
              <w:t>", осуществляющими присвоение, изменение и аннулирование адресов, в целях предоставления государственной услуги.</w:t>
            </w:r>
          </w:p>
        </w:tc>
      </w:tr>
      <w:tr w:rsidR="00AE33A9" w:rsidRPr="00AE33A9" w:rsidTr="00AE33A9">
        <w:tc>
          <w:tcPr>
            <w:tcW w:w="5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AE33A9">
              <w:rPr>
                <w:rFonts w:ascii="Times New Roman" w:eastAsia="Times New Roman" w:hAnsi="Times New Roman" w:cs="Times New Roman"/>
                <w:b/>
                <w:sz w:val="24"/>
                <w:szCs w:val="24"/>
                <w:lang w:eastAsia="ru-RU"/>
              </w:rPr>
              <w:t>11</w:t>
            </w:r>
          </w:p>
        </w:tc>
        <w:tc>
          <w:tcPr>
            <w:tcW w:w="910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Настоящим также подтверждаю, что:</w:t>
            </w:r>
          </w:p>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сведения, указанные в настоящем заявлении, на дату представления заявления достоверны;</w:t>
            </w:r>
          </w:p>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представленные правоустанавливающи</w:t>
            </w:r>
            <w:proofErr w:type="gramStart"/>
            <w:r w:rsidRPr="00AE33A9">
              <w:rPr>
                <w:rFonts w:ascii="Times New Roman" w:eastAsia="Times New Roman" w:hAnsi="Times New Roman" w:cs="Times New Roman"/>
                <w:sz w:val="24"/>
                <w:szCs w:val="24"/>
                <w:lang w:eastAsia="ru-RU"/>
              </w:rPr>
              <w:t>й(</w:t>
            </w:r>
            <w:proofErr w:type="spellStart"/>
            <w:proofErr w:type="gramEnd"/>
            <w:r w:rsidRPr="00AE33A9">
              <w:rPr>
                <w:rFonts w:ascii="Times New Roman" w:eastAsia="Times New Roman" w:hAnsi="Times New Roman" w:cs="Times New Roman"/>
                <w:sz w:val="24"/>
                <w:szCs w:val="24"/>
                <w:lang w:eastAsia="ru-RU"/>
              </w:rPr>
              <w:t>ие</w:t>
            </w:r>
            <w:proofErr w:type="spellEnd"/>
            <w:r w:rsidRPr="00AE33A9">
              <w:rPr>
                <w:rFonts w:ascii="Times New Roman" w:eastAsia="Times New Roman" w:hAnsi="Times New Roman" w:cs="Times New Roman"/>
                <w:sz w:val="24"/>
                <w:szCs w:val="24"/>
                <w:lang w:eastAsia="ru-RU"/>
              </w:rPr>
              <w:t>) документ(ы) и иные документы и содержащиеся в них сведения соответствуют установленным законодательством Российской Федерации требованиям.</w:t>
            </w:r>
          </w:p>
        </w:tc>
      </w:tr>
      <w:tr w:rsidR="00AE33A9" w:rsidRPr="00AE33A9" w:rsidTr="00AE33A9">
        <w:tc>
          <w:tcPr>
            <w:tcW w:w="537" w:type="dxa"/>
            <w:tcBorders>
              <w:top w:val="single" w:sz="4" w:space="0" w:color="auto"/>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AE33A9">
              <w:rPr>
                <w:rFonts w:ascii="Times New Roman" w:eastAsia="Times New Roman" w:hAnsi="Times New Roman" w:cs="Times New Roman"/>
                <w:b/>
                <w:sz w:val="24"/>
                <w:szCs w:val="24"/>
                <w:lang w:eastAsia="ru-RU"/>
              </w:rPr>
              <w:t>12</w:t>
            </w:r>
          </w:p>
        </w:tc>
        <w:tc>
          <w:tcPr>
            <w:tcW w:w="574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AE33A9">
              <w:rPr>
                <w:rFonts w:ascii="Times New Roman" w:eastAsia="Times New Roman" w:hAnsi="Times New Roman" w:cs="Times New Roman"/>
                <w:b/>
                <w:sz w:val="24"/>
                <w:szCs w:val="24"/>
                <w:lang w:eastAsia="ru-RU"/>
              </w:rPr>
              <w:t>Подпись</w:t>
            </w:r>
          </w:p>
        </w:tc>
        <w:tc>
          <w:tcPr>
            <w:tcW w:w="335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AE33A9">
              <w:rPr>
                <w:rFonts w:ascii="Times New Roman" w:eastAsia="Times New Roman" w:hAnsi="Times New Roman" w:cs="Times New Roman"/>
                <w:b/>
                <w:sz w:val="24"/>
                <w:szCs w:val="24"/>
                <w:lang w:eastAsia="ru-RU"/>
              </w:rPr>
              <w:t>Дата</w:t>
            </w:r>
          </w:p>
        </w:tc>
      </w:tr>
      <w:tr w:rsidR="00AE33A9" w:rsidRPr="00AE33A9" w:rsidTr="00AE33A9">
        <w:tc>
          <w:tcPr>
            <w:tcW w:w="537" w:type="dxa"/>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358" w:type="dxa"/>
            <w:tcBorders>
              <w:top w:val="single" w:sz="4" w:space="0" w:color="auto"/>
              <w:left w:val="single" w:sz="4" w:space="0" w:color="auto"/>
              <w:bottom w:val="single" w:sz="4" w:space="0" w:color="auto"/>
            </w:tcBorders>
            <w:tcMar>
              <w:top w:w="102" w:type="dxa"/>
              <w:left w:w="62" w:type="dxa"/>
              <w:bottom w:w="102" w:type="dxa"/>
              <w:right w:w="62" w:type="dxa"/>
            </w:tcMar>
            <w:vAlign w:val="cente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_________________</w:t>
            </w:r>
          </w:p>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E33A9">
              <w:rPr>
                <w:rFonts w:ascii="Times New Roman" w:eastAsia="Times New Roman" w:hAnsi="Times New Roman" w:cs="Times New Roman"/>
                <w:sz w:val="20"/>
                <w:szCs w:val="20"/>
                <w:lang w:eastAsia="ru-RU"/>
              </w:rPr>
              <w:t>(подпись)</w:t>
            </w:r>
          </w:p>
        </w:tc>
        <w:tc>
          <w:tcPr>
            <w:tcW w:w="3389" w:type="dxa"/>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_______________________</w:t>
            </w:r>
          </w:p>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E33A9">
              <w:rPr>
                <w:rFonts w:ascii="Times New Roman" w:eastAsia="Times New Roman" w:hAnsi="Times New Roman" w:cs="Times New Roman"/>
                <w:sz w:val="20"/>
                <w:szCs w:val="20"/>
                <w:lang w:eastAsia="ru-RU"/>
              </w:rPr>
              <w:t>(инициалы, фамилия)</w:t>
            </w:r>
          </w:p>
        </w:tc>
        <w:tc>
          <w:tcPr>
            <w:tcW w:w="335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 xml:space="preserve">"__" ___________ ____ </w:t>
            </w:r>
            <w:proofErr w:type="gramStart"/>
            <w:r w:rsidRPr="00AE33A9">
              <w:rPr>
                <w:rFonts w:ascii="Times New Roman" w:eastAsia="Times New Roman" w:hAnsi="Times New Roman" w:cs="Times New Roman"/>
                <w:sz w:val="24"/>
                <w:szCs w:val="24"/>
                <w:lang w:eastAsia="ru-RU"/>
              </w:rPr>
              <w:t>г</w:t>
            </w:r>
            <w:proofErr w:type="gramEnd"/>
            <w:r w:rsidRPr="00AE33A9">
              <w:rPr>
                <w:rFonts w:ascii="Times New Roman" w:eastAsia="Times New Roman" w:hAnsi="Times New Roman" w:cs="Times New Roman"/>
                <w:sz w:val="24"/>
                <w:szCs w:val="24"/>
                <w:lang w:eastAsia="ru-RU"/>
              </w:rPr>
              <w:t>.</w:t>
            </w:r>
          </w:p>
        </w:tc>
      </w:tr>
      <w:tr w:rsidR="00AE33A9" w:rsidRPr="00AE33A9" w:rsidTr="00AE33A9">
        <w:tc>
          <w:tcPr>
            <w:tcW w:w="537" w:type="dxa"/>
            <w:tcBorders>
              <w:top w:val="single" w:sz="4" w:space="0" w:color="auto"/>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AE33A9">
              <w:rPr>
                <w:rFonts w:ascii="Times New Roman" w:eastAsia="Times New Roman" w:hAnsi="Times New Roman" w:cs="Times New Roman"/>
                <w:b/>
                <w:sz w:val="24"/>
                <w:szCs w:val="24"/>
                <w:lang w:eastAsia="ru-RU"/>
              </w:rPr>
              <w:t>13</w:t>
            </w:r>
          </w:p>
        </w:tc>
        <w:tc>
          <w:tcPr>
            <w:tcW w:w="910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AE33A9">
              <w:rPr>
                <w:rFonts w:ascii="Times New Roman" w:eastAsia="Times New Roman" w:hAnsi="Times New Roman" w:cs="Times New Roman"/>
                <w:b/>
                <w:sz w:val="24"/>
                <w:szCs w:val="24"/>
                <w:lang w:eastAsia="ru-RU"/>
              </w:rPr>
              <w:t>Отметка специалиста, принявшего заявление и приложенные к нему документы:</w:t>
            </w:r>
          </w:p>
        </w:tc>
      </w:tr>
      <w:tr w:rsidR="00AE33A9" w:rsidRPr="00AE33A9" w:rsidTr="00AE33A9">
        <w:tc>
          <w:tcPr>
            <w:tcW w:w="537" w:type="dxa"/>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10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37" w:type="dxa"/>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10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37" w:type="dxa"/>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c>
          <w:tcPr>
            <w:tcW w:w="910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r>
    </w:tbl>
    <w:p w:rsidR="00AE33A9" w:rsidRPr="00AE33A9" w:rsidRDefault="00AE33A9" w:rsidP="00AE33A9">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w:t>
      </w:r>
    </w:p>
    <w:p w:rsidR="00AE33A9" w:rsidRPr="00AE33A9" w:rsidRDefault="00AE33A9" w:rsidP="00AE33A9">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bookmarkStart w:id="35" w:name="Par556"/>
      <w:bookmarkEnd w:id="35"/>
      <w:r w:rsidRPr="00AE33A9">
        <w:rPr>
          <w:rFonts w:ascii="Times New Roman" w:eastAsia="Times New Roman" w:hAnsi="Times New Roman" w:cs="Times New Roman"/>
          <w:sz w:val="24"/>
          <w:szCs w:val="24"/>
          <w:lang w:eastAsia="ru-RU"/>
        </w:rPr>
        <w:t>&lt;1&gt; Строка дублируется для каждого объединенного земельного участка.</w:t>
      </w:r>
    </w:p>
    <w:p w:rsidR="00AE33A9" w:rsidRPr="00AE33A9" w:rsidRDefault="00AE33A9" w:rsidP="00AE33A9">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bookmarkStart w:id="36" w:name="Par557"/>
      <w:bookmarkEnd w:id="36"/>
      <w:r w:rsidRPr="00AE33A9">
        <w:rPr>
          <w:rFonts w:ascii="Times New Roman" w:eastAsia="Times New Roman" w:hAnsi="Times New Roman" w:cs="Times New Roman"/>
          <w:sz w:val="24"/>
          <w:szCs w:val="24"/>
          <w:lang w:eastAsia="ru-RU"/>
        </w:rPr>
        <w:t>&lt;2&gt; Строка дублируется для каждого перераспределенного земельного участка.</w:t>
      </w:r>
    </w:p>
    <w:p w:rsidR="00AE33A9" w:rsidRPr="00AE33A9" w:rsidRDefault="00AE33A9" w:rsidP="00AE33A9">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bookmarkStart w:id="37" w:name="Par558"/>
      <w:bookmarkEnd w:id="37"/>
      <w:r w:rsidRPr="00AE33A9">
        <w:rPr>
          <w:rFonts w:ascii="Times New Roman" w:eastAsia="Times New Roman" w:hAnsi="Times New Roman" w:cs="Times New Roman"/>
          <w:sz w:val="24"/>
          <w:szCs w:val="24"/>
          <w:lang w:eastAsia="ru-RU"/>
        </w:rPr>
        <w:t>&lt;3&gt; Строка дублируется для каждого разделенного помещения.</w:t>
      </w:r>
    </w:p>
    <w:p w:rsidR="00AE33A9" w:rsidRPr="00AE33A9" w:rsidRDefault="00AE33A9" w:rsidP="00AE33A9">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bookmarkStart w:id="38" w:name="Par559"/>
      <w:bookmarkEnd w:id="38"/>
      <w:r w:rsidRPr="00AE33A9">
        <w:rPr>
          <w:rFonts w:ascii="Times New Roman" w:eastAsia="Times New Roman" w:hAnsi="Times New Roman" w:cs="Times New Roman"/>
          <w:sz w:val="24"/>
          <w:szCs w:val="24"/>
          <w:lang w:eastAsia="ru-RU"/>
        </w:rPr>
        <w:t>&lt;4&gt; Строка дублируется для каждого объединенного помещения.</w:t>
      </w:r>
    </w:p>
    <w:p w:rsidR="00D85BA6" w:rsidRPr="00D64EFD" w:rsidRDefault="00D85BA6"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D85BA6" w:rsidRPr="00D64EFD" w:rsidRDefault="00D85BA6"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D85BA6" w:rsidRDefault="00D85BA6"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714F05" w:rsidRDefault="00714F05"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714F05" w:rsidRDefault="00714F05"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714F05" w:rsidRDefault="00714F05"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714F05" w:rsidRDefault="00714F05"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714F05" w:rsidRDefault="00714F05"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714F05" w:rsidRDefault="00714F05"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714F05" w:rsidRDefault="00714F05"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714F05" w:rsidRDefault="00714F05"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714F05" w:rsidRDefault="00714F05"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714F05" w:rsidRDefault="00714F05"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714F05" w:rsidRDefault="00714F05"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714F05" w:rsidRDefault="00714F05"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714F05" w:rsidRDefault="00714F05"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714F05" w:rsidRDefault="00714F05"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714F05" w:rsidRDefault="00714F05"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714F05" w:rsidRDefault="00714F05"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714F05" w:rsidRDefault="00714F05"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714F05" w:rsidRDefault="00714F05"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714F05" w:rsidRDefault="00714F05"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714F05" w:rsidRDefault="00714F05"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714F05" w:rsidRDefault="00714F05"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714F05" w:rsidRDefault="00714F05"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714F05" w:rsidRDefault="00714F05"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714F05" w:rsidRDefault="00714F05"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714F05" w:rsidRDefault="00714F05"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714F05" w:rsidRDefault="00714F05"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714F05" w:rsidRDefault="00714F05"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714F05" w:rsidRPr="00D64EFD" w:rsidRDefault="00714F05"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D85BA6" w:rsidRPr="00D64EFD" w:rsidRDefault="00D85BA6"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714F05" w:rsidRPr="00AE33A9" w:rsidRDefault="00714F05" w:rsidP="00714F05">
      <w:pPr>
        <w:widowControl w:val="0"/>
        <w:autoSpaceDE w:val="0"/>
        <w:autoSpaceDN w:val="0"/>
        <w:adjustRightInd w:val="0"/>
        <w:spacing w:after="0" w:line="240" w:lineRule="auto"/>
        <w:jc w:val="right"/>
        <w:rPr>
          <w:rFonts w:ascii="Times New Roman" w:eastAsiaTheme="minorEastAsia" w:hAnsi="Times New Roman" w:cs="Times New Roman"/>
          <w:lang w:eastAsia="ru-RU"/>
        </w:rPr>
      </w:pPr>
      <w:r w:rsidRPr="00AE33A9">
        <w:rPr>
          <w:rFonts w:ascii="Times New Roman" w:eastAsiaTheme="minorEastAsia" w:hAnsi="Times New Roman" w:cs="Times New Roman"/>
          <w:i/>
          <w:iCs/>
          <w:lang w:eastAsia="ru-RU"/>
        </w:rPr>
        <w:lastRenderedPageBreak/>
        <w:t xml:space="preserve">Приложение № </w:t>
      </w:r>
      <w:r>
        <w:rPr>
          <w:rFonts w:ascii="Times New Roman" w:eastAsiaTheme="minorEastAsia" w:hAnsi="Times New Roman" w:cs="Times New Roman"/>
          <w:i/>
          <w:iCs/>
          <w:lang w:eastAsia="ru-RU"/>
        </w:rPr>
        <w:t>2</w:t>
      </w:r>
    </w:p>
    <w:p w:rsidR="000C0523" w:rsidRPr="00AE33A9" w:rsidRDefault="00714F05" w:rsidP="00D861AC">
      <w:pPr>
        <w:widowControl w:val="0"/>
        <w:autoSpaceDE w:val="0"/>
        <w:autoSpaceDN w:val="0"/>
        <w:adjustRightInd w:val="0"/>
        <w:spacing w:after="0" w:line="240" w:lineRule="auto"/>
        <w:jc w:val="right"/>
        <w:rPr>
          <w:rFonts w:ascii="Times New Roman" w:eastAsiaTheme="minorEastAsia" w:hAnsi="Times New Roman" w:cs="Times New Roman"/>
          <w:lang w:eastAsia="ru-RU"/>
        </w:rPr>
      </w:pPr>
      <w:r w:rsidRPr="00AE33A9">
        <w:rPr>
          <w:rFonts w:ascii="Times New Roman" w:eastAsiaTheme="minorEastAsia" w:hAnsi="Times New Roman" w:cs="Times New Roman"/>
          <w:i/>
          <w:iCs/>
          <w:lang w:eastAsia="ru-RU"/>
        </w:rPr>
        <w:t>к административному регламенту</w:t>
      </w:r>
    </w:p>
    <w:p w:rsidR="00714F05" w:rsidRPr="00714F05" w:rsidRDefault="00714F05" w:rsidP="00714F05">
      <w:pPr>
        <w:spacing w:after="0" w:line="240" w:lineRule="auto"/>
        <w:jc w:val="right"/>
        <w:rPr>
          <w:rFonts w:ascii="Times New Roman" w:eastAsia="Times New Roman" w:hAnsi="Times New Roman" w:cs="Times New Roman"/>
          <w:i/>
          <w:sz w:val="16"/>
          <w:szCs w:val="16"/>
          <w:lang w:eastAsia="ru-RU"/>
        </w:rPr>
      </w:pPr>
      <w:r w:rsidRPr="00AE33A9">
        <w:rPr>
          <w:rFonts w:ascii="Times New Roman" w:eastAsiaTheme="minorEastAsia" w:hAnsi="Times New Roman" w:cs="Times New Roman"/>
          <w:i/>
          <w:iCs/>
          <w:lang w:eastAsia="ru-RU"/>
        </w:rPr>
        <w:t xml:space="preserve"> </w:t>
      </w:r>
    </w:p>
    <w:tbl>
      <w:tblPr>
        <w:tblStyle w:val="16"/>
        <w:tblW w:w="5096" w:type="dxa"/>
        <w:jc w:val="right"/>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5096"/>
      </w:tblGrid>
      <w:tr w:rsidR="00714F05" w:rsidRPr="00714F05" w:rsidTr="00714F05">
        <w:trPr>
          <w:trHeight w:val="240"/>
          <w:jc w:val="right"/>
        </w:trPr>
        <w:tc>
          <w:tcPr>
            <w:tcW w:w="5096" w:type="dxa"/>
            <w:tcBorders>
              <w:top w:val="nil"/>
              <w:left w:val="nil"/>
              <w:bottom w:val="single" w:sz="4" w:space="0" w:color="auto"/>
              <w:right w:val="nil"/>
            </w:tcBorders>
            <w:vAlign w:val="bottom"/>
          </w:tcPr>
          <w:p w:rsidR="00714F05" w:rsidRPr="00714F05" w:rsidRDefault="00714F05" w:rsidP="00714F05">
            <w:pPr>
              <w:jc w:val="center"/>
              <w:rPr>
                <w:sz w:val="26"/>
                <w:szCs w:val="26"/>
              </w:rPr>
            </w:pPr>
          </w:p>
        </w:tc>
      </w:tr>
      <w:tr w:rsidR="00714F05" w:rsidRPr="00714F05" w:rsidTr="00714F05">
        <w:trPr>
          <w:trHeight w:val="240"/>
          <w:jc w:val="right"/>
        </w:trPr>
        <w:tc>
          <w:tcPr>
            <w:tcW w:w="5096" w:type="dxa"/>
            <w:tcBorders>
              <w:top w:val="nil"/>
              <w:left w:val="nil"/>
              <w:bottom w:val="single" w:sz="4" w:space="0" w:color="auto"/>
              <w:right w:val="nil"/>
            </w:tcBorders>
            <w:vAlign w:val="bottom"/>
          </w:tcPr>
          <w:p w:rsidR="00714F05" w:rsidRPr="00714F05" w:rsidRDefault="00714F05" w:rsidP="00714F05">
            <w:pPr>
              <w:jc w:val="center"/>
              <w:rPr>
                <w:sz w:val="26"/>
                <w:szCs w:val="26"/>
              </w:rPr>
            </w:pPr>
          </w:p>
        </w:tc>
      </w:tr>
      <w:tr w:rsidR="00714F05" w:rsidRPr="00714F05" w:rsidTr="00714F05">
        <w:trPr>
          <w:jc w:val="right"/>
        </w:trPr>
        <w:tc>
          <w:tcPr>
            <w:tcW w:w="5096" w:type="dxa"/>
            <w:tcBorders>
              <w:top w:val="single" w:sz="4" w:space="0" w:color="auto"/>
              <w:left w:val="nil"/>
              <w:bottom w:val="nil"/>
              <w:right w:val="nil"/>
            </w:tcBorders>
            <w:vAlign w:val="bottom"/>
            <w:hideMark/>
          </w:tcPr>
          <w:p w:rsidR="00714F05" w:rsidRPr="00714F05" w:rsidRDefault="00714F05" w:rsidP="00714F05">
            <w:pPr>
              <w:jc w:val="center"/>
              <w:rPr>
                <w:iCs/>
                <w:sz w:val="14"/>
                <w:szCs w:val="14"/>
              </w:rPr>
            </w:pPr>
            <w:r w:rsidRPr="00714F05">
              <w:rPr>
                <w:iCs/>
                <w:sz w:val="14"/>
                <w:szCs w:val="14"/>
              </w:rPr>
              <w:t>(Ф.И.О., адрес заявителя (представителя заявителя))</w:t>
            </w:r>
          </w:p>
        </w:tc>
      </w:tr>
      <w:tr w:rsidR="00714F05" w:rsidRPr="00714F05" w:rsidTr="00714F05">
        <w:trPr>
          <w:trHeight w:val="240"/>
          <w:jc w:val="right"/>
        </w:trPr>
        <w:tc>
          <w:tcPr>
            <w:tcW w:w="5096" w:type="dxa"/>
            <w:tcBorders>
              <w:top w:val="nil"/>
              <w:left w:val="nil"/>
              <w:bottom w:val="single" w:sz="4" w:space="0" w:color="auto"/>
              <w:right w:val="nil"/>
            </w:tcBorders>
            <w:vAlign w:val="bottom"/>
          </w:tcPr>
          <w:p w:rsidR="00714F05" w:rsidRPr="00714F05" w:rsidRDefault="00714F05" w:rsidP="00714F05">
            <w:pPr>
              <w:jc w:val="center"/>
              <w:rPr>
                <w:sz w:val="26"/>
                <w:szCs w:val="26"/>
              </w:rPr>
            </w:pPr>
          </w:p>
        </w:tc>
      </w:tr>
      <w:tr w:rsidR="00714F05" w:rsidRPr="00714F05" w:rsidTr="00714F05">
        <w:trPr>
          <w:jc w:val="right"/>
        </w:trPr>
        <w:tc>
          <w:tcPr>
            <w:tcW w:w="5096" w:type="dxa"/>
            <w:tcBorders>
              <w:top w:val="single" w:sz="4" w:space="0" w:color="auto"/>
              <w:left w:val="nil"/>
              <w:bottom w:val="nil"/>
              <w:right w:val="nil"/>
            </w:tcBorders>
            <w:vAlign w:val="bottom"/>
            <w:hideMark/>
          </w:tcPr>
          <w:p w:rsidR="00714F05" w:rsidRPr="00714F05" w:rsidRDefault="00714F05" w:rsidP="00714F05">
            <w:pPr>
              <w:jc w:val="center"/>
              <w:rPr>
                <w:iCs/>
                <w:sz w:val="14"/>
                <w:szCs w:val="14"/>
              </w:rPr>
            </w:pPr>
            <w:proofErr w:type="gramStart"/>
            <w:r w:rsidRPr="00714F05">
              <w:rPr>
                <w:iCs/>
                <w:sz w:val="14"/>
                <w:szCs w:val="14"/>
              </w:rPr>
              <w:t>(регистрационный номер заявления о присвоении</w:t>
            </w:r>
            <w:proofErr w:type="gramEnd"/>
          </w:p>
          <w:p w:rsidR="00714F05" w:rsidRPr="00714F05" w:rsidRDefault="00714F05" w:rsidP="00714F05">
            <w:pPr>
              <w:jc w:val="center"/>
              <w:rPr>
                <w:iCs/>
                <w:sz w:val="14"/>
                <w:szCs w:val="14"/>
              </w:rPr>
            </w:pPr>
            <w:r w:rsidRPr="00714F05">
              <w:rPr>
                <w:iCs/>
                <w:sz w:val="14"/>
                <w:szCs w:val="14"/>
              </w:rPr>
              <w:t>объекту адресации адреса или аннулировании его адреса)</w:t>
            </w:r>
          </w:p>
        </w:tc>
      </w:tr>
    </w:tbl>
    <w:p w:rsidR="00714F05" w:rsidRPr="00714F05" w:rsidRDefault="00714F05" w:rsidP="00714F05">
      <w:pPr>
        <w:spacing w:after="0" w:line="240" w:lineRule="auto"/>
        <w:rPr>
          <w:rFonts w:ascii="Times New Roman" w:eastAsia="Times New Roman" w:hAnsi="Times New Roman" w:cs="Times New Roman"/>
          <w:sz w:val="26"/>
          <w:szCs w:val="26"/>
          <w:lang w:eastAsia="ru-RU"/>
        </w:rPr>
      </w:pPr>
    </w:p>
    <w:p w:rsidR="00714F05" w:rsidRPr="000C0523" w:rsidRDefault="00714F05" w:rsidP="00714F05">
      <w:pPr>
        <w:spacing w:after="0" w:line="240" w:lineRule="auto"/>
        <w:jc w:val="center"/>
        <w:rPr>
          <w:rFonts w:ascii="Times New Roman" w:eastAsia="Times New Roman" w:hAnsi="Times New Roman" w:cs="Times New Roman"/>
          <w:b/>
          <w:sz w:val="26"/>
          <w:szCs w:val="26"/>
          <w:lang w:eastAsia="ru-RU"/>
        </w:rPr>
      </w:pPr>
      <w:r w:rsidRPr="000C0523">
        <w:rPr>
          <w:rFonts w:ascii="Times New Roman" w:eastAsia="Times New Roman" w:hAnsi="Times New Roman" w:cs="Times New Roman"/>
          <w:b/>
          <w:sz w:val="26"/>
          <w:szCs w:val="26"/>
          <w:lang w:eastAsia="ru-RU"/>
        </w:rPr>
        <w:t>Решение об отказе</w:t>
      </w:r>
    </w:p>
    <w:p w:rsidR="00714F05" w:rsidRPr="000C0523" w:rsidRDefault="00714F05" w:rsidP="00714F05">
      <w:pPr>
        <w:spacing w:after="0" w:line="240" w:lineRule="auto"/>
        <w:jc w:val="center"/>
        <w:rPr>
          <w:rFonts w:ascii="Times New Roman" w:eastAsia="Times New Roman" w:hAnsi="Times New Roman" w:cs="Times New Roman"/>
          <w:b/>
          <w:sz w:val="26"/>
          <w:szCs w:val="26"/>
          <w:lang w:eastAsia="ru-RU"/>
        </w:rPr>
      </w:pPr>
      <w:r w:rsidRPr="000C0523">
        <w:rPr>
          <w:rFonts w:ascii="Times New Roman" w:eastAsia="Times New Roman" w:hAnsi="Times New Roman" w:cs="Times New Roman"/>
          <w:b/>
          <w:sz w:val="26"/>
          <w:szCs w:val="26"/>
          <w:lang w:eastAsia="ru-RU"/>
        </w:rPr>
        <w:t>в присвоении объекту адресации адреса</w:t>
      </w:r>
    </w:p>
    <w:p w:rsidR="00714F05" w:rsidRPr="000C0523" w:rsidRDefault="00714F05" w:rsidP="00714F05">
      <w:pPr>
        <w:spacing w:after="0" w:line="240" w:lineRule="auto"/>
        <w:jc w:val="center"/>
        <w:rPr>
          <w:rFonts w:ascii="Times New Roman" w:eastAsia="Times New Roman" w:hAnsi="Times New Roman" w:cs="Times New Roman"/>
          <w:b/>
          <w:sz w:val="26"/>
          <w:szCs w:val="26"/>
          <w:lang w:eastAsia="ru-RU"/>
        </w:rPr>
      </w:pPr>
      <w:r w:rsidRPr="000C0523">
        <w:rPr>
          <w:rFonts w:ascii="Times New Roman" w:eastAsia="Times New Roman" w:hAnsi="Times New Roman" w:cs="Times New Roman"/>
          <w:b/>
          <w:sz w:val="26"/>
          <w:szCs w:val="26"/>
          <w:lang w:eastAsia="ru-RU"/>
        </w:rPr>
        <w:t xml:space="preserve">или </w:t>
      </w:r>
      <w:proofErr w:type="gramStart"/>
      <w:r w:rsidRPr="000C0523">
        <w:rPr>
          <w:rFonts w:ascii="Times New Roman" w:eastAsia="Times New Roman" w:hAnsi="Times New Roman" w:cs="Times New Roman"/>
          <w:b/>
          <w:sz w:val="26"/>
          <w:szCs w:val="26"/>
          <w:lang w:eastAsia="ru-RU"/>
        </w:rPr>
        <w:t>аннулировании</w:t>
      </w:r>
      <w:proofErr w:type="gramEnd"/>
      <w:r w:rsidRPr="000C0523">
        <w:rPr>
          <w:rFonts w:ascii="Times New Roman" w:eastAsia="Times New Roman" w:hAnsi="Times New Roman" w:cs="Times New Roman"/>
          <w:b/>
          <w:sz w:val="26"/>
          <w:szCs w:val="26"/>
          <w:lang w:eastAsia="ru-RU"/>
        </w:rPr>
        <w:t xml:space="preserve"> его адреса</w:t>
      </w:r>
    </w:p>
    <w:p w:rsidR="00714F05" w:rsidRPr="00714F05" w:rsidRDefault="00714F05" w:rsidP="00714F05">
      <w:pPr>
        <w:spacing w:after="0" w:line="240" w:lineRule="auto"/>
        <w:rPr>
          <w:rFonts w:ascii="Times New Roman" w:eastAsia="Times New Roman" w:hAnsi="Times New Roman" w:cs="Times New Roman"/>
          <w:sz w:val="26"/>
          <w:szCs w:val="26"/>
          <w:lang w:eastAsia="ru-RU"/>
        </w:rPr>
      </w:pPr>
    </w:p>
    <w:tbl>
      <w:tblPr>
        <w:tblStyle w:val="16"/>
        <w:tblW w:w="4956" w:type="dxa"/>
        <w:jc w:val="center"/>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434"/>
        <w:gridCol w:w="2786"/>
        <w:gridCol w:w="462"/>
        <w:gridCol w:w="1274"/>
      </w:tblGrid>
      <w:tr w:rsidR="00714F05" w:rsidRPr="00714F05" w:rsidTr="00714F05">
        <w:trPr>
          <w:trHeight w:val="240"/>
          <w:jc w:val="center"/>
        </w:trPr>
        <w:tc>
          <w:tcPr>
            <w:tcW w:w="434" w:type="dxa"/>
            <w:vAlign w:val="bottom"/>
            <w:hideMark/>
          </w:tcPr>
          <w:p w:rsidR="00714F05" w:rsidRPr="00714F05" w:rsidRDefault="00714F05" w:rsidP="00714F05">
            <w:pPr>
              <w:rPr>
                <w:sz w:val="26"/>
                <w:szCs w:val="26"/>
              </w:rPr>
            </w:pPr>
            <w:r w:rsidRPr="00714F05">
              <w:rPr>
                <w:sz w:val="26"/>
                <w:szCs w:val="26"/>
              </w:rPr>
              <w:t>от</w:t>
            </w:r>
          </w:p>
        </w:tc>
        <w:tc>
          <w:tcPr>
            <w:tcW w:w="2786" w:type="dxa"/>
            <w:tcBorders>
              <w:top w:val="nil"/>
              <w:left w:val="nil"/>
              <w:bottom w:val="single" w:sz="4" w:space="0" w:color="auto"/>
              <w:right w:val="nil"/>
            </w:tcBorders>
            <w:vAlign w:val="bottom"/>
          </w:tcPr>
          <w:p w:rsidR="00714F05" w:rsidRPr="00714F05" w:rsidRDefault="00714F05" w:rsidP="00714F05">
            <w:pPr>
              <w:jc w:val="center"/>
              <w:rPr>
                <w:sz w:val="26"/>
                <w:szCs w:val="26"/>
              </w:rPr>
            </w:pPr>
          </w:p>
        </w:tc>
        <w:tc>
          <w:tcPr>
            <w:tcW w:w="462" w:type="dxa"/>
            <w:vAlign w:val="bottom"/>
            <w:hideMark/>
          </w:tcPr>
          <w:p w:rsidR="00714F05" w:rsidRPr="00714F05" w:rsidRDefault="00714F05" w:rsidP="00714F05">
            <w:pPr>
              <w:jc w:val="center"/>
              <w:rPr>
                <w:sz w:val="26"/>
                <w:szCs w:val="26"/>
              </w:rPr>
            </w:pPr>
            <w:r w:rsidRPr="00714F05">
              <w:rPr>
                <w:sz w:val="26"/>
                <w:szCs w:val="26"/>
              </w:rPr>
              <w:t>№</w:t>
            </w:r>
          </w:p>
        </w:tc>
        <w:tc>
          <w:tcPr>
            <w:tcW w:w="1274" w:type="dxa"/>
            <w:tcBorders>
              <w:top w:val="nil"/>
              <w:left w:val="nil"/>
              <w:bottom w:val="single" w:sz="4" w:space="0" w:color="auto"/>
              <w:right w:val="nil"/>
            </w:tcBorders>
            <w:vAlign w:val="bottom"/>
          </w:tcPr>
          <w:p w:rsidR="00714F05" w:rsidRPr="00714F05" w:rsidRDefault="00714F05" w:rsidP="00714F05">
            <w:pPr>
              <w:jc w:val="center"/>
              <w:rPr>
                <w:sz w:val="26"/>
                <w:szCs w:val="26"/>
              </w:rPr>
            </w:pPr>
          </w:p>
        </w:tc>
      </w:tr>
    </w:tbl>
    <w:p w:rsidR="00714F05" w:rsidRPr="00714F05" w:rsidRDefault="00714F05" w:rsidP="00714F05">
      <w:pPr>
        <w:spacing w:after="0" w:line="240" w:lineRule="auto"/>
        <w:rPr>
          <w:rFonts w:ascii="Times New Roman" w:eastAsia="Times New Roman" w:hAnsi="Times New Roman" w:cs="Times New Roman"/>
          <w:sz w:val="26"/>
          <w:szCs w:val="26"/>
          <w:lang w:eastAsia="ru-RU"/>
        </w:rPr>
      </w:pPr>
    </w:p>
    <w:tbl>
      <w:tblPr>
        <w:tblStyle w:val="16"/>
        <w:tblW w:w="9554" w:type="dxa"/>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1106"/>
        <w:gridCol w:w="574"/>
        <w:gridCol w:w="6285"/>
        <w:gridCol w:w="1519"/>
        <w:gridCol w:w="70"/>
      </w:tblGrid>
      <w:tr w:rsidR="00714F05" w:rsidRPr="00714F05" w:rsidTr="00714F05">
        <w:trPr>
          <w:trHeight w:val="240"/>
        </w:trPr>
        <w:tc>
          <w:tcPr>
            <w:tcW w:w="9554" w:type="dxa"/>
            <w:gridSpan w:val="5"/>
            <w:tcBorders>
              <w:top w:val="nil"/>
              <w:left w:val="nil"/>
              <w:bottom w:val="single" w:sz="4" w:space="0" w:color="auto"/>
              <w:right w:val="nil"/>
            </w:tcBorders>
            <w:vAlign w:val="bottom"/>
          </w:tcPr>
          <w:p w:rsidR="00714F05" w:rsidRPr="00714F05" w:rsidRDefault="00714F05" w:rsidP="00714F05">
            <w:pPr>
              <w:jc w:val="center"/>
              <w:rPr>
                <w:sz w:val="26"/>
                <w:szCs w:val="26"/>
              </w:rPr>
            </w:pPr>
          </w:p>
        </w:tc>
      </w:tr>
      <w:tr w:rsidR="00714F05" w:rsidRPr="00714F05" w:rsidTr="00714F05">
        <w:trPr>
          <w:trHeight w:val="240"/>
        </w:trPr>
        <w:tc>
          <w:tcPr>
            <w:tcW w:w="9554" w:type="dxa"/>
            <w:gridSpan w:val="5"/>
            <w:tcBorders>
              <w:top w:val="nil"/>
              <w:left w:val="nil"/>
              <w:bottom w:val="single" w:sz="4" w:space="0" w:color="auto"/>
              <w:right w:val="nil"/>
            </w:tcBorders>
            <w:vAlign w:val="bottom"/>
          </w:tcPr>
          <w:p w:rsidR="00714F05" w:rsidRPr="00714F05" w:rsidRDefault="00714F05" w:rsidP="00714F05">
            <w:pPr>
              <w:jc w:val="center"/>
              <w:rPr>
                <w:sz w:val="26"/>
                <w:szCs w:val="26"/>
              </w:rPr>
            </w:pPr>
          </w:p>
        </w:tc>
      </w:tr>
      <w:tr w:rsidR="00714F05" w:rsidRPr="00714F05" w:rsidTr="00714F05">
        <w:tc>
          <w:tcPr>
            <w:tcW w:w="9554" w:type="dxa"/>
            <w:gridSpan w:val="5"/>
            <w:tcBorders>
              <w:top w:val="single" w:sz="4" w:space="0" w:color="auto"/>
              <w:left w:val="nil"/>
              <w:bottom w:val="nil"/>
              <w:right w:val="nil"/>
            </w:tcBorders>
            <w:vAlign w:val="bottom"/>
            <w:hideMark/>
          </w:tcPr>
          <w:p w:rsidR="00714F05" w:rsidRPr="00714F05" w:rsidRDefault="00714F05" w:rsidP="00714F05">
            <w:pPr>
              <w:jc w:val="center"/>
              <w:rPr>
                <w:iCs/>
                <w:sz w:val="14"/>
                <w:szCs w:val="14"/>
              </w:rPr>
            </w:pPr>
            <w:proofErr w:type="gramStart"/>
            <w:r w:rsidRPr="00714F05">
              <w:rPr>
                <w:iCs/>
                <w:sz w:val="14"/>
                <w:szCs w:val="14"/>
              </w:rPr>
              <w:t>(наименование органа местного самоуправления, органа государственной власти субъекта Российской Федерации — города федерального значения</w:t>
            </w:r>
            <w:proofErr w:type="gramEnd"/>
          </w:p>
          <w:p w:rsidR="00714F05" w:rsidRPr="00714F05" w:rsidRDefault="00714F05" w:rsidP="00714F05">
            <w:pPr>
              <w:jc w:val="center"/>
              <w:rPr>
                <w:iCs/>
                <w:sz w:val="14"/>
                <w:szCs w:val="14"/>
              </w:rPr>
            </w:pPr>
            <w:r w:rsidRPr="00714F05">
              <w:rPr>
                <w:iCs/>
                <w:sz w:val="14"/>
                <w:szCs w:val="14"/>
              </w:rPr>
              <w:t>или органа местного самоуправления внутригородского муниципального образования города федерального значения, уполномоченного законом субъекта</w:t>
            </w:r>
          </w:p>
          <w:p w:rsidR="00714F05" w:rsidRPr="00714F05" w:rsidRDefault="00714F05" w:rsidP="00714F05">
            <w:pPr>
              <w:jc w:val="center"/>
              <w:rPr>
                <w:iCs/>
                <w:sz w:val="14"/>
                <w:szCs w:val="14"/>
              </w:rPr>
            </w:pPr>
            <w:r w:rsidRPr="00714F05">
              <w:rPr>
                <w:iCs/>
                <w:sz w:val="14"/>
                <w:szCs w:val="14"/>
              </w:rPr>
              <w:t>Российской Федерации, а также организации, признаваемой управляющей компанией в соответствии с Федеральным законом от 28 сентября 2010 г.</w:t>
            </w:r>
          </w:p>
          <w:p w:rsidR="00714F05" w:rsidRPr="00714F05" w:rsidRDefault="00714F05" w:rsidP="00714F05">
            <w:pPr>
              <w:jc w:val="center"/>
              <w:rPr>
                <w:iCs/>
                <w:sz w:val="14"/>
                <w:szCs w:val="14"/>
              </w:rPr>
            </w:pPr>
            <w:proofErr w:type="gramStart"/>
            <w:r w:rsidRPr="00714F05">
              <w:rPr>
                <w:iCs/>
                <w:sz w:val="14"/>
                <w:szCs w:val="14"/>
              </w:rPr>
              <w:t>№ 244-ФЗ «Об инновационном центре «</w:t>
            </w:r>
            <w:proofErr w:type="spellStart"/>
            <w:r w:rsidRPr="00714F05">
              <w:rPr>
                <w:iCs/>
                <w:sz w:val="14"/>
                <w:szCs w:val="14"/>
              </w:rPr>
              <w:t>Сколково</w:t>
            </w:r>
            <w:proofErr w:type="spellEnd"/>
            <w:r w:rsidRPr="00714F05">
              <w:rPr>
                <w:iCs/>
                <w:sz w:val="14"/>
                <w:szCs w:val="14"/>
              </w:rPr>
              <w:t>» (Собрание законодательства Российской Федерации, 2010, № 40, ст. 4970; 2019, № 31, ст. 4457))</w:t>
            </w:r>
            <w:proofErr w:type="gramEnd"/>
          </w:p>
        </w:tc>
      </w:tr>
      <w:tr w:rsidR="00714F05" w:rsidRPr="00714F05" w:rsidTr="00714F05">
        <w:trPr>
          <w:trHeight w:val="240"/>
        </w:trPr>
        <w:tc>
          <w:tcPr>
            <w:tcW w:w="1680" w:type="dxa"/>
            <w:gridSpan w:val="2"/>
            <w:vAlign w:val="bottom"/>
            <w:hideMark/>
          </w:tcPr>
          <w:p w:rsidR="00714F05" w:rsidRPr="00714F05" w:rsidRDefault="00714F05" w:rsidP="00714F05">
            <w:pPr>
              <w:rPr>
                <w:sz w:val="26"/>
                <w:szCs w:val="26"/>
              </w:rPr>
            </w:pPr>
            <w:r w:rsidRPr="00714F05">
              <w:rPr>
                <w:sz w:val="26"/>
                <w:szCs w:val="26"/>
              </w:rPr>
              <w:t>сообщает, что</w:t>
            </w:r>
          </w:p>
        </w:tc>
        <w:tc>
          <w:tcPr>
            <w:tcW w:w="7874" w:type="dxa"/>
            <w:gridSpan w:val="3"/>
            <w:tcBorders>
              <w:top w:val="nil"/>
              <w:left w:val="nil"/>
              <w:bottom w:val="single" w:sz="4" w:space="0" w:color="auto"/>
              <w:right w:val="nil"/>
            </w:tcBorders>
            <w:vAlign w:val="bottom"/>
          </w:tcPr>
          <w:p w:rsidR="00714F05" w:rsidRPr="00714F05" w:rsidRDefault="00714F05" w:rsidP="00714F05">
            <w:pPr>
              <w:jc w:val="center"/>
              <w:rPr>
                <w:sz w:val="26"/>
                <w:szCs w:val="26"/>
              </w:rPr>
            </w:pPr>
          </w:p>
        </w:tc>
      </w:tr>
      <w:tr w:rsidR="00714F05" w:rsidRPr="00714F05" w:rsidTr="00714F05">
        <w:tc>
          <w:tcPr>
            <w:tcW w:w="1680" w:type="dxa"/>
            <w:gridSpan w:val="2"/>
            <w:vAlign w:val="bottom"/>
          </w:tcPr>
          <w:p w:rsidR="00714F05" w:rsidRPr="00714F05" w:rsidRDefault="00714F05" w:rsidP="00714F05">
            <w:pPr>
              <w:jc w:val="center"/>
              <w:rPr>
                <w:iCs/>
                <w:sz w:val="14"/>
                <w:szCs w:val="14"/>
              </w:rPr>
            </w:pPr>
          </w:p>
        </w:tc>
        <w:tc>
          <w:tcPr>
            <w:tcW w:w="7874" w:type="dxa"/>
            <w:gridSpan w:val="3"/>
            <w:tcBorders>
              <w:top w:val="single" w:sz="4" w:space="0" w:color="auto"/>
              <w:left w:val="nil"/>
              <w:bottom w:val="nil"/>
              <w:right w:val="nil"/>
            </w:tcBorders>
            <w:vAlign w:val="bottom"/>
            <w:hideMark/>
          </w:tcPr>
          <w:p w:rsidR="00714F05" w:rsidRPr="00714F05" w:rsidRDefault="00714F05" w:rsidP="00714F05">
            <w:pPr>
              <w:jc w:val="center"/>
              <w:rPr>
                <w:iCs/>
                <w:sz w:val="14"/>
                <w:szCs w:val="14"/>
              </w:rPr>
            </w:pPr>
            <w:proofErr w:type="gramStart"/>
            <w:r w:rsidRPr="00714F05">
              <w:rPr>
                <w:iCs/>
                <w:sz w:val="14"/>
                <w:szCs w:val="14"/>
              </w:rPr>
              <w:t>(Ф.И.О. заявителя в дательном падеже, наименование, номер и дата выдачи документа,</w:t>
            </w:r>
            <w:proofErr w:type="gramEnd"/>
          </w:p>
        </w:tc>
      </w:tr>
      <w:tr w:rsidR="00714F05" w:rsidRPr="00714F05" w:rsidTr="00714F05">
        <w:trPr>
          <w:trHeight w:val="240"/>
        </w:trPr>
        <w:tc>
          <w:tcPr>
            <w:tcW w:w="9554" w:type="dxa"/>
            <w:gridSpan w:val="5"/>
            <w:tcBorders>
              <w:top w:val="nil"/>
              <w:left w:val="nil"/>
              <w:bottom w:val="single" w:sz="4" w:space="0" w:color="auto"/>
              <w:right w:val="nil"/>
            </w:tcBorders>
            <w:vAlign w:val="bottom"/>
          </w:tcPr>
          <w:p w:rsidR="00714F05" w:rsidRPr="00714F05" w:rsidRDefault="00714F05" w:rsidP="00714F05">
            <w:pPr>
              <w:jc w:val="center"/>
              <w:rPr>
                <w:sz w:val="26"/>
                <w:szCs w:val="26"/>
              </w:rPr>
            </w:pPr>
          </w:p>
        </w:tc>
      </w:tr>
      <w:tr w:rsidR="00714F05" w:rsidRPr="00714F05" w:rsidTr="00714F05">
        <w:tc>
          <w:tcPr>
            <w:tcW w:w="9554" w:type="dxa"/>
            <w:gridSpan w:val="5"/>
            <w:tcBorders>
              <w:top w:val="single" w:sz="4" w:space="0" w:color="auto"/>
              <w:left w:val="nil"/>
              <w:bottom w:val="nil"/>
              <w:right w:val="nil"/>
            </w:tcBorders>
            <w:vAlign w:val="bottom"/>
            <w:hideMark/>
          </w:tcPr>
          <w:p w:rsidR="00714F05" w:rsidRPr="00714F05" w:rsidRDefault="00714F05" w:rsidP="00714F05">
            <w:pPr>
              <w:jc w:val="center"/>
              <w:rPr>
                <w:iCs/>
                <w:sz w:val="14"/>
                <w:szCs w:val="14"/>
              </w:rPr>
            </w:pPr>
            <w:proofErr w:type="gramStart"/>
            <w:r w:rsidRPr="00714F05">
              <w:rPr>
                <w:iCs/>
                <w:sz w:val="14"/>
                <w:szCs w:val="14"/>
              </w:rPr>
              <w:t>подтверждающего личность, почтовый адрес — для физического лица; полное наименование, ИНН, КПП</w:t>
            </w:r>
            <w:proofErr w:type="gramEnd"/>
          </w:p>
        </w:tc>
      </w:tr>
      <w:tr w:rsidR="00714F05" w:rsidRPr="00714F05" w:rsidTr="00714F05">
        <w:trPr>
          <w:trHeight w:val="240"/>
        </w:trPr>
        <w:tc>
          <w:tcPr>
            <w:tcW w:w="9554" w:type="dxa"/>
            <w:gridSpan w:val="5"/>
            <w:tcBorders>
              <w:top w:val="nil"/>
              <w:left w:val="nil"/>
              <w:bottom w:val="single" w:sz="4" w:space="0" w:color="auto"/>
              <w:right w:val="nil"/>
            </w:tcBorders>
            <w:vAlign w:val="bottom"/>
          </w:tcPr>
          <w:p w:rsidR="00714F05" w:rsidRPr="00714F05" w:rsidRDefault="00714F05" w:rsidP="00714F05">
            <w:pPr>
              <w:jc w:val="center"/>
              <w:rPr>
                <w:sz w:val="26"/>
                <w:szCs w:val="26"/>
              </w:rPr>
            </w:pPr>
          </w:p>
        </w:tc>
      </w:tr>
      <w:tr w:rsidR="00714F05" w:rsidRPr="00714F05" w:rsidTr="00714F05">
        <w:tc>
          <w:tcPr>
            <w:tcW w:w="9554" w:type="dxa"/>
            <w:gridSpan w:val="5"/>
            <w:tcBorders>
              <w:top w:val="single" w:sz="4" w:space="0" w:color="auto"/>
              <w:left w:val="nil"/>
              <w:bottom w:val="nil"/>
              <w:right w:val="nil"/>
            </w:tcBorders>
            <w:vAlign w:val="bottom"/>
            <w:hideMark/>
          </w:tcPr>
          <w:p w:rsidR="00714F05" w:rsidRPr="00714F05" w:rsidRDefault="00714F05" w:rsidP="00714F05">
            <w:pPr>
              <w:jc w:val="center"/>
              <w:rPr>
                <w:iCs/>
                <w:sz w:val="14"/>
                <w:szCs w:val="14"/>
              </w:rPr>
            </w:pPr>
            <w:r w:rsidRPr="00714F05">
              <w:rPr>
                <w:iCs/>
                <w:sz w:val="14"/>
                <w:szCs w:val="14"/>
              </w:rPr>
              <w:t>(для российского юридического лица), страна, дата и номер регистрации (для иностранного юридического лица),</w:t>
            </w:r>
          </w:p>
        </w:tc>
      </w:tr>
      <w:tr w:rsidR="00714F05" w:rsidRPr="00714F05" w:rsidTr="00714F05">
        <w:trPr>
          <w:trHeight w:val="240"/>
        </w:trPr>
        <w:tc>
          <w:tcPr>
            <w:tcW w:w="9484" w:type="dxa"/>
            <w:gridSpan w:val="4"/>
            <w:tcBorders>
              <w:top w:val="nil"/>
              <w:left w:val="nil"/>
              <w:bottom w:val="single" w:sz="4" w:space="0" w:color="auto"/>
              <w:right w:val="nil"/>
            </w:tcBorders>
            <w:vAlign w:val="bottom"/>
          </w:tcPr>
          <w:p w:rsidR="00714F05" w:rsidRPr="00714F05" w:rsidRDefault="00714F05" w:rsidP="00714F05">
            <w:pPr>
              <w:jc w:val="center"/>
              <w:rPr>
                <w:sz w:val="26"/>
                <w:szCs w:val="26"/>
              </w:rPr>
            </w:pPr>
          </w:p>
        </w:tc>
        <w:tc>
          <w:tcPr>
            <w:tcW w:w="70" w:type="dxa"/>
            <w:vAlign w:val="bottom"/>
            <w:hideMark/>
          </w:tcPr>
          <w:p w:rsidR="00714F05" w:rsidRPr="00714F05" w:rsidRDefault="00714F05" w:rsidP="00714F05">
            <w:pPr>
              <w:jc w:val="right"/>
              <w:rPr>
                <w:sz w:val="26"/>
                <w:szCs w:val="26"/>
              </w:rPr>
            </w:pPr>
            <w:r w:rsidRPr="00714F05">
              <w:rPr>
                <w:sz w:val="26"/>
                <w:szCs w:val="26"/>
              </w:rPr>
              <w:t>,</w:t>
            </w:r>
          </w:p>
        </w:tc>
      </w:tr>
      <w:tr w:rsidR="00714F05" w:rsidRPr="00714F05" w:rsidTr="00714F05">
        <w:tc>
          <w:tcPr>
            <w:tcW w:w="9484" w:type="dxa"/>
            <w:gridSpan w:val="4"/>
            <w:tcBorders>
              <w:top w:val="single" w:sz="4" w:space="0" w:color="auto"/>
              <w:left w:val="nil"/>
              <w:bottom w:val="nil"/>
              <w:right w:val="nil"/>
            </w:tcBorders>
            <w:vAlign w:val="bottom"/>
            <w:hideMark/>
          </w:tcPr>
          <w:p w:rsidR="00714F05" w:rsidRPr="00714F05" w:rsidRDefault="00714F05" w:rsidP="00714F05">
            <w:pPr>
              <w:jc w:val="center"/>
              <w:rPr>
                <w:iCs/>
                <w:sz w:val="14"/>
                <w:szCs w:val="14"/>
              </w:rPr>
            </w:pPr>
            <w:r w:rsidRPr="00714F05">
              <w:rPr>
                <w:iCs/>
                <w:sz w:val="14"/>
                <w:szCs w:val="14"/>
              </w:rPr>
              <w:t>почтовый адрес — для юридического лица)</w:t>
            </w:r>
          </w:p>
        </w:tc>
        <w:tc>
          <w:tcPr>
            <w:tcW w:w="70" w:type="dxa"/>
            <w:vAlign w:val="bottom"/>
          </w:tcPr>
          <w:p w:rsidR="00714F05" w:rsidRPr="00714F05" w:rsidRDefault="00714F05" w:rsidP="00714F05">
            <w:pPr>
              <w:jc w:val="center"/>
              <w:rPr>
                <w:iCs/>
                <w:sz w:val="14"/>
                <w:szCs w:val="14"/>
              </w:rPr>
            </w:pPr>
          </w:p>
        </w:tc>
      </w:tr>
      <w:tr w:rsidR="00714F05" w:rsidRPr="00714F05" w:rsidTr="00714F05">
        <w:trPr>
          <w:trHeight w:val="240"/>
        </w:trPr>
        <w:tc>
          <w:tcPr>
            <w:tcW w:w="7965" w:type="dxa"/>
            <w:gridSpan w:val="3"/>
            <w:vAlign w:val="bottom"/>
            <w:hideMark/>
          </w:tcPr>
          <w:p w:rsidR="00714F05" w:rsidRPr="00714F05" w:rsidRDefault="00714F05" w:rsidP="00714F05">
            <w:pPr>
              <w:jc w:val="both"/>
              <w:rPr>
                <w:sz w:val="26"/>
                <w:szCs w:val="26"/>
              </w:rPr>
            </w:pPr>
            <w:r w:rsidRPr="00714F05">
              <w:rPr>
                <w:sz w:val="26"/>
                <w:szCs w:val="26"/>
              </w:rPr>
              <w:t>на основании Правил присвоения, изменения и аннулирования адресов, утвержденных постановлением Правительства Российской Федерации от 19 ноября 2014г.№ 1221,отказано</w:t>
            </w:r>
            <w:r>
              <w:rPr>
                <w:sz w:val="26"/>
                <w:szCs w:val="26"/>
              </w:rPr>
              <w:t xml:space="preserve"> </w:t>
            </w:r>
            <w:r w:rsidRPr="00714F05">
              <w:rPr>
                <w:sz w:val="26"/>
                <w:szCs w:val="26"/>
              </w:rPr>
              <w:t>в присвоении (аннулировании) адреса следующему объекту адресации</w:t>
            </w:r>
          </w:p>
        </w:tc>
        <w:tc>
          <w:tcPr>
            <w:tcW w:w="1589" w:type="dxa"/>
            <w:gridSpan w:val="2"/>
            <w:tcBorders>
              <w:top w:val="nil"/>
              <w:left w:val="nil"/>
              <w:bottom w:val="single" w:sz="4" w:space="0" w:color="auto"/>
              <w:right w:val="nil"/>
            </w:tcBorders>
            <w:vAlign w:val="bottom"/>
          </w:tcPr>
          <w:p w:rsidR="00714F05" w:rsidRPr="00714F05" w:rsidRDefault="00714F05" w:rsidP="00714F05">
            <w:pPr>
              <w:jc w:val="center"/>
              <w:rPr>
                <w:sz w:val="26"/>
                <w:szCs w:val="26"/>
              </w:rPr>
            </w:pPr>
          </w:p>
        </w:tc>
      </w:tr>
      <w:tr w:rsidR="00714F05" w:rsidRPr="00714F05" w:rsidTr="00714F05">
        <w:tc>
          <w:tcPr>
            <w:tcW w:w="7965" w:type="dxa"/>
            <w:gridSpan w:val="3"/>
            <w:vAlign w:val="bottom"/>
            <w:hideMark/>
          </w:tcPr>
          <w:p w:rsidR="00714F05" w:rsidRPr="00714F05" w:rsidRDefault="00714F05" w:rsidP="00714F05">
            <w:pPr>
              <w:tabs>
                <w:tab w:val="left" w:pos="980"/>
              </w:tabs>
              <w:rPr>
                <w:iCs/>
                <w:sz w:val="14"/>
                <w:szCs w:val="14"/>
              </w:rPr>
            </w:pPr>
            <w:r w:rsidRPr="00714F05">
              <w:rPr>
                <w:sz w:val="14"/>
                <w:szCs w:val="14"/>
              </w:rPr>
              <w:tab/>
              <w:t>(нужное подчеркнуть)</w:t>
            </w:r>
          </w:p>
        </w:tc>
        <w:tc>
          <w:tcPr>
            <w:tcW w:w="1589" w:type="dxa"/>
            <w:gridSpan w:val="2"/>
            <w:tcBorders>
              <w:top w:val="single" w:sz="4" w:space="0" w:color="auto"/>
              <w:left w:val="nil"/>
              <w:bottom w:val="nil"/>
              <w:right w:val="nil"/>
            </w:tcBorders>
            <w:vAlign w:val="bottom"/>
            <w:hideMark/>
          </w:tcPr>
          <w:p w:rsidR="00714F05" w:rsidRPr="00714F05" w:rsidRDefault="00714F05" w:rsidP="00714F05">
            <w:pPr>
              <w:jc w:val="center"/>
              <w:rPr>
                <w:iCs/>
                <w:sz w:val="14"/>
                <w:szCs w:val="14"/>
              </w:rPr>
            </w:pPr>
            <w:proofErr w:type="gramStart"/>
            <w:r w:rsidRPr="00714F05">
              <w:rPr>
                <w:iCs/>
                <w:sz w:val="14"/>
                <w:szCs w:val="14"/>
              </w:rPr>
              <w:t>(вид и наименование объекта</w:t>
            </w:r>
            <w:proofErr w:type="gramEnd"/>
          </w:p>
        </w:tc>
      </w:tr>
      <w:tr w:rsidR="00714F05" w:rsidRPr="00714F05" w:rsidTr="00714F05">
        <w:trPr>
          <w:trHeight w:val="240"/>
        </w:trPr>
        <w:tc>
          <w:tcPr>
            <w:tcW w:w="9554" w:type="dxa"/>
            <w:gridSpan w:val="5"/>
            <w:tcBorders>
              <w:top w:val="nil"/>
              <w:left w:val="nil"/>
              <w:bottom w:val="single" w:sz="4" w:space="0" w:color="auto"/>
              <w:right w:val="nil"/>
            </w:tcBorders>
            <w:vAlign w:val="bottom"/>
          </w:tcPr>
          <w:p w:rsidR="00714F05" w:rsidRPr="00714F05" w:rsidRDefault="00714F05" w:rsidP="00714F05">
            <w:pPr>
              <w:jc w:val="center"/>
              <w:rPr>
                <w:sz w:val="26"/>
                <w:szCs w:val="26"/>
              </w:rPr>
            </w:pPr>
          </w:p>
        </w:tc>
      </w:tr>
      <w:tr w:rsidR="00714F05" w:rsidRPr="00714F05" w:rsidTr="00714F05">
        <w:tc>
          <w:tcPr>
            <w:tcW w:w="9554" w:type="dxa"/>
            <w:gridSpan w:val="5"/>
            <w:tcBorders>
              <w:top w:val="single" w:sz="4" w:space="0" w:color="auto"/>
              <w:left w:val="nil"/>
              <w:bottom w:val="nil"/>
              <w:right w:val="nil"/>
            </w:tcBorders>
            <w:vAlign w:val="bottom"/>
            <w:hideMark/>
          </w:tcPr>
          <w:p w:rsidR="00714F05" w:rsidRPr="00714F05" w:rsidRDefault="00714F05" w:rsidP="00714F05">
            <w:pPr>
              <w:jc w:val="center"/>
              <w:rPr>
                <w:iCs/>
                <w:sz w:val="14"/>
                <w:szCs w:val="14"/>
              </w:rPr>
            </w:pPr>
            <w:r w:rsidRPr="00714F05">
              <w:rPr>
                <w:iCs/>
                <w:sz w:val="14"/>
                <w:szCs w:val="14"/>
              </w:rPr>
              <w:t>адресации, описание местонахождения объекта адресации в случае обращения заявителя о присвоении объекту адресации адреса,</w:t>
            </w:r>
          </w:p>
        </w:tc>
      </w:tr>
      <w:tr w:rsidR="00714F05" w:rsidRPr="00714F05" w:rsidTr="00714F05">
        <w:trPr>
          <w:trHeight w:val="240"/>
        </w:trPr>
        <w:tc>
          <w:tcPr>
            <w:tcW w:w="9554" w:type="dxa"/>
            <w:gridSpan w:val="5"/>
            <w:tcBorders>
              <w:top w:val="nil"/>
              <w:left w:val="nil"/>
              <w:bottom w:val="single" w:sz="4" w:space="0" w:color="auto"/>
              <w:right w:val="nil"/>
            </w:tcBorders>
            <w:vAlign w:val="bottom"/>
          </w:tcPr>
          <w:p w:rsidR="00714F05" w:rsidRPr="00714F05" w:rsidRDefault="00714F05" w:rsidP="00714F05">
            <w:pPr>
              <w:jc w:val="center"/>
              <w:rPr>
                <w:sz w:val="26"/>
                <w:szCs w:val="26"/>
              </w:rPr>
            </w:pPr>
          </w:p>
        </w:tc>
      </w:tr>
      <w:tr w:rsidR="00714F05" w:rsidRPr="00714F05" w:rsidTr="00714F05">
        <w:tc>
          <w:tcPr>
            <w:tcW w:w="9554" w:type="dxa"/>
            <w:gridSpan w:val="5"/>
            <w:tcBorders>
              <w:top w:val="single" w:sz="4" w:space="0" w:color="auto"/>
              <w:left w:val="nil"/>
              <w:bottom w:val="nil"/>
              <w:right w:val="nil"/>
            </w:tcBorders>
            <w:vAlign w:val="bottom"/>
            <w:hideMark/>
          </w:tcPr>
          <w:p w:rsidR="00714F05" w:rsidRPr="00714F05" w:rsidRDefault="00714F05" w:rsidP="00714F05">
            <w:pPr>
              <w:jc w:val="center"/>
              <w:rPr>
                <w:iCs/>
                <w:sz w:val="14"/>
                <w:szCs w:val="14"/>
              </w:rPr>
            </w:pPr>
            <w:r w:rsidRPr="00714F05">
              <w:rPr>
                <w:iCs/>
                <w:sz w:val="14"/>
                <w:szCs w:val="14"/>
              </w:rPr>
              <w:t>адрес объекта адресации в случае обращения заявителя об аннулировании его адреса)</w:t>
            </w:r>
          </w:p>
        </w:tc>
      </w:tr>
      <w:tr w:rsidR="00714F05" w:rsidRPr="00714F05" w:rsidTr="00714F05">
        <w:trPr>
          <w:trHeight w:val="240"/>
        </w:trPr>
        <w:tc>
          <w:tcPr>
            <w:tcW w:w="9554" w:type="dxa"/>
            <w:gridSpan w:val="5"/>
            <w:tcBorders>
              <w:top w:val="nil"/>
              <w:left w:val="nil"/>
              <w:bottom w:val="single" w:sz="4" w:space="0" w:color="auto"/>
              <w:right w:val="nil"/>
            </w:tcBorders>
            <w:vAlign w:val="bottom"/>
          </w:tcPr>
          <w:p w:rsidR="00714F05" w:rsidRPr="00714F05" w:rsidRDefault="00714F05" w:rsidP="00714F05">
            <w:pPr>
              <w:jc w:val="center"/>
              <w:rPr>
                <w:sz w:val="26"/>
                <w:szCs w:val="26"/>
              </w:rPr>
            </w:pPr>
          </w:p>
        </w:tc>
      </w:tr>
      <w:tr w:rsidR="00714F05" w:rsidRPr="00714F05" w:rsidTr="00714F05">
        <w:trPr>
          <w:trHeight w:val="240"/>
        </w:trPr>
        <w:tc>
          <w:tcPr>
            <w:tcW w:w="1106" w:type="dxa"/>
            <w:vAlign w:val="bottom"/>
            <w:hideMark/>
          </w:tcPr>
          <w:p w:rsidR="00714F05" w:rsidRPr="00714F05" w:rsidRDefault="00714F05" w:rsidP="00714F05">
            <w:pPr>
              <w:rPr>
                <w:sz w:val="26"/>
                <w:szCs w:val="26"/>
              </w:rPr>
            </w:pPr>
            <w:r w:rsidRPr="00714F05">
              <w:rPr>
                <w:sz w:val="26"/>
                <w:szCs w:val="26"/>
              </w:rPr>
              <w:t xml:space="preserve">в связи </w:t>
            </w:r>
            <w:proofErr w:type="gramStart"/>
            <w:r w:rsidRPr="00714F05">
              <w:rPr>
                <w:sz w:val="26"/>
                <w:szCs w:val="26"/>
              </w:rPr>
              <w:t>с</w:t>
            </w:r>
            <w:proofErr w:type="gramEnd"/>
          </w:p>
        </w:tc>
        <w:tc>
          <w:tcPr>
            <w:tcW w:w="8448" w:type="dxa"/>
            <w:gridSpan w:val="4"/>
            <w:tcBorders>
              <w:top w:val="nil"/>
              <w:left w:val="nil"/>
              <w:bottom w:val="single" w:sz="4" w:space="0" w:color="auto"/>
              <w:right w:val="nil"/>
            </w:tcBorders>
            <w:vAlign w:val="bottom"/>
          </w:tcPr>
          <w:p w:rsidR="00714F05" w:rsidRPr="00714F05" w:rsidRDefault="00714F05" w:rsidP="00714F05">
            <w:pPr>
              <w:jc w:val="center"/>
              <w:rPr>
                <w:sz w:val="26"/>
                <w:szCs w:val="26"/>
              </w:rPr>
            </w:pPr>
          </w:p>
        </w:tc>
      </w:tr>
      <w:tr w:rsidR="00714F05" w:rsidRPr="00714F05" w:rsidTr="00714F05">
        <w:trPr>
          <w:trHeight w:val="240"/>
        </w:trPr>
        <w:tc>
          <w:tcPr>
            <w:tcW w:w="9484" w:type="dxa"/>
            <w:gridSpan w:val="4"/>
            <w:tcBorders>
              <w:top w:val="nil"/>
              <w:left w:val="nil"/>
              <w:bottom w:val="single" w:sz="4" w:space="0" w:color="auto"/>
              <w:right w:val="nil"/>
            </w:tcBorders>
            <w:vAlign w:val="bottom"/>
          </w:tcPr>
          <w:p w:rsidR="00714F05" w:rsidRPr="00714F05" w:rsidRDefault="00714F05" w:rsidP="00714F05">
            <w:pPr>
              <w:jc w:val="center"/>
              <w:rPr>
                <w:sz w:val="26"/>
                <w:szCs w:val="26"/>
              </w:rPr>
            </w:pPr>
          </w:p>
        </w:tc>
        <w:tc>
          <w:tcPr>
            <w:tcW w:w="70" w:type="dxa"/>
            <w:vAlign w:val="bottom"/>
            <w:hideMark/>
          </w:tcPr>
          <w:p w:rsidR="00714F05" w:rsidRPr="00714F05" w:rsidRDefault="00714F05" w:rsidP="00714F05">
            <w:pPr>
              <w:jc w:val="right"/>
              <w:rPr>
                <w:sz w:val="26"/>
                <w:szCs w:val="26"/>
              </w:rPr>
            </w:pPr>
            <w:r w:rsidRPr="00714F05">
              <w:rPr>
                <w:sz w:val="26"/>
                <w:szCs w:val="26"/>
              </w:rPr>
              <w:t>.</w:t>
            </w:r>
          </w:p>
        </w:tc>
      </w:tr>
      <w:tr w:rsidR="00714F05" w:rsidRPr="00714F05" w:rsidTr="00714F05">
        <w:tc>
          <w:tcPr>
            <w:tcW w:w="9484" w:type="dxa"/>
            <w:gridSpan w:val="4"/>
            <w:tcBorders>
              <w:top w:val="single" w:sz="4" w:space="0" w:color="auto"/>
              <w:left w:val="nil"/>
              <w:bottom w:val="nil"/>
              <w:right w:val="nil"/>
            </w:tcBorders>
            <w:vAlign w:val="bottom"/>
            <w:hideMark/>
          </w:tcPr>
          <w:p w:rsidR="00714F05" w:rsidRPr="00714F05" w:rsidRDefault="00714F05" w:rsidP="00714F05">
            <w:pPr>
              <w:jc w:val="center"/>
              <w:rPr>
                <w:iCs/>
                <w:sz w:val="14"/>
                <w:szCs w:val="14"/>
              </w:rPr>
            </w:pPr>
            <w:r w:rsidRPr="00714F05">
              <w:rPr>
                <w:iCs/>
                <w:sz w:val="14"/>
                <w:szCs w:val="14"/>
              </w:rPr>
              <w:t>(основание отказа)</w:t>
            </w:r>
          </w:p>
        </w:tc>
        <w:tc>
          <w:tcPr>
            <w:tcW w:w="70" w:type="dxa"/>
            <w:vAlign w:val="bottom"/>
          </w:tcPr>
          <w:p w:rsidR="00714F05" w:rsidRPr="00714F05" w:rsidRDefault="00714F05" w:rsidP="00714F05">
            <w:pPr>
              <w:jc w:val="center"/>
              <w:rPr>
                <w:iCs/>
                <w:sz w:val="14"/>
                <w:szCs w:val="14"/>
              </w:rPr>
            </w:pPr>
          </w:p>
        </w:tc>
      </w:tr>
    </w:tbl>
    <w:p w:rsidR="00714F05" w:rsidRPr="00714F05" w:rsidRDefault="00714F05" w:rsidP="00714F05">
      <w:pPr>
        <w:spacing w:after="0" w:line="240" w:lineRule="auto"/>
        <w:rPr>
          <w:rFonts w:ascii="Times New Roman" w:eastAsia="Times New Roman" w:hAnsi="Times New Roman" w:cs="Times New Roman"/>
          <w:sz w:val="26"/>
          <w:szCs w:val="26"/>
          <w:lang w:eastAsia="ru-RU"/>
        </w:rPr>
      </w:pPr>
    </w:p>
    <w:p w:rsidR="00714F05" w:rsidRPr="00714F05" w:rsidRDefault="00714F05" w:rsidP="00714F05">
      <w:pPr>
        <w:spacing w:after="0" w:line="240" w:lineRule="auto"/>
        <w:ind w:firstLine="340"/>
        <w:jc w:val="both"/>
        <w:rPr>
          <w:rFonts w:ascii="Times New Roman" w:eastAsia="Times New Roman" w:hAnsi="Times New Roman" w:cs="Times New Roman"/>
          <w:sz w:val="26"/>
          <w:szCs w:val="26"/>
          <w:lang w:eastAsia="ru-RU"/>
        </w:rPr>
      </w:pPr>
      <w:proofErr w:type="gramStart"/>
      <w:r w:rsidRPr="00714F05">
        <w:rPr>
          <w:rFonts w:ascii="Times New Roman" w:eastAsia="Times New Roman" w:hAnsi="Times New Roman" w:cs="Times New Roman"/>
          <w:sz w:val="26"/>
          <w:szCs w:val="26"/>
          <w:lang w:eastAsia="ru-RU"/>
        </w:rPr>
        <w:t>Уполномоченное лицо органа местного самоуправления, органа государственной власти субъекта Российской Федерации — города федерального значения или органа местного самоуправления внутригородского муниципального образования города федерального значения, уполномоченного законом субъекта Российской Федерации, а также организации, признаваемой управляющей компанией в соответствии с Федеральным законом от 28 сентября 2010 г. № 244-ФЗ «Об инновационном центре «</w:t>
      </w:r>
      <w:proofErr w:type="spellStart"/>
      <w:r w:rsidRPr="00714F05">
        <w:rPr>
          <w:rFonts w:ascii="Times New Roman" w:eastAsia="Times New Roman" w:hAnsi="Times New Roman" w:cs="Times New Roman"/>
          <w:sz w:val="26"/>
          <w:szCs w:val="26"/>
          <w:lang w:eastAsia="ru-RU"/>
        </w:rPr>
        <w:t>Сколково</w:t>
      </w:r>
      <w:proofErr w:type="spellEnd"/>
      <w:r w:rsidRPr="00714F05">
        <w:rPr>
          <w:rFonts w:ascii="Times New Roman" w:eastAsia="Times New Roman" w:hAnsi="Times New Roman" w:cs="Times New Roman"/>
          <w:sz w:val="26"/>
          <w:szCs w:val="26"/>
          <w:lang w:eastAsia="ru-RU"/>
        </w:rPr>
        <w:t>» (Собрание законодательства Российской Федерации, 2010, № 40, ст. 4970;</w:t>
      </w:r>
      <w:proofErr w:type="gramEnd"/>
      <w:r w:rsidRPr="00714F05">
        <w:rPr>
          <w:rFonts w:ascii="Times New Roman" w:eastAsia="Times New Roman" w:hAnsi="Times New Roman" w:cs="Times New Roman"/>
          <w:sz w:val="26"/>
          <w:szCs w:val="26"/>
          <w:lang w:eastAsia="ru-RU"/>
        </w:rPr>
        <w:t xml:space="preserve"> </w:t>
      </w:r>
      <w:proofErr w:type="gramStart"/>
      <w:r w:rsidRPr="00714F05">
        <w:rPr>
          <w:rFonts w:ascii="Times New Roman" w:eastAsia="Times New Roman" w:hAnsi="Times New Roman" w:cs="Times New Roman"/>
          <w:sz w:val="26"/>
          <w:szCs w:val="26"/>
          <w:lang w:eastAsia="ru-RU"/>
        </w:rPr>
        <w:t>2019, № 31, ст. 4457)</w:t>
      </w:r>
      <w:proofErr w:type="gramEnd"/>
    </w:p>
    <w:tbl>
      <w:tblPr>
        <w:tblStyle w:val="16"/>
        <w:tblW w:w="9633" w:type="dxa"/>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5320"/>
        <w:gridCol w:w="1102"/>
        <w:gridCol w:w="3211"/>
      </w:tblGrid>
      <w:tr w:rsidR="00714F05" w:rsidRPr="00714F05" w:rsidTr="00D56527">
        <w:trPr>
          <w:trHeight w:val="310"/>
        </w:trPr>
        <w:tc>
          <w:tcPr>
            <w:tcW w:w="5320" w:type="dxa"/>
            <w:tcBorders>
              <w:top w:val="nil"/>
              <w:left w:val="nil"/>
              <w:bottom w:val="single" w:sz="4" w:space="0" w:color="auto"/>
              <w:right w:val="nil"/>
            </w:tcBorders>
            <w:vAlign w:val="bottom"/>
          </w:tcPr>
          <w:p w:rsidR="00714F05" w:rsidRPr="00714F05" w:rsidRDefault="00714F05" w:rsidP="00714F05">
            <w:pPr>
              <w:jc w:val="center"/>
              <w:rPr>
                <w:sz w:val="26"/>
                <w:szCs w:val="26"/>
              </w:rPr>
            </w:pPr>
          </w:p>
        </w:tc>
        <w:tc>
          <w:tcPr>
            <w:tcW w:w="1102" w:type="dxa"/>
            <w:vAlign w:val="bottom"/>
          </w:tcPr>
          <w:p w:rsidR="00714F05" w:rsidRPr="00714F05" w:rsidRDefault="00714F05" w:rsidP="00714F05">
            <w:pPr>
              <w:jc w:val="center"/>
              <w:rPr>
                <w:sz w:val="26"/>
                <w:szCs w:val="26"/>
              </w:rPr>
            </w:pPr>
          </w:p>
        </w:tc>
        <w:tc>
          <w:tcPr>
            <w:tcW w:w="3211" w:type="dxa"/>
            <w:tcBorders>
              <w:top w:val="nil"/>
              <w:left w:val="nil"/>
              <w:bottom w:val="single" w:sz="4" w:space="0" w:color="auto"/>
              <w:right w:val="nil"/>
            </w:tcBorders>
            <w:vAlign w:val="bottom"/>
          </w:tcPr>
          <w:p w:rsidR="00714F05" w:rsidRPr="00714F05" w:rsidRDefault="00714F05" w:rsidP="00714F05">
            <w:pPr>
              <w:jc w:val="center"/>
              <w:rPr>
                <w:sz w:val="26"/>
                <w:szCs w:val="26"/>
              </w:rPr>
            </w:pPr>
          </w:p>
        </w:tc>
      </w:tr>
      <w:tr w:rsidR="00714F05" w:rsidRPr="00714F05" w:rsidTr="00D56527">
        <w:trPr>
          <w:trHeight w:val="210"/>
        </w:trPr>
        <w:tc>
          <w:tcPr>
            <w:tcW w:w="5320" w:type="dxa"/>
            <w:tcBorders>
              <w:top w:val="single" w:sz="4" w:space="0" w:color="auto"/>
              <w:left w:val="nil"/>
              <w:bottom w:val="nil"/>
              <w:right w:val="nil"/>
            </w:tcBorders>
            <w:vAlign w:val="bottom"/>
            <w:hideMark/>
          </w:tcPr>
          <w:p w:rsidR="00714F05" w:rsidRPr="00714F05" w:rsidRDefault="00714F05" w:rsidP="00714F05">
            <w:pPr>
              <w:jc w:val="center"/>
              <w:rPr>
                <w:iCs/>
                <w:sz w:val="14"/>
                <w:szCs w:val="14"/>
              </w:rPr>
            </w:pPr>
            <w:r w:rsidRPr="00714F05">
              <w:rPr>
                <w:iCs/>
                <w:sz w:val="14"/>
                <w:szCs w:val="14"/>
              </w:rPr>
              <w:t>(должность, Ф.И.О.)</w:t>
            </w:r>
          </w:p>
        </w:tc>
        <w:tc>
          <w:tcPr>
            <w:tcW w:w="1102" w:type="dxa"/>
            <w:vAlign w:val="bottom"/>
          </w:tcPr>
          <w:p w:rsidR="00714F05" w:rsidRPr="00714F05" w:rsidRDefault="00714F05" w:rsidP="00714F05">
            <w:pPr>
              <w:jc w:val="center"/>
              <w:rPr>
                <w:iCs/>
                <w:sz w:val="14"/>
                <w:szCs w:val="14"/>
              </w:rPr>
            </w:pPr>
          </w:p>
        </w:tc>
        <w:tc>
          <w:tcPr>
            <w:tcW w:w="3211" w:type="dxa"/>
            <w:tcBorders>
              <w:top w:val="single" w:sz="4" w:space="0" w:color="auto"/>
              <w:left w:val="nil"/>
              <w:bottom w:val="nil"/>
              <w:right w:val="nil"/>
            </w:tcBorders>
            <w:vAlign w:val="bottom"/>
            <w:hideMark/>
          </w:tcPr>
          <w:p w:rsidR="00714F05" w:rsidRPr="00714F05" w:rsidRDefault="00714F05" w:rsidP="00714F05">
            <w:pPr>
              <w:jc w:val="center"/>
              <w:rPr>
                <w:iCs/>
                <w:sz w:val="14"/>
                <w:szCs w:val="14"/>
              </w:rPr>
            </w:pPr>
            <w:r w:rsidRPr="00714F05">
              <w:rPr>
                <w:iCs/>
                <w:sz w:val="14"/>
                <w:szCs w:val="14"/>
              </w:rPr>
              <w:t>(подпись)</w:t>
            </w:r>
          </w:p>
        </w:tc>
      </w:tr>
    </w:tbl>
    <w:p w:rsidR="00714F05" w:rsidRDefault="00714F05" w:rsidP="00714F05">
      <w:pPr>
        <w:spacing w:after="0" w:line="240" w:lineRule="auto"/>
        <w:jc w:val="right"/>
        <w:rPr>
          <w:rFonts w:ascii="Times New Roman" w:eastAsia="Times New Roman" w:hAnsi="Times New Roman" w:cs="Times New Roman"/>
          <w:sz w:val="26"/>
          <w:szCs w:val="26"/>
          <w:lang w:eastAsia="ru-RU"/>
        </w:rPr>
      </w:pPr>
      <w:r w:rsidRPr="00714F05">
        <w:rPr>
          <w:rFonts w:ascii="Times New Roman" w:eastAsia="Times New Roman" w:hAnsi="Times New Roman" w:cs="Times New Roman"/>
          <w:sz w:val="26"/>
          <w:szCs w:val="26"/>
          <w:lang w:eastAsia="ru-RU"/>
        </w:rPr>
        <w:t>М. П.</w:t>
      </w:r>
    </w:p>
    <w:p w:rsidR="00D861AC" w:rsidRPr="00D861AC" w:rsidRDefault="00D861AC" w:rsidP="00D861AC">
      <w:pPr>
        <w:spacing w:after="0" w:line="240" w:lineRule="auto"/>
        <w:jc w:val="right"/>
        <w:rPr>
          <w:rFonts w:ascii="Times New Roman" w:eastAsia="Times New Roman" w:hAnsi="Times New Roman" w:cs="Times New Roman"/>
          <w:lang w:eastAsia="ru-RU"/>
        </w:rPr>
      </w:pPr>
      <w:r w:rsidRPr="00D861AC">
        <w:rPr>
          <w:rFonts w:ascii="Times New Roman" w:eastAsia="Times New Roman" w:hAnsi="Times New Roman" w:cs="Times New Roman"/>
          <w:lang w:eastAsia="ru-RU"/>
        </w:rPr>
        <w:lastRenderedPageBreak/>
        <w:t xml:space="preserve">Приложение № </w:t>
      </w:r>
      <w:r w:rsidR="00EC1FE1">
        <w:rPr>
          <w:rFonts w:ascii="Times New Roman" w:eastAsia="Times New Roman" w:hAnsi="Times New Roman" w:cs="Times New Roman"/>
          <w:lang w:eastAsia="ru-RU"/>
        </w:rPr>
        <w:t>3</w:t>
      </w:r>
    </w:p>
    <w:p w:rsidR="00D861AC" w:rsidRPr="00D861AC" w:rsidRDefault="00D861AC" w:rsidP="00D861AC">
      <w:pPr>
        <w:spacing w:after="0" w:line="240" w:lineRule="auto"/>
        <w:jc w:val="right"/>
        <w:rPr>
          <w:rFonts w:ascii="Times New Roman" w:eastAsia="Times New Roman" w:hAnsi="Times New Roman" w:cs="Times New Roman"/>
          <w:lang w:eastAsia="ru-RU"/>
        </w:rPr>
      </w:pPr>
      <w:r w:rsidRPr="00D861AC">
        <w:rPr>
          <w:rFonts w:ascii="Times New Roman" w:eastAsia="Times New Roman" w:hAnsi="Times New Roman" w:cs="Times New Roman"/>
          <w:lang w:eastAsia="ru-RU"/>
        </w:rPr>
        <w:t>к административному регламенту</w:t>
      </w:r>
    </w:p>
    <w:p w:rsidR="00D861AC" w:rsidRDefault="00D861AC" w:rsidP="00714F05">
      <w:pPr>
        <w:spacing w:after="0" w:line="240" w:lineRule="auto"/>
        <w:jc w:val="right"/>
        <w:rPr>
          <w:rFonts w:ascii="Times New Roman" w:eastAsia="Times New Roman" w:hAnsi="Times New Roman" w:cs="Times New Roman"/>
          <w:sz w:val="26"/>
          <w:szCs w:val="26"/>
          <w:lang w:eastAsia="ru-RU"/>
        </w:rPr>
      </w:pPr>
    </w:p>
    <w:p w:rsidR="00714F05" w:rsidRDefault="00714F05"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111074" w:rsidRDefault="00111074"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E75FE9" w:rsidRPr="00111074" w:rsidRDefault="00E75FE9" w:rsidP="00E75FE9">
      <w:pPr>
        <w:framePr w:w="10019" w:h="1170" w:hRule="exact" w:wrap="none" w:vAnchor="page" w:hAnchor="page" w:x="1183" w:y="2922"/>
        <w:widowControl w:val="0"/>
        <w:spacing w:after="340" w:line="240" w:lineRule="auto"/>
        <w:jc w:val="right"/>
        <w:rPr>
          <w:rFonts w:ascii="Times New Roman" w:eastAsia="Times New Roman" w:hAnsi="Times New Roman" w:cs="Times New Roman"/>
          <w:sz w:val="20"/>
          <w:szCs w:val="20"/>
          <w:lang w:eastAsia="ru-RU" w:bidi="ru-RU"/>
        </w:rPr>
      </w:pPr>
    </w:p>
    <w:p w:rsidR="00E75FE9" w:rsidRPr="00111074" w:rsidRDefault="00E75FE9" w:rsidP="00E75FE9">
      <w:pPr>
        <w:framePr w:w="10019" w:h="1170" w:hRule="exact" w:wrap="none" w:vAnchor="page" w:hAnchor="page" w:x="1183" w:y="2922"/>
        <w:widowControl w:val="0"/>
        <w:spacing w:after="0" w:line="240" w:lineRule="auto"/>
        <w:jc w:val="center"/>
        <w:rPr>
          <w:rFonts w:ascii="Times New Roman" w:eastAsia="Times New Roman" w:hAnsi="Times New Roman" w:cs="Times New Roman"/>
          <w:sz w:val="24"/>
          <w:szCs w:val="24"/>
          <w:lang w:eastAsia="ru-RU" w:bidi="ru-RU"/>
        </w:rPr>
      </w:pPr>
      <w:r w:rsidRPr="00111074">
        <w:rPr>
          <w:rFonts w:ascii="Times New Roman" w:eastAsia="Times New Roman" w:hAnsi="Times New Roman" w:cs="Times New Roman"/>
          <w:b/>
          <w:bCs/>
          <w:color w:val="000000"/>
          <w:sz w:val="24"/>
          <w:szCs w:val="24"/>
          <w:lang w:eastAsia="ru-RU" w:bidi="ru-RU"/>
        </w:rPr>
        <w:t>ФОРМА</w:t>
      </w:r>
    </w:p>
    <w:p w:rsidR="00E75FE9" w:rsidRPr="00111074" w:rsidRDefault="00E75FE9" w:rsidP="00E75FE9">
      <w:pPr>
        <w:framePr w:w="10019" w:h="1170" w:hRule="exact" w:wrap="none" w:vAnchor="page" w:hAnchor="page" w:x="1183" w:y="2922"/>
        <w:widowControl w:val="0"/>
        <w:spacing w:after="0" w:line="223" w:lineRule="auto"/>
        <w:jc w:val="center"/>
        <w:rPr>
          <w:rFonts w:ascii="Times New Roman" w:eastAsia="Times New Roman" w:hAnsi="Times New Roman" w:cs="Times New Roman"/>
          <w:sz w:val="24"/>
          <w:szCs w:val="24"/>
          <w:lang w:eastAsia="ru-RU" w:bidi="ru-RU"/>
        </w:rPr>
      </w:pPr>
      <w:r w:rsidRPr="00111074">
        <w:rPr>
          <w:rFonts w:ascii="Times New Roman" w:eastAsia="Times New Roman" w:hAnsi="Times New Roman" w:cs="Times New Roman"/>
          <w:b/>
          <w:bCs/>
          <w:color w:val="000000"/>
          <w:sz w:val="24"/>
          <w:szCs w:val="24"/>
          <w:lang w:eastAsia="ru-RU" w:bidi="ru-RU"/>
        </w:rPr>
        <w:t>решения об отказе в приеме документов, необходимых для предоставления услуги</w:t>
      </w:r>
    </w:p>
    <w:p w:rsidR="00111074" w:rsidRDefault="00111074"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111074" w:rsidRDefault="00111074"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111074" w:rsidRDefault="00111074"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111074" w:rsidRDefault="00111074"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E75FE9" w:rsidRPr="00111074" w:rsidRDefault="00E75FE9" w:rsidP="00E75FE9">
      <w:pPr>
        <w:framePr w:w="10019" w:h="1159" w:hRule="exact" w:wrap="none" w:vAnchor="page" w:hAnchor="page" w:x="1142" w:y="4389"/>
        <w:widowControl w:val="0"/>
        <w:spacing w:after="0" w:line="240" w:lineRule="auto"/>
        <w:jc w:val="center"/>
        <w:rPr>
          <w:rFonts w:ascii="Times New Roman" w:eastAsia="Times New Roman" w:hAnsi="Times New Roman" w:cs="Times New Roman"/>
          <w:sz w:val="28"/>
          <w:szCs w:val="28"/>
          <w:lang w:eastAsia="ru-RU" w:bidi="ru-RU"/>
        </w:rPr>
      </w:pPr>
      <w:r w:rsidRPr="00E75FE9">
        <w:rPr>
          <w:rFonts w:ascii="Times New Roman" w:eastAsia="Times New Roman" w:hAnsi="Times New Roman" w:cs="Times New Roman"/>
          <w:color w:val="000000"/>
          <w:sz w:val="28"/>
          <w:szCs w:val="28"/>
          <w:lang w:eastAsia="ru-RU" w:bidi="ru-RU"/>
        </w:rPr>
        <w:t xml:space="preserve">Администрация сельского поселения Ишня </w:t>
      </w:r>
    </w:p>
    <w:p w:rsidR="00111074" w:rsidRDefault="00111074"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111074" w:rsidRDefault="00111074"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111074" w:rsidRDefault="00111074"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111074" w:rsidRDefault="00111074"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E75FE9" w:rsidRPr="00111074" w:rsidRDefault="00E75FE9" w:rsidP="00E75FE9">
      <w:pPr>
        <w:framePr w:w="10019" w:h="274" w:hRule="exact" w:wrap="none" w:vAnchor="page" w:hAnchor="page" w:x="1115" w:y="5897"/>
        <w:widowControl w:val="0"/>
        <w:pBdr>
          <w:top w:val="single" w:sz="4" w:space="0" w:color="auto"/>
          <w:bottom w:val="single" w:sz="4" w:space="0" w:color="auto"/>
        </w:pBdr>
        <w:spacing w:after="0" w:line="240" w:lineRule="auto"/>
        <w:jc w:val="center"/>
        <w:rPr>
          <w:rFonts w:ascii="Times New Roman" w:eastAsia="Times New Roman" w:hAnsi="Times New Roman" w:cs="Times New Roman"/>
          <w:sz w:val="19"/>
          <w:szCs w:val="19"/>
          <w:lang w:eastAsia="ru-RU" w:bidi="ru-RU"/>
        </w:rPr>
      </w:pPr>
      <w:r w:rsidRPr="00111074">
        <w:rPr>
          <w:rFonts w:ascii="Times New Roman" w:eastAsia="Times New Roman" w:hAnsi="Times New Roman" w:cs="Times New Roman"/>
          <w:color w:val="000000"/>
          <w:sz w:val="19"/>
          <w:szCs w:val="19"/>
          <w:lang w:eastAsia="ru-RU" w:bidi="ru-RU"/>
        </w:rPr>
        <w:t>(Ф.И.О., адрес заявителя (представителя) заявителя)</w:t>
      </w:r>
    </w:p>
    <w:p w:rsidR="00111074" w:rsidRDefault="00111074"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E75FE9" w:rsidRPr="00111074" w:rsidRDefault="00E75FE9" w:rsidP="00E75FE9">
      <w:pPr>
        <w:framePr w:w="10019" w:h="497" w:hRule="exact" w:wrap="none" w:vAnchor="page" w:hAnchor="page" w:x="1033" w:y="6508"/>
        <w:widowControl w:val="0"/>
        <w:spacing w:after="0" w:line="240" w:lineRule="auto"/>
        <w:jc w:val="center"/>
        <w:rPr>
          <w:rFonts w:ascii="Times New Roman" w:eastAsia="Times New Roman" w:hAnsi="Times New Roman" w:cs="Times New Roman"/>
          <w:sz w:val="19"/>
          <w:szCs w:val="19"/>
          <w:lang w:eastAsia="ru-RU" w:bidi="ru-RU"/>
        </w:rPr>
      </w:pPr>
      <w:r w:rsidRPr="00111074">
        <w:rPr>
          <w:rFonts w:ascii="Times New Roman" w:eastAsia="Times New Roman" w:hAnsi="Times New Roman" w:cs="Times New Roman"/>
          <w:color w:val="000000"/>
          <w:sz w:val="19"/>
          <w:szCs w:val="19"/>
          <w:lang w:eastAsia="ru-RU" w:bidi="ru-RU"/>
        </w:rPr>
        <w:t>(регистрационный номер заявления о присвоении объекту</w:t>
      </w:r>
      <w:r w:rsidRPr="00111074">
        <w:rPr>
          <w:rFonts w:ascii="Times New Roman" w:eastAsia="Times New Roman" w:hAnsi="Times New Roman" w:cs="Times New Roman"/>
          <w:color w:val="000000"/>
          <w:sz w:val="19"/>
          <w:szCs w:val="19"/>
          <w:lang w:eastAsia="ru-RU" w:bidi="ru-RU"/>
        </w:rPr>
        <w:br/>
        <w:t>адресации адреса или аннулировании его адреса)</w:t>
      </w:r>
    </w:p>
    <w:p w:rsidR="00111074" w:rsidRDefault="00111074"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111074" w:rsidRDefault="00111074"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111074" w:rsidRPr="00111074" w:rsidRDefault="00111074" w:rsidP="00111074">
      <w:pPr>
        <w:framePr w:wrap="none" w:vAnchor="page" w:hAnchor="page" w:x="1050" w:y="10310"/>
        <w:widowControl w:val="0"/>
        <w:pBdr>
          <w:bottom w:val="single" w:sz="4" w:space="0" w:color="auto"/>
        </w:pBdr>
        <w:spacing w:after="0" w:line="240" w:lineRule="auto"/>
        <w:rPr>
          <w:rFonts w:ascii="Times New Roman" w:eastAsia="Times New Roman" w:hAnsi="Times New Roman" w:cs="Times New Roman"/>
          <w:sz w:val="24"/>
          <w:szCs w:val="24"/>
          <w:lang w:eastAsia="ru-RU" w:bidi="ru-RU"/>
        </w:rPr>
      </w:pPr>
      <w:r w:rsidRPr="00111074">
        <w:rPr>
          <w:rFonts w:ascii="Times New Roman" w:eastAsia="Times New Roman" w:hAnsi="Times New Roman" w:cs="Times New Roman"/>
          <w:color w:val="000000"/>
          <w:sz w:val="24"/>
          <w:szCs w:val="24"/>
          <w:lang w:eastAsia="ru-RU" w:bidi="ru-RU"/>
        </w:rPr>
        <w:t>Дополнительно информируем:</w:t>
      </w:r>
    </w:p>
    <w:p w:rsidR="00111074" w:rsidRPr="00111074" w:rsidRDefault="00111074" w:rsidP="00111074">
      <w:pPr>
        <w:framePr w:w="10019" w:h="1969" w:hRule="exact" w:wrap="none" w:vAnchor="page" w:hAnchor="page" w:x="1050" w:y="10872"/>
        <w:widowControl w:val="0"/>
        <w:spacing w:after="500" w:line="240" w:lineRule="auto"/>
        <w:jc w:val="center"/>
        <w:rPr>
          <w:rFonts w:ascii="Times New Roman" w:eastAsia="Times New Roman" w:hAnsi="Times New Roman" w:cs="Times New Roman"/>
          <w:sz w:val="19"/>
          <w:szCs w:val="19"/>
          <w:lang w:eastAsia="ru-RU" w:bidi="ru-RU"/>
        </w:rPr>
      </w:pPr>
      <w:r w:rsidRPr="00111074">
        <w:rPr>
          <w:rFonts w:ascii="Times New Roman" w:eastAsia="Times New Roman" w:hAnsi="Times New Roman" w:cs="Times New Roman"/>
          <w:color w:val="000000"/>
          <w:sz w:val="19"/>
          <w:szCs w:val="19"/>
          <w:lang w:eastAsia="ru-RU" w:bidi="ru-RU"/>
        </w:rPr>
        <w:t>указывается дополнительная информация (при необходимости)</w:t>
      </w:r>
    </w:p>
    <w:p w:rsidR="00111074" w:rsidRPr="00111074" w:rsidRDefault="00111074" w:rsidP="00111074">
      <w:pPr>
        <w:framePr w:w="10019" w:h="1969" w:hRule="exact" w:wrap="none" w:vAnchor="page" w:hAnchor="page" w:x="1050" w:y="10872"/>
        <w:widowControl w:val="0"/>
        <w:spacing w:after="100" w:line="233" w:lineRule="auto"/>
        <w:ind w:firstLine="600"/>
        <w:jc w:val="both"/>
        <w:rPr>
          <w:rFonts w:ascii="Times New Roman" w:eastAsia="Times New Roman" w:hAnsi="Times New Roman" w:cs="Times New Roman"/>
          <w:sz w:val="24"/>
          <w:szCs w:val="24"/>
          <w:lang w:eastAsia="ru-RU" w:bidi="ru-RU"/>
        </w:rPr>
      </w:pPr>
      <w:r w:rsidRPr="00111074">
        <w:rPr>
          <w:rFonts w:ascii="Times New Roman" w:eastAsia="Times New Roman" w:hAnsi="Times New Roman" w:cs="Times New Roman"/>
          <w:color w:val="000000"/>
          <w:sz w:val="24"/>
          <w:szCs w:val="24"/>
          <w:lang w:eastAsia="ru-RU" w:bidi="ru-RU"/>
        </w:rPr>
        <w:t>Вы вправе повторно обратиться в уполномоченный орган с заявлением о предоставлении услуги после устранения указанных нарушений.</w:t>
      </w:r>
    </w:p>
    <w:p w:rsidR="00111074" w:rsidRPr="00111074" w:rsidRDefault="00111074" w:rsidP="00111074">
      <w:pPr>
        <w:framePr w:w="10019" w:h="1969" w:hRule="exact" w:wrap="none" w:vAnchor="page" w:hAnchor="page" w:x="1050" w:y="10872"/>
        <w:widowControl w:val="0"/>
        <w:spacing w:after="0" w:line="240" w:lineRule="auto"/>
        <w:ind w:firstLine="600"/>
        <w:jc w:val="both"/>
        <w:rPr>
          <w:rFonts w:ascii="Times New Roman" w:eastAsia="Times New Roman" w:hAnsi="Times New Roman" w:cs="Times New Roman"/>
          <w:sz w:val="24"/>
          <w:szCs w:val="24"/>
          <w:lang w:eastAsia="ru-RU" w:bidi="ru-RU"/>
        </w:rPr>
      </w:pPr>
      <w:r w:rsidRPr="00111074">
        <w:rPr>
          <w:rFonts w:ascii="Times New Roman" w:eastAsia="Times New Roman" w:hAnsi="Times New Roman" w:cs="Times New Roman"/>
          <w:color w:val="000000"/>
          <w:sz w:val="24"/>
          <w:szCs w:val="24"/>
          <w:lang w:eastAsia="ru-RU" w:bidi="ru-RU"/>
        </w:rPr>
        <w:t>Данный отказ может быть обжалован в досудебном порядке путем направления жалобы в уполномоченный орган, а также в судебном порядке.</w:t>
      </w:r>
    </w:p>
    <w:p w:rsidR="00111074" w:rsidRPr="00111074" w:rsidRDefault="00111074" w:rsidP="00111074">
      <w:pPr>
        <w:framePr w:wrap="none" w:vAnchor="page" w:hAnchor="page" w:x="1050" w:y="13849"/>
        <w:widowControl w:val="0"/>
        <w:pBdr>
          <w:top w:val="single" w:sz="4" w:space="0" w:color="auto"/>
        </w:pBdr>
        <w:spacing w:after="0" w:line="240" w:lineRule="auto"/>
        <w:ind w:left="2120" w:right="6134"/>
        <w:rPr>
          <w:rFonts w:ascii="Times New Roman" w:eastAsia="Times New Roman" w:hAnsi="Times New Roman" w:cs="Times New Roman"/>
          <w:sz w:val="19"/>
          <w:szCs w:val="19"/>
          <w:lang w:eastAsia="ru-RU" w:bidi="ru-RU"/>
        </w:rPr>
      </w:pPr>
      <w:r w:rsidRPr="00111074">
        <w:rPr>
          <w:rFonts w:ascii="Times New Roman" w:eastAsia="Times New Roman" w:hAnsi="Times New Roman" w:cs="Times New Roman"/>
          <w:color w:val="000000"/>
          <w:sz w:val="19"/>
          <w:szCs w:val="19"/>
          <w:lang w:eastAsia="ru-RU" w:bidi="ru-RU"/>
        </w:rPr>
        <w:t>(должность, Ф.И.О.)</w:t>
      </w:r>
    </w:p>
    <w:p w:rsidR="00111074" w:rsidRPr="00111074" w:rsidRDefault="00111074" w:rsidP="00111074">
      <w:pPr>
        <w:framePr w:wrap="none" w:vAnchor="page" w:hAnchor="page" w:x="9467" w:y="13842"/>
        <w:widowControl w:val="0"/>
        <w:spacing w:after="0" w:line="240" w:lineRule="auto"/>
        <w:ind w:left="11" w:right="11"/>
        <w:rPr>
          <w:rFonts w:ascii="Times New Roman" w:eastAsia="Times New Roman" w:hAnsi="Times New Roman" w:cs="Times New Roman"/>
          <w:sz w:val="19"/>
          <w:szCs w:val="19"/>
          <w:lang w:eastAsia="ru-RU" w:bidi="ru-RU"/>
        </w:rPr>
      </w:pPr>
      <w:r w:rsidRPr="00111074">
        <w:rPr>
          <w:rFonts w:ascii="Times New Roman" w:eastAsia="Times New Roman" w:hAnsi="Times New Roman" w:cs="Times New Roman"/>
          <w:color w:val="000000"/>
          <w:sz w:val="19"/>
          <w:szCs w:val="19"/>
          <w:lang w:eastAsia="ru-RU" w:bidi="ru-RU"/>
        </w:rPr>
        <w:t>(подпись)</w:t>
      </w:r>
    </w:p>
    <w:p w:rsidR="00111074" w:rsidRPr="00111074" w:rsidRDefault="00111074" w:rsidP="00111074">
      <w:pPr>
        <w:framePr w:w="10019" w:h="317" w:hRule="exact" w:wrap="none" w:vAnchor="page" w:hAnchor="page" w:x="1050" w:y="14180"/>
        <w:widowControl w:val="0"/>
        <w:spacing w:after="0" w:line="240" w:lineRule="auto"/>
        <w:jc w:val="right"/>
        <w:rPr>
          <w:rFonts w:ascii="Times New Roman" w:eastAsia="Times New Roman" w:hAnsi="Times New Roman" w:cs="Times New Roman"/>
          <w:sz w:val="24"/>
          <w:szCs w:val="24"/>
          <w:lang w:eastAsia="ru-RU" w:bidi="ru-RU"/>
        </w:rPr>
      </w:pPr>
      <w:r w:rsidRPr="00111074">
        <w:rPr>
          <w:rFonts w:ascii="Times New Roman" w:eastAsia="Times New Roman" w:hAnsi="Times New Roman" w:cs="Times New Roman"/>
          <w:color w:val="000000"/>
          <w:sz w:val="24"/>
          <w:szCs w:val="24"/>
          <w:lang w:eastAsia="ru-RU" w:bidi="ru-RU"/>
        </w:rPr>
        <w:t>М.П.</w:t>
      </w:r>
    </w:p>
    <w:p w:rsidR="00111074" w:rsidRPr="00111074" w:rsidRDefault="00111074" w:rsidP="00111074">
      <w:pPr>
        <w:widowControl w:val="0"/>
        <w:spacing w:after="0" w:line="1" w:lineRule="exact"/>
        <w:rPr>
          <w:rFonts w:ascii="Arial Unicode MS" w:eastAsia="Arial Unicode MS" w:hAnsi="Arial Unicode MS" w:cs="Arial Unicode MS"/>
          <w:color w:val="000000"/>
          <w:sz w:val="24"/>
          <w:szCs w:val="24"/>
          <w:lang w:eastAsia="ru-RU" w:bidi="ru-RU"/>
        </w:rPr>
      </w:pPr>
    </w:p>
    <w:p w:rsidR="00E75FE9" w:rsidRPr="00111074" w:rsidRDefault="00E75FE9" w:rsidP="00E75FE9">
      <w:pPr>
        <w:framePr w:w="10019" w:h="918" w:hRule="exact" w:wrap="none" w:vAnchor="page" w:hAnchor="page" w:x="1129" w:y="7324"/>
        <w:widowControl w:val="0"/>
        <w:tabs>
          <w:tab w:val="left" w:leader="underscore" w:pos="3575"/>
          <w:tab w:val="left" w:leader="underscore" w:pos="5843"/>
        </w:tabs>
        <w:spacing w:after="0" w:line="240" w:lineRule="auto"/>
        <w:jc w:val="center"/>
        <w:rPr>
          <w:rFonts w:ascii="Times New Roman" w:eastAsia="Times New Roman" w:hAnsi="Times New Roman" w:cs="Times New Roman"/>
          <w:sz w:val="24"/>
          <w:szCs w:val="24"/>
          <w:lang w:eastAsia="ru-RU" w:bidi="ru-RU"/>
        </w:rPr>
      </w:pPr>
      <w:r w:rsidRPr="00111074">
        <w:rPr>
          <w:rFonts w:ascii="Times New Roman" w:eastAsia="Times New Roman" w:hAnsi="Times New Roman" w:cs="Times New Roman"/>
          <w:b/>
          <w:bCs/>
          <w:color w:val="000000"/>
          <w:sz w:val="24"/>
          <w:szCs w:val="24"/>
          <w:lang w:eastAsia="ru-RU" w:bidi="ru-RU"/>
        </w:rPr>
        <w:t>Решение об отказе</w:t>
      </w:r>
      <w:r w:rsidRPr="00111074">
        <w:rPr>
          <w:rFonts w:ascii="Times New Roman" w:eastAsia="Times New Roman" w:hAnsi="Times New Roman" w:cs="Times New Roman"/>
          <w:b/>
          <w:bCs/>
          <w:color w:val="000000"/>
          <w:sz w:val="24"/>
          <w:szCs w:val="24"/>
          <w:lang w:eastAsia="ru-RU" w:bidi="ru-RU"/>
        </w:rPr>
        <w:br/>
        <w:t>в приеме документов, необходимых для предоставления услуги</w:t>
      </w:r>
      <w:r w:rsidRPr="00111074">
        <w:rPr>
          <w:rFonts w:ascii="Times New Roman" w:eastAsia="Times New Roman" w:hAnsi="Times New Roman" w:cs="Times New Roman"/>
          <w:b/>
          <w:bCs/>
          <w:color w:val="000000"/>
          <w:sz w:val="24"/>
          <w:szCs w:val="24"/>
          <w:lang w:eastAsia="ru-RU" w:bidi="ru-RU"/>
        </w:rPr>
        <w:br/>
      </w:r>
      <w:proofErr w:type="gramStart"/>
      <w:r w:rsidRPr="00111074">
        <w:rPr>
          <w:rFonts w:ascii="Times New Roman" w:eastAsia="Times New Roman" w:hAnsi="Times New Roman" w:cs="Times New Roman"/>
          <w:color w:val="000000"/>
          <w:sz w:val="24"/>
          <w:szCs w:val="24"/>
          <w:lang w:eastAsia="ru-RU" w:bidi="ru-RU"/>
        </w:rPr>
        <w:t>от</w:t>
      </w:r>
      <w:proofErr w:type="gramEnd"/>
      <w:r w:rsidRPr="00111074">
        <w:rPr>
          <w:rFonts w:ascii="Times New Roman" w:eastAsia="Times New Roman" w:hAnsi="Times New Roman" w:cs="Times New Roman"/>
          <w:color w:val="000000"/>
          <w:sz w:val="24"/>
          <w:szCs w:val="24"/>
          <w:lang w:eastAsia="ru-RU" w:bidi="ru-RU"/>
        </w:rPr>
        <w:tab/>
        <w:t xml:space="preserve"> №</w:t>
      </w:r>
      <w:r w:rsidRPr="00111074">
        <w:rPr>
          <w:rFonts w:ascii="Times New Roman" w:eastAsia="Times New Roman" w:hAnsi="Times New Roman" w:cs="Times New Roman"/>
          <w:color w:val="000000"/>
          <w:sz w:val="24"/>
          <w:szCs w:val="24"/>
          <w:lang w:eastAsia="ru-RU" w:bidi="ru-RU"/>
        </w:rPr>
        <w:tab/>
      </w:r>
    </w:p>
    <w:p w:rsidR="00111074" w:rsidRPr="00D64EFD" w:rsidRDefault="00111074"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E75FE9" w:rsidRPr="00111074" w:rsidRDefault="00E75FE9" w:rsidP="002B18C7">
      <w:pPr>
        <w:framePr w:w="10019" w:h="1109" w:hRule="exact" w:wrap="none" w:vAnchor="page" w:hAnchor="page" w:x="993" w:y="8600"/>
        <w:widowControl w:val="0"/>
        <w:spacing w:after="0" w:line="233" w:lineRule="auto"/>
        <w:ind w:firstLine="567"/>
        <w:jc w:val="both"/>
        <w:rPr>
          <w:rFonts w:ascii="Times New Roman" w:eastAsia="Times New Roman" w:hAnsi="Times New Roman" w:cs="Times New Roman"/>
          <w:sz w:val="24"/>
          <w:szCs w:val="24"/>
          <w:lang w:eastAsia="ru-RU" w:bidi="ru-RU"/>
        </w:rPr>
      </w:pPr>
      <w:r w:rsidRPr="00111074">
        <w:rPr>
          <w:rFonts w:ascii="Times New Roman" w:eastAsia="Times New Roman" w:hAnsi="Times New Roman" w:cs="Times New Roman"/>
          <w:color w:val="000000"/>
          <w:sz w:val="24"/>
          <w:szCs w:val="24"/>
          <w:lang w:eastAsia="ru-RU" w:bidi="ru-RU"/>
        </w:rPr>
        <w:t>По результатам рассмотрения заявления по услуге «Присвоение адреса объекту адресации или аннулировании такого адреса» и приложенных к нему документов принято решение об отказе в приеме документов, необходимых для предоставления услуги, по следующим основаниям:</w:t>
      </w:r>
    </w:p>
    <w:p w:rsidR="00143749" w:rsidRPr="00D64EFD" w:rsidRDefault="00143749" w:rsidP="00143749">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p>
    <w:sectPr w:rsidR="00143749" w:rsidRPr="00D64EF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1B1D" w:rsidRDefault="004D1B1D" w:rsidP="00143749">
      <w:pPr>
        <w:spacing w:after="0" w:line="240" w:lineRule="auto"/>
      </w:pPr>
      <w:r>
        <w:separator/>
      </w:r>
    </w:p>
  </w:endnote>
  <w:endnote w:type="continuationSeparator" w:id="0">
    <w:p w:rsidR="004D1B1D" w:rsidRDefault="004D1B1D" w:rsidP="001437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1B1D" w:rsidRDefault="004D1B1D" w:rsidP="00143749">
      <w:pPr>
        <w:spacing w:after="0" w:line="240" w:lineRule="auto"/>
      </w:pPr>
      <w:r>
        <w:separator/>
      </w:r>
    </w:p>
  </w:footnote>
  <w:footnote w:type="continuationSeparator" w:id="0">
    <w:p w:rsidR="004D1B1D" w:rsidRDefault="004D1B1D" w:rsidP="0014374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E35C1"/>
    <w:multiLevelType w:val="multilevel"/>
    <w:tmpl w:val="EDBE3E0C"/>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483A18"/>
    <w:multiLevelType w:val="multilevel"/>
    <w:tmpl w:val="C5247530"/>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5985630"/>
    <w:multiLevelType w:val="multilevel"/>
    <w:tmpl w:val="CAC688DC"/>
    <w:lvl w:ilvl="0">
      <w:start w:val="1"/>
      <w:numFmt w:val="decimal"/>
      <w:lvlText w:val="%1"/>
      <w:lvlJc w:val="left"/>
      <w:pPr>
        <w:ind w:left="216" w:hanging="707"/>
        <w:jc w:val="left"/>
      </w:pPr>
      <w:rPr>
        <w:rFonts w:hint="default"/>
        <w:lang w:val="ru-RU" w:eastAsia="en-US" w:bidi="ar-SA"/>
      </w:rPr>
    </w:lvl>
    <w:lvl w:ilvl="1">
      <w:start w:val="1"/>
      <w:numFmt w:val="decimal"/>
      <w:lvlText w:val="%1.%2."/>
      <w:lvlJc w:val="left"/>
      <w:pPr>
        <w:ind w:left="216" w:hanging="707"/>
        <w:jc w:val="left"/>
      </w:pPr>
      <w:rPr>
        <w:rFonts w:ascii="Times New Roman" w:eastAsia="Times New Roman" w:hAnsi="Times New Roman" w:cs="Times New Roman" w:hint="default"/>
        <w:w w:val="100"/>
        <w:sz w:val="26"/>
        <w:szCs w:val="26"/>
        <w:lang w:val="ru-RU" w:eastAsia="en-US" w:bidi="ar-SA"/>
      </w:rPr>
    </w:lvl>
    <w:lvl w:ilvl="2">
      <w:numFmt w:val="bullet"/>
      <w:lvlText w:val="•"/>
      <w:lvlJc w:val="left"/>
      <w:pPr>
        <w:ind w:left="2277" w:hanging="707"/>
      </w:pPr>
      <w:rPr>
        <w:rFonts w:hint="default"/>
        <w:lang w:val="ru-RU" w:eastAsia="en-US" w:bidi="ar-SA"/>
      </w:rPr>
    </w:lvl>
    <w:lvl w:ilvl="3">
      <w:numFmt w:val="bullet"/>
      <w:lvlText w:val="•"/>
      <w:lvlJc w:val="left"/>
      <w:pPr>
        <w:ind w:left="3305" w:hanging="707"/>
      </w:pPr>
      <w:rPr>
        <w:rFonts w:hint="default"/>
        <w:lang w:val="ru-RU" w:eastAsia="en-US" w:bidi="ar-SA"/>
      </w:rPr>
    </w:lvl>
    <w:lvl w:ilvl="4">
      <w:numFmt w:val="bullet"/>
      <w:lvlText w:val="•"/>
      <w:lvlJc w:val="left"/>
      <w:pPr>
        <w:ind w:left="4334" w:hanging="707"/>
      </w:pPr>
      <w:rPr>
        <w:rFonts w:hint="default"/>
        <w:lang w:val="ru-RU" w:eastAsia="en-US" w:bidi="ar-SA"/>
      </w:rPr>
    </w:lvl>
    <w:lvl w:ilvl="5">
      <w:numFmt w:val="bullet"/>
      <w:lvlText w:val="•"/>
      <w:lvlJc w:val="left"/>
      <w:pPr>
        <w:ind w:left="5362" w:hanging="707"/>
      </w:pPr>
      <w:rPr>
        <w:rFonts w:hint="default"/>
        <w:lang w:val="ru-RU" w:eastAsia="en-US" w:bidi="ar-SA"/>
      </w:rPr>
    </w:lvl>
    <w:lvl w:ilvl="6">
      <w:numFmt w:val="bullet"/>
      <w:lvlText w:val="•"/>
      <w:lvlJc w:val="left"/>
      <w:pPr>
        <w:ind w:left="6391" w:hanging="707"/>
      </w:pPr>
      <w:rPr>
        <w:rFonts w:hint="default"/>
        <w:lang w:val="ru-RU" w:eastAsia="en-US" w:bidi="ar-SA"/>
      </w:rPr>
    </w:lvl>
    <w:lvl w:ilvl="7">
      <w:numFmt w:val="bullet"/>
      <w:lvlText w:val="•"/>
      <w:lvlJc w:val="left"/>
      <w:pPr>
        <w:ind w:left="7419" w:hanging="707"/>
      </w:pPr>
      <w:rPr>
        <w:rFonts w:hint="default"/>
        <w:lang w:val="ru-RU" w:eastAsia="en-US" w:bidi="ar-SA"/>
      </w:rPr>
    </w:lvl>
    <w:lvl w:ilvl="8">
      <w:numFmt w:val="bullet"/>
      <w:lvlText w:val="•"/>
      <w:lvlJc w:val="left"/>
      <w:pPr>
        <w:ind w:left="8448" w:hanging="707"/>
      </w:pPr>
      <w:rPr>
        <w:rFonts w:hint="default"/>
        <w:lang w:val="ru-RU" w:eastAsia="en-US" w:bidi="ar-SA"/>
      </w:rPr>
    </w:lvl>
  </w:abstractNum>
  <w:abstractNum w:abstractNumId="3">
    <w:nsid w:val="0A4F2061"/>
    <w:multiLevelType w:val="multilevel"/>
    <w:tmpl w:val="D18C83E0"/>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191137F"/>
    <w:multiLevelType w:val="multilevel"/>
    <w:tmpl w:val="226AA090"/>
    <w:lvl w:ilvl="0">
      <w:start w:val="2"/>
      <w:numFmt w:val="decimal"/>
      <w:lvlText w:val="%1."/>
      <w:lvlJc w:val="left"/>
      <w:pPr>
        <w:ind w:left="667" w:hanging="525"/>
      </w:pPr>
      <w:rPr>
        <w:rFonts w:hint="default"/>
      </w:rPr>
    </w:lvl>
    <w:lvl w:ilvl="1">
      <w:start w:val="1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5">
    <w:nsid w:val="120F0951"/>
    <w:multiLevelType w:val="multilevel"/>
    <w:tmpl w:val="46C8BD10"/>
    <w:lvl w:ilvl="0">
      <w:start w:val="1"/>
      <w:numFmt w:val="decimal"/>
      <w:lvlText w:val="%1."/>
      <w:lvlJc w:val="left"/>
      <w:pPr>
        <w:ind w:left="390" w:hanging="390"/>
      </w:pPr>
      <w:rPr>
        <w:rFonts w:hint="default"/>
        <w:color w:val="000000"/>
      </w:rPr>
    </w:lvl>
    <w:lvl w:ilvl="1">
      <w:start w:val="3"/>
      <w:numFmt w:val="decimal"/>
      <w:lvlText w:val="%1.%2."/>
      <w:lvlJc w:val="left"/>
      <w:pPr>
        <w:ind w:left="229" w:hanging="720"/>
      </w:pPr>
      <w:rPr>
        <w:rFonts w:hint="default"/>
        <w:color w:val="000000"/>
      </w:rPr>
    </w:lvl>
    <w:lvl w:ilvl="2">
      <w:start w:val="1"/>
      <w:numFmt w:val="decimal"/>
      <w:lvlText w:val="%1.%2.%3."/>
      <w:lvlJc w:val="left"/>
      <w:pPr>
        <w:ind w:left="-262" w:hanging="720"/>
      </w:pPr>
      <w:rPr>
        <w:rFonts w:hint="default"/>
        <w:color w:val="000000"/>
      </w:rPr>
    </w:lvl>
    <w:lvl w:ilvl="3">
      <w:start w:val="1"/>
      <w:numFmt w:val="decimal"/>
      <w:lvlText w:val="%1.%2.%3.%4."/>
      <w:lvlJc w:val="left"/>
      <w:pPr>
        <w:ind w:left="-393" w:hanging="1080"/>
      </w:pPr>
      <w:rPr>
        <w:rFonts w:hint="default"/>
        <w:color w:val="000000"/>
      </w:rPr>
    </w:lvl>
    <w:lvl w:ilvl="4">
      <w:start w:val="1"/>
      <w:numFmt w:val="decimal"/>
      <w:lvlText w:val="%1.%2.%3.%4.%5."/>
      <w:lvlJc w:val="left"/>
      <w:pPr>
        <w:ind w:left="-884" w:hanging="1080"/>
      </w:pPr>
      <w:rPr>
        <w:rFonts w:hint="default"/>
        <w:color w:val="000000"/>
      </w:rPr>
    </w:lvl>
    <w:lvl w:ilvl="5">
      <w:start w:val="1"/>
      <w:numFmt w:val="decimal"/>
      <w:lvlText w:val="%1.%2.%3.%4.%5.%6."/>
      <w:lvlJc w:val="left"/>
      <w:pPr>
        <w:ind w:left="-1015" w:hanging="1440"/>
      </w:pPr>
      <w:rPr>
        <w:rFonts w:hint="default"/>
        <w:color w:val="000000"/>
      </w:rPr>
    </w:lvl>
    <w:lvl w:ilvl="6">
      <w:start w:val="1"/>
      <w:numFmt w:val="decimal"/>
      <w:lvlText w:val="%1.%2.%3.%4.%5.%6.%7."/>
      <w:lvlJc w:val="left"/>
      <w:pPr>
        <w:ind w:left="-1506" w:hanging="1440"/>
      </w:pPr>
      <w:rPr>
        <w:rFonts w:hint="default"/>
        <w:color w:val="000000"/>
      </w:rPr>
    </w:lvl>
    <w:lvl w:ilvl="7">
      <w:start w:val="1"/>
      <w:numFmt w:val="decimal"/>
      <w:lvlText w:val="%1.%2.%3.%4.%5.%6.%7.%8."/>
      <w:lvlJc w:val="left"/>
      <w:pPr>
        <w:ind w:left="-1637" w:hanging="1800"/>
      </w:pPr>
      <w:rPr>
        <w:rFonts w:hint="default"/>
        <w:color w:val="000000"/>
      </w:rPr>
    </w:lvl>
    <w:lvl w:ilvl="8">
      <w:start w:val="1"/>
      <w:numFmt w:val="decimal"/>
      <w:lvlText w:val="%1.%2.%3.%4.%5.%6.%7.%8.%9."/>
      <w:lvlJc w:val="left"/>
      <w:pPr>
        <w:ind w:left="-2128" w:hanging="1800"/>
      </w:pPr>
      <w:rPr>
        <w:rFonts w:hint="default"/>
        <w:color w:val="000000"/>
      </w:rPr>
    </w:lvl>
  </w:abstractNum>
  <w:abstractNum w:abstractNumId="6">
    <w:nsid w:val="142F7D54"/>
    <w:multiLevelType w:val="multilevel"/>
    <w:tmpl w:val="BAC6C9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EB24C0B"/>
    <w:multiLevelType w:val="multilevel"/>
    <w:tmpl w:val="064C02DC"/>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F181359"/>
    <w:multiLevelType w:val="multilevel"/>
    <w:tmpl w:val="D50476C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1032091"/>
    <w:multiLevelType w:val="multilevel"/>
    <w:tmpl w:val="9B8262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8F50719"/>
    <w:multiLevelType w:val="multilevel"/>
    <w:tmpl w:val="CEF41C8E"/>
    <w:lvl w:ilvl="0">
      <w:start w:val="2"/>
      <w:numFmt w:val="upperRoman"/>
      <w:lvlText w:val="%1."/>
      <w:lvlJc w:val="left"/>
      <w:pPr>
        <w:ind w:left="1080" w:hanging="720"/>
      </w:pPr>
      <w:rPr>
        <w:rFonts w:hint="default"/>
        <w:b/>
      </w:rPr>
    </w:lvl>
    <w:lvl w:ilvl="1">
      <w:start w:val="20"/>
      <w:numFmt w:val="decimal"/>
      <w:isLgl/>
      <w:lvlText w:val="%1.%2."/>
      <w:lvlJc w:val="left"/>
      <w:pPr>
        <w:ind w:left="1080" w:hanging="720"/>
      </w:pPr>
      <w:rPr>
        <w:rFonts w:hint="default"/>
        <w:color w:val="00000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440" w:hanging="108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800" w:hanging="144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2160" w:hanging="1800"/>
      </w:pPr>
      <w:rPr>
        <w:rFonts w:hint="default"/>
        <w:color w:val="000000"/>
      </w:rPr>
    </w:lvl>
    <w:lvl w:ilvl="8">
      <w:start w:val="1"/>
      <w:numFmt w:val="decimal"/>
      <w:isLgl/>
      <w:lvlText w:val="%1.%2.%3.%4.%5.%6.%7.%8.%9."/>
      <w:lvlJc w:val="left"/>
      <w:pPr>
        <w:ind w:left="2160" w:hanging="1800"/>
      </w:pPr>
      <w:rPr>
        <w:rFonts w:hint="default"/>
        <w:color w:val="000000"/>
      </w:rPr>
    </w:lvl>
  </w:abstractNum>
  <w:abstractNum w:abstractNumId="11">
    <w:nsid w:val="2ABE7171"/>
    <w:multiLevelType w:val="multilevel"/>
    <w:tmpl w:val="781E86AE"/>
    <w:lvl w:ilvl="0">
      <w:start w:val="3"/>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1083CA3"/>
    <w:multiLevelType w:val="hybridMultilevel"/>
    <w:tmpl w:val="037855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EE93014"/>
    <w:multiLevelType w:val="multilevel"/>
    <w:tmpl w:val="78ACDCD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169286F"/>
    <w:multiLevelType w:val="multilevel"/>
    <w:tmpl w:val="DB08409E"/>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72F20D3"/>
    <w:multiLevelType w:val="multilevel"/>
    <w:tmpl w:val="D21E7276"/>
    <w:lvl w:ilvl="0">
      <w:start w:val="1"/>
      <w:numFmt w:val="decimal"/>
      <w:pStyle w:val="a"/>
      <w:suff w:val="space"/>
      <w:lvlText w:val="%1."/>
      <w:lvlJc w:val="left"/>
      <w:pPr>
        <w:ind w:left="0" w:firstLine="720"/>
      </w:pPr>
      <w:rPr>
        <w:rFonts w:hint="default"/>
      </w:rPr>
    </w:lvl>
    <w:lvl w:ilvl="1">
      <w:start w:val="1"/>
      <w:numFmt w:val="decimal"/>
      <w:suff w:val="space"/>
      <w:lvlText w:val="%1.%2."/>
      <w:lvlJc w:val="left"/>
      <w:pPr>
        <w:ind w:left="0" w:firstLine="720"/>
      </w:pPr>
      <w:rPr>
        <w:rFonts w:hint="default"/>
      </w:rPr>
    </w:lvl>
    <w:lvl w:ilvl="2">
      <w:start w:val="1"/>
      <w:numFmt w:val="decimal"/>
      <w:suff w:val="space"/>
      <w:lvlText w:val="%1.%2.%3."/>
      <w:lvlJc w:val="left"/>
      <w:pPr>
        <w:ind w:left="0" w:firstLine="720"/>
      </w:pPr>
      <w:rPr>
        <w:rFonts w:hint="default"/>
      </w:rPr>
    </w:lvl>
    <w:lvl w:ilvl="3">
      <w:start w:val="1"/>
      <w:numFmt w:val="decimal"/>
      <w:suff w:val="space"/>
      <w:lvlText w:val="%1.%2.%3.%4."/>
      <w:lvlJc w:val="left"/>
      <w:pPr>
        <w:ind w:left="0" w:firstLine="720"/>
      </w:pPr>
      <w:rPr>
        <w:rFonts w:hint="default"/>
      </w:rPr>
    </w:lvl>
    <w:lvl w:ilvl="4">
      <w:start w:val="1"/>
      <w:numFmt w:val="decimal"/>
      <w:suff w:val="space"/>
      <w:lvlText w:val="%1.%2.%3.%4.%5."/>
      <w:lvlJc w:val="left"/>
      <w:pPr>
        <w:ind w:left="0" w:firstLine="720"/>
      </w:pPr>
      <w:rPr>
        <w:rFonts w:hint="default"/>
      </w:rPr>
    </w:lvl>
    <w:lvl w:ilvl="5">
      <w:start w:val="1"/>
      <w:numFmt w:val="decimal"/>
      <w:lvlText w:val="%1.%2.%3.%4.%5.%6."/>
      <w:lvlJc w:val="left"/>
      <w:pPr>
        <w:tabs>
          <w:tab w:val="num" w:pos="2028"/>
        </w:tabs>
        <w:ind w:left="2028" w:hanging="936"/>
      </w:pPr>
      <w:rPr>
        <w:rFonts w:hint="default"/>
      </w:rPr>
    </w:lvl>
    <w:lvl w:ilvl="6">
      <w:start w:val="1"/>
      <w:numFmt w:val="decimal"/>
      <w:lvlText w:val="%1.%2.%3.%4.%5.%6.%7."/>
      <w:lvlJc w:val="left"/>
      <w:pPr>
        <w:tabs>
          <w:tab w:val="num" w:pos="2532"/>
        </w:tabs>
        <w:ind w:left="2532" w:hanging="1080"/>
      </w:pPr>
      <w:rPr>
        <w:rFonts w:hint="default"/>
      </w:rPr>
    </w:lvl>
    <w:lvl w:ilvl="7">
      <w:start w:val="1"/>
      <w:numFmt w:val="decimal"/>
      <w:lvlText w:val="%1.%2.%3.%4.%5.%6.%7.%8."/>
      <w:lvlJc w:val="left"/>
      <w:pPr>
        <w:tabs>
          <w:tab w:val="num" w:pos="3036"/>
        </w:tabs>
        <w:ind w:left="3036" w:hanging="1224"/>
      </w:pPr>
      <w:rPr>
        <w:rFonts w:hint="default"/>
      </w:rPr>
    </w:lvl>
    <w:lvl w:ilvl="8">
      <w:start w:val="1"/>
      <w:numFmt w:val="decimal"/>
      <w:lvlText w:val="%1.%2.%3.%4.%5.%6.%7.%8.%9."/>
      <w:lvlJc w:val="left"/>
      <w:pPr>
        <w:tabs>
          <w:tab w:val="num" w:pos="3612"/>
        </w:tabs>
        <w:ind w:left="3612" w:hanging="1440"/>
      </w:pPr>
      <w:rPr>
        <w:rFonts w:hint="default"/>
      </w:rPr>
    </w:lvl>
  </w:abstractNum>
  <w:abstractNum w:abstractNumId="16">
    <w:nsid w:val="55CC2866"/>
    <w:multiLevelType w:val="multilevel"/>
    <w:tmpl w:val="11961244"/>
    <w:lvl w:ilvl="0">
      <w:start w:val="5"/>
      <w:numFmt w:val="decimal"/>
      <w:lvlText w:val="%1."/>
      <w:lvlJc w:val="left"/>
      <w:pPr>
        <w:ind w:left="390" w:hanging="39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nsid w:val="5AB1053B"/>
    <w:multiLevelType w:val="multilevel"/>
    <w:tmpl w:val="8E6AEEC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7CB2BA5"/>
    <w:multiLevelType w:val="multilevel"/>
    <w:tmpl w:val="35C650EE"/>
    <w:lvl w:ilvl="0">
      <w:start w:val="6"/>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8A130AE"/>
    <w:multiLevelType w:val="multilevel"/>
    <w:tmpl w:val="9CFE3C78"/>
    <w:lvl w:ilvl="0">
      <w:start w:val="1"/>
      <w:numFmt w:val="decimal"/>
      <w:lvlText w:val="2.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2B66FD9"/>
    <w:multiLevelType w:val="multilevel"/>
    <w:tmpl w:val="3B72D49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4F11C68"/>
    <w:multiLevelType w:val="multilevel"/>
    <w:tmpl w:val="0E2289E6"/>
    <w:lvl w:ilvl="0">
      <w:start w:val="3"/>
      <w:numFmt w:val="decimal"/>
      <w:lvlText w:val="%1."/>
      <w:lvlJc w:val="left"/>
      <w:pPr>
        <w:ind w:left="390" w:hanging="390"/>
      </w:pPr>
      <w:rPr>
        <w:rFonts w:hint="default"/>
        <w:b/>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nsid w:val="75E35126"/>
    <w:multiLevelType w:val="multilevel"/>
    <w:tmpl w:val="B9AA221A"/>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6"/>
  </w:num>
  <w:num w:numId="3">
    <w:abstractNumId w:val="20"/>
  </w:num>
  <w:num w:numId="4">
    <w:abstractNumId w:val="13"/>
  </w:num>
  <w:num w:numId="5">
    <w:abstractNumId w:val="0"/>
  </w:num>
  <w:num w:numId="6">
    <w:abstractNumId w:val="19"/>
  </w:num>
  <w:num w:numId="7">
    <w:abstractNumId w:val="10"/>
  </w:num>
  <w:num w:numId="8">
    <w:abstractNumId w:val="17"/>
  </w:num>
  <w:num w:numId="9">
    <w:abstractNumId w:val="7"/>
  </w:num>
  <w:num w:numId="10">
    <w:abstractNumId w:val="22"/>
  </w:num>
  <w:num w:numId="11">
    <w:abstractNumId w:val="14"/>
  </w:num>
  <w:num w:numId="12">
    <w:abstractNumId w:val="11"/>
  </w:num>
  <w:num w:numId="13">
    <w:abstractNumId w:val="8"/>
  </w:num>
  <w:num w:numId="14">
    <w:abstractNumId w:val="18"/>
  </w:num>
  <w:num w:numId="15">
    <w:abstractNumId w:val="3"/>
  </w:num>
  <w:num w:numId="16">
    <w:abstractNumId w:val="4"/>
  </w:num>
  <w:num w:numId="17">
    <w:abstractNumId w:val="12"/>
  </w:num>
  <w:num w:numId="18">
    <w:abstractNumId w:val="15"/>
  </w:num>
  <w:num w:numId="19">
    <w:abstractNumId w:val="2"/>
  </w:num>
  <w:num w:numId="20">
    <w:abstractNumId w:val="9"/>
  </w:num>
  <w:num w:numId="21">
    <w:abstractNumId w:val="5"/>
  </w:num>
  <w:num w:numId="22">
    <w:abstractNumId w:val="21"/>
  </w:num>
  <w:num w:numId="23">
    <w:abstractNumId w:val="1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14D5"/>
    <w:rsid w:val="00026AF1"/>
    <w:rsid w:val="000C0523"/>
    <w:rsid w:val="000F2A73"/>
    <w:rsid w:val="00111074"/>
    <w:rsid w:val="001342E0"/>
    <w:rsid w:val="001357D1"/>
    <w:rsid w:val="00143749"/>
    <w:rsid w:val="00150DA2"/>
    <w:rsid w:val="001B188B"/>
    <w:rsid w:val="00200378"/>
    <w:rsid w:val="00263C0D"/>
    <w:rsid w:val="00282854"/>
    <w:rsid w:val="002A5EC5"/>
    <w:rsid w:val="002B18C7"/>
    <w:rsid w:val="002F75EA"/>
    <w:rsid w:val="00315792"/>
    <w:rsid w:val="00332987"/>
    <w:rsid w:val="00333330"/>
    <w:rsid w:val="00362426"/>
    <w:rsid w:val="00381C4E"/>
    <w:rsid w:val="003A6783"/>
    <w:rsid w:val="003E14D5"/>
    <w:rsid w:val="003F32A2"/>
    <w:rsid w:val="00457890"/>
    <w:rsid w:val="00487E6D"/>
    <w:rsid w:val="004A21EC"/>
    <w:rsid w:val="004B2E40"/>
    <w:rsid w:val="004B60B5"/>
    <w:rsid w:val="004D1B1D"/>
    <w:rsid w:val="00555F77"/>
    <w:rsid w:val="00590DE4"/>
    <w:rsid w:val="0059247C"/>
    <w:rsid w:val="005B66CC"/>
    <w:rsid w:val="005F1102"/>
    <w:rsid w:val="00605B81"/>
    <w:rsid w:val="00641E68"/>
    <w:rsid w:val="006515D0"/>
    <w:rsid w:val="0068456E"/>
    <w:rsid w:val="00684989"/>
    <w:rsid w:val="00685A47"/>
    <w:rsid w:val="006D1609"/>
    <w:rsid w:val="006D6B20"/>
    <w:rsid w:val="006E669C"/>
    <w:rsid w:val="006F1FA1"/>
    <w:rsid w:val="00714F05"/>
    <w:rsid w:val="007344E1"/>
    <w:rsid w:val="007A461C"/>
    <w:rsid w:val="007A72EF"/>
    <w:rsid w:val="007B0382"/>
    <w:rsid w:val="00813284"/>
    <w:rsid w:val="00814968"/>
    <w:rsid w:val="0089181D"/>
    <w:rsid w:val="008D5748"/>
    <w:rsid w:val="00922690"/>
    <w:rsid w:val="009230A8"/>
    <w:rsid w:val="00983EEA"/>
    <w:rsid w:val="009B1E4E"/>
    <w:rsid w:val="00A14A88"/>
    <w:rsid w:val="00A82192"/>
    <w:rsid w:val="00AC5333"/>
    <w:rsid w:val="00AE33A9"/>
    <w:rsid w:val="00AE5708"/>
    <w:rsid w:val="00AF1582"/>
    <w:rsid w:val="00AF2095"/>
    <w:rsid w:val="00AF3440"/>
    <w:rsid w:val="00B00913"/>
    <w:rsid w:val="00B2021B"/>
    <w:rsid w:val="00B61A04"/>
    <w:rsid w:val="00B62D08"/>
    <w:rsid w:val="00BC3D61"/>
    <w:rsid w:val="00BE1778"/>
    <w:rsid w:val="00BF6458"/>
    <w:rsid w:val="00C76B1D"/>
    <w:rsid w:val="00CB7FC8"/>
    <w:rsid w:val="00CC0EE9"/>
    <w:rsid w:val="00CE36BA"/>
    <w:rsid w:val="00D04559"/>
    <w:rsid w:val="00D10534"/>
    <w:rsid w:val="00D37094"/>
    <w:rsid w:val="00D56527"/>
    <w:rsid w:val="00D62C38"/>
    <w:rsid w:val="00D64EFD"/>
    <w:rsid w:val="00D85BA6"/>
    <w:rsid w:val="00D861AC"/>
    <w:rsid w:val="00DB6BA2"/>
    <w:rsid w:val="00DE5726"/>
    <w:rsid w:val="00DF61A0"/>
    <w:rsid w:val="00E16527"/>
    <w:rsid w:val="00E372E3"/>
    <w:rsid w:val="00E47DD9"/>
    <w:rsid w:val="00E73504"/>
    <w:rsid w:val="00E75FE9"/>
    <w:rsid w:val="00E771E0"/>
    <w:rsid w:val="00EC1FE1"/>
    <w:rsid w:val="00F24393"/>
    <w:rsid w:val="00F933B0"/>
    <w:rsid w:val="00FA68B9"/>
    <w:rsid w:val="00FA7E22"/>
    <w:rsid w:val="00FB0F77"/>
    <w:rsid w:val="00FB65A5"/>
    <w:rsid w:val="00FE6D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HTML Preformatted"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14F05"/>
  </w:style>
  <w:style w:type="paragraph" w:styleId="1">
    <w:name w:val="heading 1"/>
    <w:basedOn w:val="a0"/>
    <w:next w:val="a0"/>
    <w:link w:val="10"/>
    <w:uiPriority w:val="9"/>
    <w:qFormat/>
    <w:rsid w:val="00AE33A9"/>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4">
    <w:name w:val="heading 4"/>
    <w:basedOn w:val="a0"/>
    <w:next w:val="a0"/>
    <w:link w:val="40"/>
    <w:qFormat/>
    <w:rsid w:val="00AE33A9"/>
    <w:pPr>
      <w:keepNext/>
      <w:tabs>
        <w:tab w:val="left" w:pos="1260"/>
        <w:tab w:val="left" w:pos="1440"/>
      </w:tabs>
      <w:spacing w:after="0" w:line="240" w:lineRule="auto"/>
      <w:ind w:firstLine="720"/>
      <w:jc w:val="both"/>
      <w:outlineLvl w:val="3"/>
    </w:pPr>
    <w:rPr>
      <w:rFonts w:ascii="Times New Roman" w:eastAsia="Times New Roman" w:hAnsi="Times New Roman" w:cs="Times New Roman"/>
      <w:b/>
      <w:i/>
      <w:sz w:val="28"/>
      <w:szCs w:val="24"/>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numbering" w:customStyle="1" w:styleId="11">
    <w:name w:val="Нет списка1"/>
    <w:next w:val="a3"/>
    <w:uiPriority w:val="99"/>
    <w:semiHidden/>
    <w:unhideWhenUsed/>
    <w:rsid w:val="00143749"/>
  </w:style>
  <w:style w:type="paragraph" w:customStyle="1" w:styleId="ConsPlusNormal">
    <w:name w:val="ConsPlusNormal"/>
    <w:link w:val="ConsPlusNormal0"/>
    <w:rsid w:val="0014374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Nonformat">
    <w:name w:val="ConsPlusNonformat"/>
    <w:rsid w:val="0014374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143749"/>
    <w:pPr>
      <w:widowControl w:val="0"/>
      <w:autoSpaceDE w:val="0"/>
      <w:autoSpaceDN w:val="0"/>
      <w:adjustRightInd w:val="0"/>
      <w:spacing w:after="0" w:line="240" w:lineRule="auto"/>
    </w:pPr>
    <w:rPr>
      <w:rFonts w:ascii="Arial" w:eastAsia="Times New Roman" w:hAnsi="Arial" w:cs="Arial"/>
      <w:b/>
      <w:bCs/>
      <w:sz w:val="24"/>
      <w:szCs w:val="24"/>
      <w:lang w:eastAsia="ru-RU"/>
    </w:rPr>
  </w:style>
  <w:style w:type="paragraph" w:customStyle="1" w:styleId="ConsPlusCell">
    <w:name w:val="ConsPlusCell"/>
    <w:uiPriority w:val="99"/>
    <w:rsid w:val="0014374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143749"/>
    <w:pPr>
      <w:widowControl w:val="0"/>
      <w:autoSpaceDE w:val="0"/>
      <w:autoSpaceDN w:val="0"/>
      <w:adjustRightInd w:val="0"/>
      <w:spacing w:after="0" w:line="240" w:lineRule="auto"/>
    </w:pPr>
    <w:rPr>
      <w:rFonts w:ascii="Tahoma" w:eastAsia="Times New Roman" w:hAnsi="Tahoma" w:cs="Tahoma"/>
      <w:sz w:val="18"/>
      <w:szCs w:val="18"/>
      <w:lang w:eastAsia="ru-RU"/>
    </w:rPr>
  </w:style>
  <w:style w:type="paragraph" w:customStyle="1" w:styleId="ConsPlusTitlePage">
    <w:name w:val="ConsPlusTitlePage"/>
    <w:uiPriority w:val="99"/>
    <w:rsid w:val="00143749"/>
    <w:pPr>
      <w:widowControl w:val="0"/>
      <w:autoSpaceDE w:val="0"/>
      <w:autoSpaceDN w:val="0"/>
      <w:adjustRightInd w:val="0"/>
      <w:spacing w:after="0" w:line="240" w:lineRule="auto"/>
    </w:pPr>
    <w:rPr>
      <w:rFonts w:ascii="Tahoma" w:eastAsia="Times New Roman" w:hAnsi="Tahoma" w:cs="Tahoma"/>
      <w:sz w:val="24"/>
      <w:szCs w:val="24"/>
      <w:lang w:eastAsia="ru-RU"/>
    </w:rPr>
  </w:style>
  <w:style w:type="paragraph" w:customStyle="1" w:styleId="ConsPlusJurTerm">
    <w:name w:val="ConsPlusJurTerm"/>
    <w:uiPriority w:val="99"/>
    <w:rsid w:val="0014374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
    <w:name w:val="ConsPlusTextList"/>
    <w:uiPriority w:val="99"/>
    <w:rsid w:val="0014374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1">
    <w:name w:val="ConsPlusTextList1"/>
    <w:uiPriority w:val="99"/>
    <w:rsid w:val="0014374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4">
    <w:name w:val="header"/>
    <w:basedOn w:val="a0"/>
    <w:link w:val="a5"/>
    <w:unhideWhenUsed/>
    <w:rsid w:val="00143749"/>
    <w:pPr>
      <w:tabs>
        <w:tab w:val="center" w:pos="4677"/>
        <w:tab w:val="right" w:pos="9355"/>
      </w:tabs>
      <w:spacing w:after="160" w:line="259" w:lineRule="auto"/>
    </w:pPr>
    <w:rPr>
      <w:rFonts w:ascii="Calibri" w:eastAsia="Times New Roman" w:hAnsi="Calibri" w:cs="Times New Roman"/>
      <w:lang w:eastAsia="ru-RU"/>
    </w:rPr>
  </w:style>
  <w:style w:type="character" w:customStyle="1" w:styleId="a5">
    <w:name w:val="Верхний колонтитул Знак"/>
    <w:basedOn w:val="a1"/>
    <w:link w:val="a4"/>
    <w:rsid w:val="00143749"/>
    <w:rPr>
      <w:rFonts w:ascii="Calibri" w:eastAsia="Times New Roman" w:hAnsi="Calibri" w:cs="Times New Roman"/>
      <w:lang w:eastAsia="ru-RU"/>
    </w:rPr>
  </w:style>
  <w:style w:type="paragraph" w:styleId="a6">
    <w:name w:val="footer"/>
    <w:basedOn w:val="a0"/>
    <w:link w:val="a7"/>
    <w:uiPriority w:val="99"/>
    <w:unhideWhenUsed/>
    <w:rsid w:val="00143749"/>
    <w:pPr>
      <w:tabs>
        <w:tab w:val="center" w:pos="4677"/>
        <w:tab w:val="right" w:pos="9355"/>
      </w:tabs>
      <w:spacing w:after="160" w:line="259" w:lineRule="auto"/>
    </w:pPr>
    <w:rPr>
      <w:rFonts w:ascii="Calibri" w:eastAsia="Times New Roman" w:hAnsi="Calibri" w:cs="Times New Roman"/>
      <w:lang w:eastAsia="ru-RU"/>
    </w:rPr>
  </w:style>
  <w:style w:type="character" w:customStyle="1" w:styleId="a7">
    <w:name w:val="Нижний колонтитул Знак"/>
    <w:basedOn w:val="a1"/>
    <w:link w:val="a6"/>
    <w:uiPriority w:val="99"/>
    <w:rsid w:val="00143749"/>
    <w:rPr>
      <w:rFonts w:ascii="Calibri" w:eastAsia="Times New Roman" w:hAnsi="Calibri" w:cs="Times New Roman"/>
      <w:lang w:eastAsia="ru-RU"/>
    </w:rPr>
  </w:style>
  <w:style w:type="character" w:styleId="a8">
    <w:name w:val="Hyperlink"/>
    <w:basedOn w:val="a1"/>
    <w:unhideWhenUsed/>
    <w:rsid w:val="00143749"/>
    <w:rPr>
      <w:rFonts w:cs="Times New Roman"/>
      <w:color w:val="0563C1"/>
      <w:u w:val="single"/>
    </w:rPr>
  </w:style>
  <w:style w:type="paragraph" w:styleId="a9">
    <w:name w:val="Balloon Text"/>
    <w:basedOn w:val="a0"/>
    <w:link w:val="aa"/>
    <w:uiPriority w:val="99"/>
    <w:semiHidden/>
    <w:unhideWhenUsed/>
    <w:rsid w:val="00143749"/>
    <w:pPr>
      <w:spacing w:after="0" w:line="240" w:lineRule="auto"/>
    </w:pPr>
    <w:rPr>
      <w:rFonts w:ascii="Segoe UI" w:eastAsia="Times New Roman" w:hAnsi="Segoe UI" w:cs="Segoe UI"/>
      <w:sz w:val="18"/>
      <w:szCs w:val="18"/>
      <w:lang w:eastAsia="ru-RU"/>
    </w:rPr>
  </w:style>
  <w:style w:type="character" w:customStyle="1" w:styleId="aa">
    <w:name w:val="Текст выноски Знак"/>
    <w:basedOn w:val="a1"/>
    <w:link w:val="a9"/>
    <w:uiPriority w:val="99"/>
    <w:semiHidden/>
    <w:rsid w:val="00143749"/>
    <w:rPr>
      <w:rFonts w:ascii="Segoe UI" w:eastAsia="Times New Roman" w:hAnsi="Segoe UI" w:cs="Segoe UI"/>
      <w:sz w:val="18"/>
      <w:szCs w:val="18"/>
      <w:lang w:eastAsia="ru-RU"/>
    </w:rPr>
  </w:style>
  <w:style w:type="paragraph" w:customStyle="1" w:styleId="12">
    <w:name w:val="Текст сноски1"/>
    <w:basedOn w:val="a0"/>
    <w:next w:val="ab"/>
    <w:link w:val="ac"/>
    <w:uiPriority w:val="99"/>
    <w:rsid w:val="00143749"/>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c">
    <w:name w:val="Текст сноски Знак"/>
    <w:basedOn w:val="a1"/>
    <w:link w:val="12"/>
    <w:uiPriority w:val="99"/>
    <w:rsid w:val="00143749"/>
    <w:rPr>
      <w:rFonts w:ascii="Times New Roman" w:eastAsia="Times New Roman" w:hAnsi="Times New Roman" w:cs="Times New Roman"/>
      <w:sz w:val="20"/>
      <w:szCs w:val="20"/>
      <w:lang w:eastAsia="ru-RU"/>
    </w:rPr>
  </w:style>
  <w:style w:type="character" w:styleId="ad">
    <w:name w:val="footnote reference"/>
    <w:basedOn w:val="a1"/>
    <w:uiPriority w:val="99"/>
    <w:rsid w:val="00143749"/>
    <w:rPr>
      <w:vertAlign w:val="superscript"/>
    </w:rPr>
  </w:style>
  <w:style w:type="paragraph" w:styleId="ab">
    <w:name w:val="footnote text"/>
    <w:basedOn w:val="a0"/>
    <w:link w:val="13"/>
    <w:uiPriority w:val="99"/>
    <w:semiHidden/>
    <w:unhideWhenUsed/>
    <w:rsid w:val="00143749"/>
    <w:pPr>
      <w:spacing w:after="0" w:line="240" w:lineRule="auto"/>
    </w:pPr>
    <w:rPr>
      <w:rFonts w:ascii="Calibri" w:eastAsia="Times New Roman" w:hAnsi="Calibri" w:cs="Times New Roman"/>
      <w:sz w:val="20"/>
      <w:szCs w:val="20"/>
      <w:lang w:eastAsia="ru-RU"/>
    </w:rPr>
  </w:style>
  <w:style w:type="character" w:customStyle="1" w:styleId="13">
    <w:name w:val="Текст сноски Знак1"/>
    <w:basedOn w:val="a1"/>
    <w:link w:val="ab"/>
    <w:uiPriority w:val="99"/>
    <w:semiHidden/>
    <w:rsid w:val="00143749"/>
    <w:rPr>
      <w:rFonts w:ascii="Calibri" w:eastAsia="Times New Roman" w:hAnsi="Calibri" w:cs="Times New Roman"/>
      <w:sz w:val="20"/>
      <w:szCs w:val="20"/>
      <w:lang w:eastAsia="ru-RU"/>
    </w:rPr>
  </w:style>
  <w:style w:type="table" w:customStyle="1" w:styleId="TableGrid">
    <w:name w:val="TableGrid"/>
    <w:rsid w:val="00143749"/>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character" w:customStyle="1" w:styleId="ae">
    <w:name w:val="Основной текст_"/>
    <w:basedOn w:val="a1"/>
    <w:link w:val="14"/>
    <w:rsid w:val="00D37094"/>
    <w:rPr>
      <w:rFonts w:ascii="Times New Roman" w:eastAsia="Times New Roman" w:hAnsi="Times New Roman" w:cs="Times New Roman"/>
      <w:shd w:val="clear" w:color="auto" w:fill="FFFFFF"/>
    </w:rPr>
  </w:style>
  <w:style w:type="character" w:customStyle="1" w:styleId="2">
    <w:name w:val="Заголовок №2_"/>
    <w:basedOn w:val="a1"/>
    <w:link w:val="20"/>
    <w:rsid w:val="00D37094"/>
    <w:rPr>
      <w:rFonts w:ascii="Times New Roman" w:eastAsia="Times New Roman" w:hAnsi="Times New Roman" w:cs="Times New Roman"/>
      <w:b/>
      <w:bCs/>
      <w:shd w:val="clear" w:color="auto" w:fill="FFFFFF"/>
    </w:rPr>
  </w:style>
  <w:style w:type="paragraph" w:customStyle="1" w:styleId="14">
    <w:name w:val="Основной текст1"/>
    <w:basedOn w:val="a0"/>
    <w:link w:val="ae"/>
    <w:rsid w:val="00D37094"/>
    <w:pPr>
      <w:widowControl w:val="0"/>
      <w:shd w:val="clear" w:color="auto" w:fill="FFFFFF"/>
      <w:spacing w:after="0" w:line="314" w:lineRule="auto"/>
      <w:ind w:firstLine="400"/>
    </w:pPr>
    <w:rPr>
      <w:rFonts w:ascii="Times New Roman" w:eastAsia="Times New Roman" w:hAnsi="Times New Roman" w:cs="Times New Roman"/>
    </w:rPr>
  </w:style>
  <w:style w:type="paragraph" w:customStyle="1" w:styleId="20">
    <w:name w:val="Заголовок №2"/>
    <w:basedOn w:val="a0"/>
    <w:link w:val="2"/>
    <w:rsid w:val="00D37094"/>
    <w:pPr>
      <w:widowControl w:val="0"/>
      <w:shd w:val="clear" w:color="auto" w:fill="FFFFFF"/>
      <w:spacing w:after="360" w:line="314" w:lineRule="auto"/>
      <w:jc w:val="center"/>
      <w:outlineLvl w:val="1"/>
    </w:pPr>
    <w:rPr>
      <w:rFonts w:ascii="Times New Roman" w:eastAsia="Times New Roman" w:hAnsi="Times New Roman" w:cs="Times New Roman"/>
      <w:b/>
      <w:bCs/>
    </w:rPr>
  </w:style>
  <w:style w:type="paragraph" w:styleId="af">
    <w:name w:val="List Paragraph"/>
    <w:basedOn w:val="a0"/>
    <w:uiPriority w:val="34"/>
    <w:qFormat/>
    <w:rsid w:val="004B60B5"/>
    <w:pPr>
      <w:ind w:left="720"/>
      <w:contextualSpacing/>
    </w:pPr>
  </w:style>
  <w:style w:type="character" w:customStyle="1" w:styleId="10">
    <w:name w:val="Заголовок 1 Знак"/>
    <w:basedOn w:val="a1"/>
    <w:link w:val="1"/>
    <w:uiPriority w:val="9"/>
    <w:rsid w:val="00AE33A9"/>
    <w:rPr>
      <w:rFonts w:asciiTheme="majorHAnsi" w:eastAsiaTheme="majorEastAsia" w:hAnsiTheme="majorHAnsi" w:cstheme="majorBidi"/>
      <w:b/>
      <w:bCs/>
      <w:color w:val="365F91" w:themeColor="accent1" w:themeShade="BF"/>
      <w:sz w:val="28"/>
      <w:szCs w:val="28"/>
      <w:lang w:eastAsia="ru-RU"/>
    </w:rPr>
  </w:style>
  <w:style w:type="character" w:customStyle="1" w:styleId="40">
    <w:name w:val="Заголовок 4 Знак"/>
    <w:basedOn w:val="a1"/>
    <w:link w:val="4"/>
    <w:rsid w:val="00AE33A9"/>
    <w:rPr>
      <w:rFonts w:ascii="Times New Roman" w:eastAsia="Times New Roman" w:hAnsi="Times New Roman" w:cs="Times New Roman"/>
      <w:b/>
      <w:i/>
      <w:sz w:val="28"/>
      <w:szCs w:val="24"/>
      <w:lang w:val="x-none" w:eastAsia="x-none"/>
    </w:rPr>
  </w:style>
  <w:style w:type="numbering" w:customStyle="1" w:styleId="21">
    <w:name w:val="Нет списка2"/>
    <w:next w:val="a3"/>
    <w:uiPriority w:val="99"/>
    <w:semiHidden/>
    <w:unhideWhenUsed/>
    <w:rsid w:val="00AE33A9"/>
  </w:style>
  <w:style w:type="paragraph" w:customStyle="1" w:styleId="af0">
    <w:name w:val="Название_пост"/>
    <w:basedOn w:val="af1"/>
    <w:next w:val="af2"/>
    <w:rsid w:val="00AE33A9"/>
    <w:pPr>
      <w:pBdr>
        <w:bottom w:val="none" w:sz="0" w:space="0" w:color="auto"/>
      </w:pBdr>
      <w:spacing w:after="0"/>
      <w:contextualSpacing w:val="0"/>
      <w:jc w:val="center"/>
    </w:pPr>
    <w:rPr>
      <w:rFonts w:ascii="Times New Roman" w:hAnsi="Times New Roman"/>
      <w:b/>
      <w:bCs/>
      <w:color w:val="auto"/>
      <w:spacing w:val="0"/>
      <w:kern w:val="0"/>
      <w:sz w:val="32"/>
      <w:szCs w:val="24"/>
    </w:rPr>
  </w:style>
  <w:style w:type="paragraph" w:customStyle="1" w:styleId="af2">
    <w:name w:val="Дата и номер"/>
    <w:basedOn w:val="a0"/>
    <w:next w:val="af3"/>
    <w:rsid w:val="00AE33A9"/>
    <w:pPr>
      <w:tabs>
        <w:tab w:val="left" w:pos="8100"/>
      </w:tabs>
      <w:spacing w:after="0" w:line="240" w:lineRule="auto"/>
      <w:ind w:firstLine="720"/>
      <w:jc w:val="both"/>
    </w:pPr>
    <w:rPr>
      <w:rFonts w:ascii="Times New Roman" w:eastAsia="Times New Roman" w:hAnsi="Times New Roman" w:cs="Times New Roman"/>
      <w:bCs/>
      <w:sz w:val="26"/>
      <w:szCs w:val="24"/>
      <w:lang w:eastAsia="ru-RU"/>
    </w:rPr>
  </w:style>
  <w:style w:type="paragraph" w:customStyle="1" w:styleId="af3">
    <w:name w:val="Заголовок_пост"/>
    <w:basedOn w:val="a0"/>
    <w:rsid w:val="00AE33A9"/>
    <w:pPr>
      <w:tabs>
        <w:tab w:val="left" w:pos="10440"/>
      </w:tabs>
      <w:spacing w:after="0" w:line="240" w:lineRule="auto"/>
      <w:ind w:left="720" w:right="4627"/>
    </w:pPr>
    <w:rPr>
      <w:rFonts w:ascii="Times New Roman" w:eastAsia="Times New Roman" w:hAnsi="Times New Roman" w:cs="Times New Roman"/>
      <w:sz w:val="26"/>
      <w:szCs w:val="24"/>
      <w:lang w:eastAsia="ru-RU"/>
    </w:rPr>
  </w:style>
  <w:style w:type="paragraph" w:customStyle="1" w:styleId="af4">
    <w:name w:val="Абзац_пост"/>
    <w:basedOn w:val="a0"/>
    <w:rsid w:val="00AE33A9"/>
    <w:pPr>
      <w:spacing w:before="120" w:after="0" w:line="240" w:lineRule="auto"/>
      <w:ind w:firstLine="720"/>
      <w:jc w:val="both"/>
    </w:pPr>
    <w:rPr>
      <w:rFonts w:ascii="Times New Roman" w:eastAsia="Times New Roman" w:hAnsi="Times New Roman" w:cs="Times New Roman"/>
      <w:sz w:val="26"/>
      <w:szCs w:val="24"/>
      <w:lang w:eastAsia="ru-RU"/>
    </w:rPr>
  </w:style>
  <w:style w:type="paragraph" w:customStyle="1" w:styleId="af5">
    <w:name w:val="Исполнитель"/>
    <w:basedOn w:val="af4"/>
    <w:rsid w:val="00AE33A9"/>
    <w:pPr>
      <w:tabs>
        <w:tab w:val="left" w:pos="2880"/>
      </w:tabs>
      <w:spacing w:before="0"/>
      <w:ind w:left="2880" w:hanging="2160"/>
    </w:pPr>
  </w:style>
  <w:style w:type="paragraph" w:customStyle="1" w:styleId="a">
    <w:name w:val="Рассылка"/>
    <w:basedOn w:val="af4"/>
    <w:rsid w:val="00AE33A9"/>
    <w:pPr>
      <w:numPr>
        <w:numId w:val="18"/>
      </w:numPr>
      <w:tabs>
        <w:tab w:val="left" w:pos="2160"/>
      </w:tabs>
      <w:spacing w:before="0"/>
      <w:ind w:left="2160" w:hanging="1440"/>
    </w:pPr>
  </w:style>
  <w:style w:type="paragraph" w:customStyle="1" w:styleId="af6">
    <w:name w:val="Пункт_пост"/>
    <w:basedOn w:val="a0"/>
    <w:rsid w:val="00AE33A9"/>
    <w:pPr>
      <w:spacing w:before="120" w:after="0" w:line="240" w:lineRule="auto"/>
      <w:ind w:firstLine="720"/>
      <w:jc w:val="both"/>
    </w:pPr>
    <w:rPr>
      <w:rFonts w:ascii="Times New Roman" w:eastAsia="Times New Roman" w:hAnsi="Times New Roman" w:cs="Times New Roman"/>
      <w:sz w:val="26"/>
      <w:szCs w:val="24"/>
      <w:lang w:eastAsia="ru-RU"/>
    </w:rPr>
  </w:style>
  <w:style w:type="paragraph" w:styleId="af1">
    <w:name w:val="Title"/>
    <w:basedOn w:val="a0"/>
    <w:next w:val="a0"/>
    <w:link w:val="af7"/>
    <w:qFormat/>
    <w:rsid w:val="00AE33A9"/>
    <w:pPr>
      <w:pBdr>
        <w:bottom w:val="single" w:sz="8" w:space="4" w:color="4F81BD"/>
      </w:pBdr>
      <w:spacing w:after="300" w:line="240" w:lineRule="auto"/>
      <w:contextualSpacing/>
    </w:pPr>
    <w:rPr>
      <w:rFonts w:ascii="Cambria" w:eastAsia="Times New Roman" w:hAnsi="Cambria" w:cs="Times New Roman"/>
      <w:color w:val="17365D"/>
      <w:spacing w:val="5"/>
      <w:kern w:val="28"/>
      <w:sz w:val="52"/>
      <w:szCs w:val="52"/>
      <w:lang w:eastAsia="ru-RU"/>
    </w:rPr>
  </w:style>
  <w:style w:type="character" w:customStyle="1" w:styleId="af7">
    <w:name w:val="Название Знак"/>
    <w:basedOn w:val="a1"/>
    <w:link w:val="af1"/>
    <w:rsid w:val="00AE33A9"/>
    <w:rPr>
      <w:rFonts w:ascii="Cambria" w:eastAsia="Times New Roman" w:hAnsi="Cambria" w:cs="Times New Roman"/>
      <w:color w:val="17365D"/>
      <w:spacing w:val="5"/>
      <w:kern w:val="28"/>
      <w:sz w:val="52"/>
      <w:szCs w:val="52"/>
      <w:lang w:eastAsia="ru-RU"/>
    </w:rPr>
  </w:style>
  <w:style w:type="paragraph" w:customStyle="1" w:styleId="af8">
    <w:name w:val="Подпункт_пост"/>
    <w:basedOn w:val="af4"/>
    <w:rsid w:val="00AE33A9"/>
    <w:pPr>
      <w:tabs>
        <w:tab w:val="num" w:pos="1800"/>
      </w:tabs>
      <w:ind w:left="720"/>
    </w:pPr>
  </w:style>
  <w:style w:type="character" w:styleId="af9">
    <w:name w:val="page number"/>
    <w:basedOn w:val="a1"/>
    <w:rsid w:val="00AE33A9"/>
  </w:style>
  <w:style w:type="paragraph" w:styleId="3">
    <w:name w:val="Body Text Indent 3"/>
    <w:basedOn w:val="a0"/>
    <w:link w:val="30"/>
    <w:unhideWhenUsed/>
    <w:rsid w:val="00AE33A9"/>
    <w:pPr>
      <w:spacing w:after="120" w:line="240" w:lineRule="auto"/>
      <w:ind w:left="283"/>
    </w:pPr>
    <w:rPr>
      <w:rFonts w:ascii="Times New Roman" w:eastAsia="Times New Roman" w:hAnsi="Times New Roman" w:cs="Times New Roman"/>
      <w:sz w:val="16"/>
      <w:szCs w:val="16"/>
      <w:lang w:val="x-none" w:eastAsia="x-none"/>
    </w:rPr>
  </w:style>
  <w:style w:type="character" w:customStyle="1" w:styleId="30">
    <w:name w:val="Основной текст с отступом 3 Знак"/>
    <w:basedOn w:val="a1"/>
    <w:link w:val="3"/>
    <w:rsid w:val="00AE33A9"/>
    <w:rPr>
      <w:rFonts w:ascii="Times New Roman" w:eastAsia="Times New Roman" w:hAnsi="Times New Roman" w:cs="Times New Roman"/>
      <w:sz w:val="16"/>
      <w:szCs w:val="16"/>
      <w:lang w:val="x-none" w:eastAsia="x-none"/>
    </w:rPr>
  </w:style>
  <w:style w:type="paragraph" w:styleId="afa">
    <w:name w:val="No Spacing"/>
    <w:qFormat/>
    <w:rsid w:val="00AE33A9"/>
    <w:pPr>
      <w:spacing w:after="0" w:line="240" w:lineRule="auto"/>
    </w:pPr>
    <w:rPr>
      <w:rFonts w:ascii="Times New Roman" w:eastAsia="Times New Roman" w:hAnsi="Times New Roman" w:cs="Times New Roman"/>
      <w:sz w:val="24"/>
      <w:szCs w:val="24"/>
      <w:lang w:eastAsia="ru-RU"/>
    </w:rPr>
  </w:style>
  <w:style w:type="paragraph" w:styleId="afb">
    <w:name w:val="Body Text Indent"/>
    <w:basedOn w:val="a0"/>
    <w:link w:val="afc"/>
    <w:uiPriority w:val="99"/>
    <w:unhideWhenUsed/>
    <w:rsid w:val="00AE33A9"/>
    <w:pPr>
      <w:spacing w:after="120" w:line="240" w:lineRule="auto"/>
      <w:ind w:left="283"/>
    </w:pPr>
    <w:rPr>
      <w:rFonts w:ascii="Times New Roman" w:eastAsia="Times New Roman" w:hAnsi="Times New Roman" w:cs="Times New Roman"/>
      <w:sz w:val="24"/>
      <w:szCs w:val="24"/>
      <w:lang w:val="x-none" w:eastAsia="x-none"/>
    </w:rPr>
  </w:style>
  <w:style w:type="character" w:customStyle="1" w:styleId="afc">
    <w:name w:val="Основной текст с отступом Знак"/>
    <w:basedOn w:val="a1"/>
    <w:link w:val="afb"/>
    <w:uiPriority w:val="99"/>
    <w:rsid w:val="00AE33A9"/>
    <w:rPr>
      <w:rFonts w:ascii="Times New Roman" w:eastAsia="Times New Roman" w:hAnsi="Times New Roman" w:cs="Times New Roman"/>
      <w:sz w:val="24"/>
      <w:szCs w:val="24"/>
      <w:lang w:val="x-none" w:eastAsia="x-none"/>
    </w:rPr>
  </w:style>
  <w:style w:type="paragraph" w:styleId="HTML">
    <w:name w:val="HTML Preformatted"/>
    <w:basedOn w:val="a0"/>
    <w:link w:val="HTML0"/>
    <w:rsid w:val="00AE3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12"/>
    </w:pPr>
    <w:rPr>
      <w:rFonts w:ascii="Courier New" w:eastAsia="Times New Roman" w:hAnsi="Courier New" w:cs="Times New Roman"/>
      <w:sz w:val="20"/>
      <w:szCs w:val="20"/>
      <w:lang w:val="x-none" w:eastAsia="x-none"/>
    </w:rPr>
  </w:style>
  <w:style w:type="character" w:customStyle="1" w:styleId="HTML0">
    <w:name w:val="Стандартный HTML Знак"/>
    <w:basedOn w:val="a1"/>
    <w:link w:val="HTML"/>
    <w:rsid w:val="00AE33A9"/>
    <w:rPr>
      <w:rFonts w:ascii="Courier New" w:eastAsia="Times New Roman" w:hAnsi="Courier New" w:cs="Times New Roman"/>
      <w:sz w:val="20"/>
      <w:szCs w:val="20"/>
      <w:lang w:val="x-none" w:eastAsia="x-none"/>
    </w:rPr>
  </w:style>
  <w:style w:type="paragraph" w:styleId="afd">
    <w:name w:val="Normal (Web)"/>
    <w:basedOn w:val="a0"/>
    <w:uiPriority w:val="99"/>
    <w:unhideWhenUsed/>
    <w:rsid w:val="00AE33A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Normal">
    <w:name w:val="ConsNormal"/>
    <w:uiPriority w:val="99"/>
    <w:rsid w:val="00AE33A9"/>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fe">
    <w:name w:val="Body Text"/>
    <w:basedOn w:val="a0"/>
    <w:link w:val="aff"/>
    <w:rsid w:val="00AE33A9"/>
    <w:pPr>
      <w:spacing w:after="120"/>
    </w:pPr>
    <w:rPr>
      <w:rFonts w:ascii="Calibri" w:eastAsia="Calibri" w:hAnsi="Calibri" w:cs="Times New Roman"/>
      <w:lang w:val="x-none"/>
    </w:rPr>
  </w:style>
  <w:style w:type="character" w:customStyle="1" w:styleId="aff">
    <w:name w:val="Основной текст Знак"/>
    <w:basedOn w:val="a1"/>
    <w:link w:val="afe"/>
    <w:rsid w:val="00AE33A9"/>
    <w:rPr>
      <w:rFonts w:ascii="Calibri" w:eastAsia="Calibri" w:hAnsi="Calibri" w:cs="Times New Roman"/>
      <w:lang w:val="x-none"/>
    </w:rPr>
  </w:style>
  <w:style w:type="paragraph" w:styleId="aff0">
    <w:name w:val="Document Map"/>
    <w:basedOn w:val="a0"/>
    <w:link w:val="aff1"/>
    <w:rsid w:val="00AE33A9"/>
    <w:pPr>
      <w:spacing w:after="0" w:line="240" w:lineRule="auto"/>
    </w:pPr>
    <w:rPr>
      <w:rFonts w:ascii="Tahoma" w:eastAsia="Times New Roman" w:hAnsi="Tahoma" w:cs="Times New Roman"/>
      <w:sz w:val="16"/>
      <w:szCs w:val="16"/>
      <w:lang w:val="x-none" w:eastAsia="x-none"/>
    </w:rPr>
  </w:style>
  <w:style w:type="character" w:customStyle="1" w:styleId="aff1">
    <w:name w:val="Схема документа Знак"/>
    <w:basedOn w:val="a1"/>
    <w:link w:val="aff0"/>
    <w:rsid w:val="00AE33A9"/>
    <w:rPr>
      <w:rFonts w:ascii="Tahoma" w:eastAsia="Times New Roman" w:hAnsi="Tahoma" w:cs="Times New Roman"/>
      <w:sz w:val="16"/>
      <w:szCs w:val="16"/>
      <w:lang w:val="x-none" w:eastAsia="x-none"/>
    </w:rPr>
  </w:style>
  <w:style w:type="table" w:styleId="aff2">
    <w:name w:val="Table Grid"/>
    <w:basedOn w:val="a2"/>
    <w:uiPriority w:val="59"/>
    <w:rsid w:val="00AE33A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onsPlusNormal0">
    <w:name w:val="ConsPlusNormal Знак"/>
    <w:link w:val="ConsPlusNormal"/>
    <w:rsid w:val="00AE33A9"/>
    <w:rPr>
      <w:rFonts w:ascii="Times New Roman" w:eastAsia="Times New Roman" w:hAnsi="Times New Roman" w:cs="Times New Roman"/>
      <w:sz w:val="24"/>
      <w:szCs w:val="24"/>
      <w:lang w:eastAsia="ru-RU"/>
    </w:rPr>
  </w:style>
  <w:style w:type="paragraph" w:customStyle="1" w:styleId="formattext">
    <w:name w:val="formattext"/>
    <w:basedOn w:val="a0"/>
    <w:rsid w:val="00AE33A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3">
    <w:name w:val="annotation reference"/>
    <w:basedOn w:val="a1"/>
    <w:uiPriority w:val="99"/>
    <w:semiHidden/>
    <w:unhideWhenUsed/>
    <w:rsid w:val="00AE33A9"/>
    <w:rPr>
      <w:sz w:val="16"/>
      <w:szCs w:val="16"/>
    </w:rPr>
  </w:style>
  <w:style w:type="paragraph" w:styleId="aff4">
    <w:name w:val="annotation text"/>
    <w:basedOn w:val="a0"/>
    <w:link w:val="aff5"/>
    <w:uiPriority w:val="99"/>
    <w:semiHidden/>
    <w:unhideWhenUsed/>
    <w:rsid w:val="00AE33A9"/>
    <w:pPr>
      <w:spacing w:after="0" w:line="240" w:lineRule="auto"/>
    </w:pPr>
    <w:rPr>
      <w:rFonts w:ascii="Times New Roman" w:eastAsia="Times New Roman" w:hAnsi="Times New Roman" w:cs="Times New Roman"/>
      <w:sz w:val="20"/>
      <w:szCs w:val="20"/>
      <w:lang w:eastAsia="ru-RU"/>
    </w:rPr>
  </w:style>
  <w:style w:type="character" w:customStyle="1" w:styleId="aff5">
    <w:name w:val="Текст примечания Знак"/>
    <w:basedOn w:val="a1"/>
    <w:link w:val="aff4"/>
    <w:uiPriority w:val="99"/>
    <w:semiHidden/>
    <w:rsid w:val="00AE33A9"/>
    <w:rPr>
      <w:rFonts w:ascii="Times New Roman" w:eastAsia="Times New Roman" w:hAnsi="Times New Roman" w:cs="Times New Roman"/>
      <w:sz w:val="20"/>
      <w:szCs w:val="20"/>
      <w:lang w:eastAsia="ru-RU"/>
    </w:rPr>
  </w:style>
  <w:style w:type="paragraph" w:styleId="aff6">
    <w:name w:val="annotation subject"/>
    <w:basedOn w:val="aff4"/>
    <w:next w:val="aff4"/>
    <w:link w:val="aff7"/>
    <w:uiPriority w:val="99"/>
    <w:semiHidden/>
    <w:unhideWhenUsed/>
    <w:rsid w:val="00AE33A9"/>
    <w:rPr>
      <w:b/>
      <w:bCs/>
    </w:rPr>
  </w:style>
  <w:style w:type="character" w:customStyle="1" w:styleId="aff7">
    <w:name w:val="Тема примечания Знак"/>
    <w:basedOn w:val="aff5"/>
    <w:link w:val="aff6"/>
    <w:uiPriority w:val="99"/>
    <w:semiHidden/>
    <w:rsid w:val="00AE33A9"/>
    <w:rPr>
      <w:rFonts w:ascii="Times New Roman" w:eastAsia="Times New Roman" w:hAnsi="Times New Roman" w:cs="Times New Roman"/>
      <w:b/>
      <w:bCs/>
      <w:sz w:val="20"/>
      <w:szCs w:val="20"/>
      <w:lang w:eastAsia="ru-RU"/>
    </w:rPr>
  </w:style>
  <w:style w:type="paragraph" w:styleId="aff8">
    <w:name w:val="Revision"/>
    <w:hidden/>
    <w:uiPriority w:val="99"/>
    <w:semiHidden/>
    <w:rsid w:val="00AE33A9"/>
    <w:pPr>
      <w:spacing w:after="0" w:line="240" w:lineRule="auto"/>
    </w:pPr>
    <w:rPr>
      <w:rFonts w:ascii="Times New Roman" w:eastAsia="Times New Roman" w:hAnsi="Times New Roman" w:cs="Times New Roman"/>
      <w:sz w:val="24"/>
      <w:szCs w:val="24"/>
      <w:lang w:eastAsia="ru-RU"/>
    </w:rPr>
  </w:style>
  <w:style w:type="paragraph" w:styleId="aff9">
    <w:name w:val="endnote text"/>
    <w:basedOn w:val="a0"/>
    <w:link w:val="affa"/>
    <w:uiPriority w:val="99"/>
    <w:semiHidden/>
    <w:unhideWhenUsed/>
    <w:rsid w:val="00AE33A9"/>
    <w:pPr>
      <w:spacing w:after="0" w:line="240" w:lineRule="auto"/>
    </w:pPr>
    <w:rPr>
      <w:rFonts w:ascii="Times New Roman" w:eastAsia="Times New Roman" w:hAnsi="Times New Roman" w:cs="Times New Roman"/>
      <w:sz w:val="20"/>
      <w:szCs w:val="20"/>
      <w:lang w:eastAsia="ru-RU"/>
    </w:rPr>
  </w:style>
  <w:style w:type="character" w:customStyle="1" w:styleId="affa">
    <w:name w:val="Текст концевой сноски Знак"/>
    <w:basedOn w:val="a1"/>
    <w:link w:val="aff9"/>
    <w:uiPriority w:val="99"/>
    <w:semiHidden/>
    <w:rsid w:val="00AE33A9"/>
    <w:rPr>
      <w:rFonts w:ascii="Times New Roman" w:eastAsia="Times New Roman" w:hAnsi="Times New Roman" w:cs="Times New Roman"/>
      <w:sz w:val="20"/>
      <w:szCs w:val="20"/>
      <w:lang w:eastAsia="ru-RU"/>
    </w:rPr>
  </w:style>
  <w:style w:type="character" w:styleId="affb">
    <w:name w:val="endnote reference"/>
    <w:basedOn w:val="a1"/>
    <w:uiPriority w:val="99"/>
    <w:semiHidden/>
    <w:unhideWhenUsed/>
    <w:rsid w:val="00AE33A9"/>
    <w:rPr>
      <w:vertAlign w:val="superscript"/>
    </w:rPr>
  </w:style>
  <w:style w:type="paragraph" w:styleId="22">
    <w:name w:val="Body Text Indent 2"/>
    <w:basedOn w:val="a0"/>
    <w:link w:val="23"/>
    <w:uiPriority w:val="99"/>
    <w:semiHidden/>
    <w:unhideWhenUsed/>
    <w:rsid w:val="00AE33A9"/>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1"/>
    <w:link w:val="22"/>
    <w:uiPriority w:val="99"/>
    <w:semiHidden/>
    <w:rsid w:val="00AE33A9"/>
    <w:rPr>
      <w:rFonts w:ascii="Times New Roman" w:eastAsia="Times New Roman" w:hAnsi="Times New Roman" w:cs="Times New Roman"/>
      <w:sz w:val="24"/>
      <w:szCs w:val="24"/>
      <w:lang w:eastAsia="ru-RU"/>
    </w:rPr>
  </w:style>
  <w:style w:type="paragraph" w:customStyle="1" w:styleId="15">
    <w:name w:val="Обычный1"/>
    <w:rsid w:val="00AE33A9"/>
    <w:pPr>
      <w:widowControl w:val="0"/>
      <w:spacing w:after="0" w:line="240" w:lineRule="auto"/>
    </w:pPr>
    <w:rPr>
      <w:rFonts w:ascii="Arial" w:eastAsia="Times New Roman" w:hAnsi="Arial" w:cs="Times New Roman"/>
      <w:sz w:val="18"/>
      <w:szCs w:val="20"/>
      <w:lang w:eastAsia="ru-RU"/>
    </w:rPr>
  </w:style>
  <w:style w:type="table" w:customStyle="1" w:styleId="16">
    <w:name w:val="Сетка таблицы1"/>
    <w:basedOn w:val="a2"/>
    <w:next w:val="aff2"/>
    <w:uiPriority w:val="99"/>
    <w:rsid w:val="00714F05"/>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HTML Preformatted"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14F05"/>
  </w:style>
  <w:style w:type="paragraph" w:styleId="1">
    <w:name w:val="heading 1"/>
    <w:basedOn w:val="a0"/>
    <w:next w:val="a0"/>
    <w:link w:val="10"/>
    <w:uiPriority w:val="9"/>
    <w:qFormat/>
    <w:rsid w:val="00AE33A9"/>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4">
    <w:name w:val="heading 4"/>
    <w:basedOn w:val="a0"/>
    <w:next w:val="a0"/>
    <w:link w:val="40"/>
    <w:qFormat/>
    <w:rsid w:val="00AE33A9"/>
    <w:pPr>
      <w:keepNext/>
      <w:tabs>
        <w:tab w:val="left" w:pos="1260"/>
        <w:tab w:val="left" w:pos="1440"/>
      </w:tabs>
      <w:spacing w:after="0" w:line="240" w:lineRule="auto"/>
      <w:ind w:firstLine="720"/>
      <w:jc w:val="both"/>
      <w:outlineLvl w:val="3"/>
    </w:pPr>
    <w:rPr>
      <w:rFonts w:ascii="Times New Roman" w:eastAsia="Times New Roman" w:hAnsi="Times New Roman" w:cs="Times New Roman"/>
      <w:b/>
      <w:i/>
      <w:sz w:val="28"/>
      <w:szCs w:val="24"/>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numbering" w:customStyle="1" w:styleId="11">
    <w:name w:val="Нет списка1"/>
    <w:next w:val="a3"/>
    <w:uiPriority w:val="99"/>
    <w:semiHidden/>
    <w:unhideWhenUsed/>
    <w:rsid w:val="00143749"/>
  </w:style>
  <w:style w:type="paragraph" w:customStyle="1" w:styleId="ConsPlusNormal">
    <w:name w:val="ConsPlusNormal"/>
    <w:link w:val="ConsPlusNormal0"/>
    <w:rsid w:val="0014374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Nonformat">
    <w:name w:val="ConsPlusNonformat"/>
    <w:rsid w:val="0014374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143749"/>
    <w:pPr>
      <w:widowControl w:val="0"/>
      <w:autoSpaceDE w:val="0"/>
      <w:autoSpaceDN w:val="0"/>
      <w:adjustRightInd w:val="0"/>
      <w:spacing w:after="0" w:line="240" w:lineRule="auto"/>
    </w:pPr>
    <w:rPr>
      <w:rFonts w:ascii="Arial" w:eastAsia="Times New Roman" w:hAnsi="Arial" w:cs="Arial"/>
      <w:b/>
      <w:bCs/>
      <w:sz w:val="24"/>
      <w:szCs w:val="24"/>
      <w:lang w:eastAsia="ru-RU"/>
    </w:rPr>
  </w:style>
  <w:style w:type="paragraph" w:customStyle="1" w:styleId="ConsPlusCell">
    <w:name w:val="ConsPlusCell"/>
    <w:uiPriority w:val="99"/>
    <w:rsid w:val="0014374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143749"/>
    <w:pPr>
      <w:widowControl w:val="0"/>
      <w:autoSpaceDE w:val="0"/>
      <w:autoSpaceDN w:val="0"/>
      <w:adjustRightInd w:val="0"/>
      <w:spacing w:after="0" w:line="240" w:lineRule="auto"/>
    </w:pPr>
    <w:rPr>
      <w:rFonts w:ascii="Tahoma" w:eastAsia="Times New Roman" w:hAnsi="Tahoma" w:cs="Tahoma"/>
      <w:sz w:val="18"/>
      <w:szCs w:val="18"/>
      <w:lang w:eastAsia="ru-RU"/>
    </w:rPr>
  </w:style>
  <w:style w:type="paragraph" w:customStyle="1" w:styleId="ConsPlusTitlePage">
    <w:name w:val="ConsPlusTitlePage"/>
    <w:uiPriority w:val="99"/>
    <w:rsid w:val="00143749"/>
    <w:pPr>
      <w:widowControl w:val="0"/>
      <w:autoSpaceDE w:val="0"/>
      <w:autoSpaceDN w:val="0"/>
      <w:adjustRightInd w:val="0"/>
      <w:spacing w:after="0" w:line="240" w:lineRule="auto"/>
    </w:pPr>
    <w:rPr>
      <w:rFonts w:ascii="Tahoma" w:eastAsia="Times New Roman" w:hAnsi="Tahoma" w:cs="Tahoma"/>
      <w:sz w:val="24"/>
      <w:szCs w:val="24"/>
      <w:lang w:eastAsia="ru-RU"/>
    </w:rPr>
  </w:style>
  <w:style w:type="paragraph" w:customStyle="1" w:styleId="ConsPlusJurTerm">
    <w:name w:val="ConsPlusJurTerm"/>
    <w:uiPriority w:val="99"/>
    <w:rsid w:val="0014374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
    <w:name w:val="ConsPlusTextList"/>
    <w:uiPriority w:val="99"/>
    <w:rsid w:val="0014374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1">
    <w:name w:val="ConsPlusTextList1"/>
    <w:uiPriority w:val="99"/>
    <w:rsid w:val="0014374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4">
    <w:name w:val="header"/>
    <w:basedOn w:val="a0"/>
    <w:link w:val="a5"/>
    <w:unhideWhenUsed/>
    <w:rsid w:val="00143749"/>
    <w:pPr>
      <w:tabs>
        <w:tab w:val="center" w:pos="4677"/>
        <w:tab w:val="right" w:pos="9355"/>
      </w:tabs>
      <w:spacing w:after="160" w:line="259" w:lineRule="auto"/>
    </w:pPr>
    <w:rPr>
      <w:rFonts w:ascii="Calibri" w:eastAsia="Times New Roman" w:hAnsi="Calibri" w:cs="Times New Roman"/>
      <w:lang w:eastAsia="ru-RU"/>
    </w:rPr>
  </w:style>
  <w:style w:type="character" w:customStyle="1" w:styleId="a5">
    <w:name w:val="Верхний колонтитул Знак"/>
    <w:basedOn w:val="a1"/>
    <w:link w:val="a4"/>
    <w:rsid w:val="00143749"/>
    <w:rPr>
      <w:rFonts w:ascii="Calibri" w:eastAsia="Times New Roman" w:hAnsi="Calibri" w:cs="Times New Roman"/>
      <w:lang w:eastAsia="ru-RU"/>
    </w:rPr>
  </w:style>
  <w:style w:type="paragraph" w:styleId="a6">
    <w:name w:val="footer"/>
    <w:basedOn w:val="a0"/>
    <w:link w:val="a7"/>
    <w:uiPriority w:val="99"/>
    <w:unhideWhenUsed/>
    <w:rsid w:val="00143749"/>
    <w:pPr>
      <w:tabs>
        <w:tab w:val="center" w:pos="4677"/>
        <w:tab w:val="right" w:pos="9355"/>
      </w:tabs>
      <w:spacing w:after="160" w:line="259" w:lineRule="auto"/>
    </w:pPr>
    <w:rPr>
      <w:rFonts w:ascii="Calibri" w:eastAsia="Times New Roman" w:hAnsi="Calibri" w:cs="Times New Roman"/>
      <w:lang w:eastAsia="ru-RU"/>
    </w:rPr>
  </w:style>
  <w:style w:type="character" w:customStyle="1" w:styleId="a7">
    <w:name w:val="Нижний колонтитул Знак"/>
    <w:basedOn w:val="a1"/>
    <w:link w:val="a6"/>
    <w:uiPriority w:val="99"/>
    <w:rsid w:val="00143749"/>
    <w:rPr>
      <w:rFonts w:ascii="Calibri" w:eastAsia="Times New Roman" w:hAnsi="Calibri" w:cs="Times New Roman"/>
      <w:lang w:eastAsia="ru-RU"/>
    </w:rPr>
  </w:style>
  <w:style w:type="character" w:styleId="a8">
    <w:name w:val="Hyperlink"/>
    <w:basedOn w:val="a1"/>
    <w:unhideWhenUsed/>
    <w:rsid w:val="00143749"/>
    <w:rPr>
      <w:rFonts w:cs="Times New Roman"/>
      <w:color w:val="0563C1"/>
      <w:u w:val="single"/>
    </w:rPr>
  </w:style>
  <w:style w:type="paragraph" w:styleId="a9">
    <w:name w:val="Balloon Text"/>
    <w:basedOn w:val="a0"/>
    <w:link w:val="aa"/>
    <w:uiPriority w:val="99"/>
    <w:semiHidden/>
    <w:unhideWhenUsed/>
    <w:rsid w:val="00143749"/>
    <w:pPr>
      <w:spacing w:after="0" w:line="240" w:lineRule="auto"/>
    </w:pPr>
    <w:rPr>
      <w:rFonts w:ascii="Segoe UI" w:eastAsia="Times New Roman" w:hAnsi="Segoe UI" w:cs="Segoe UI"/>
      <w:sz w:val="18"/>
      <w:szCs w:val="18"/>
      <w:lang w:eastAsia="ru-RU"/>
    </w:rPr>
  </w:style>
  <w:style w:type="character" w:customStyle="1" w:styleId="aa">
    <w:name w:val="Текст выноски Знак"/>
    <w:basedOn w:val="a1"/>
    <w:link w:val="a9"/>
    <w:uiPriority w:val="99"/>
    <w:semiHidden/>
    <w:rsid w:val="00143749"/>
    <w:rPr>
      <w:rFonts w:ascii="Segoe UI" w:eastAsia="Times New Roman" w:hAnsi="Segoe UI" w:cs="Segoe UI"/>
      <w:sz w:val="18"/>
      <w:szCs w:val="18"/>
      <w:lang w:eastAsia="ru-RU"/>
    </w:rPr>
  </w:style>
  <w:style w:type="paragraph" w:customStyle="1" w:styleId="12">
    <w:name w:val="Текст сноски1"/>
    <w:basedOn w:val="a0"/>
    <w:next w:val="ab"/>
    <w:link w:val="ac"/>
    <w:uiPriority w:val="99"/>
    <w:rsid w:val="00143749"/>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c">
    <w:name w:val="Текст сноски Знак"/>
    <w:basedOn w:val="a1"/>
    <w:link w:val="12"/>
    <w:uiPriority w:val="99"/>
    <w:rsid w:val="00143749"/>
    <w:rPr>
      <w:rFonts w:ascii="Times New Roman" w:eastAsia="Times New Roman" w:hAnsi="Times New Roman" w:cs="Times New Roman"/>
      <w:sz w:val="20"/>
      <w:szCs w:val="20"/>
      <w:lang w:eastAsia="ru-RU"/>
    </w:rPr>
  </w:style>
  <w:style w:type="character" w:styleId="ad">
    <w:name w:val="footnote reference"/>
    <w:basedOn w:val="a1"/>
    <w:uiPriority w:val="99"/>
    <w:rsid w:val="00143749"/>
    <w:rPr>
      <w:vertAlign w:val="superscript"/>
    </w:rPr>
  </w:style>
  <w:style w:type="paragraph" w:styleId="ab">
    <w:name w:val="footnote text"/>
    <w:basedOn w:val="a0"/>
    <w:link w:val="13"/>
    <w:uiPriority w:val="99"/>
    <w:semiHidden/>
    <w:unhideWhenUsed/>
    <w:rsid w:val="00143749"/>
    <w:pPr>
      <w:spacing w:after="0" w:line="240" w:lineRule="auto"/>
    </w:pPr>
    <w:rPr>
      <w:rFonts w:ascii="Calibri" w:eastAsia="Times New Roman" w:hAnsi="Calibri" w:cs="Times New Roman"/>
      <w:sz w:val="20"/>
      <w:szCs w:val="20"/>
      <w:lang w:eastAsia="ru-RU"/>
    </w:rPr>
  </w:style>
  <w:style w:type="character" w:customStyle="1" w:styleId="13">
    <w:name w:val="Текст сноски Знак1"/>
    <w:basedOn w:val="a1"/>
    <w:link w:val="ab"/>
    <w:uiPriority w:val="99"/>
    <w:semiHidden/>
    <w:rsid w:val="00143749"/>
    <w:rPr>
      <w:rFonts w:ascii="Calibri" w:eastAsia="Times New Roman" w:hAnsi="Calibri" w:cs="Times New Roman"/>
      <w:sz w:val="20"/>
      <w:szCs w:val="20"/>
      <w:lang w:eastAsia="ru-RU"/>
    </w:rPr>
  </w:style>
  <w:style w:type="table" w:customStyle="1" w:styleId="TableGrid">
    <w:name w:val="TableGrid"/>
    <w:rsid w:val="00143749"/>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character" w:customStyle="1" w:styleId="ae">
    <w:name w:val="Основной текст_"/>
    <w:basedOn w:val="a1"/>
    <w:link w:val="14"/>
    <w:rsid w:val="00D37094"/>
    <w:rPr>
      <w:rFonts w:ascii="Times New Roman" w:eastAsia="Times New Roman" w:hAnsi="Times New Roman" w:cs="Times New Roman"/>
      <w:shd w:val="clear" w:color="auto" w:fill="FFFFFF"/>
    </w:rPr>
  </w:style>
  <w:style w:type="character" w:customStyle="1" w:styleId="2">
    <w:name w:val="Заголовок №2_"/>
    <w:basedOn w:val="a1"/>
    <w:link w:val="20"/>
    <w:rsid w:val="00D37094"/>
    <w:rPr>
      <w:rFonts w:ascii="Times New Roman" w:eastAsia="Times New Roman" w:hAnsi="Times New Roman" w:cs="Times New Roman"/>
      <w:b/>
      <w:bCs/>
      <w:shd w:val="clear" w:color="auto" w:fill="FFFFFF"/>
    </w:rPr>
  </w:style>
  <w:style w:type="paragraph" w:customStyle="1" w:styleId="14">
    <w:name w:val="Основной текст1"/>
    <w:basedOn w:val="a0"/>
    <w:link w:val="ae"/>
    <w:rsid w:val="00D37094"/>
    <w:pPr>
      <w:widowControl w:val="0"/>
      <w:shd w:val="clear" w:color="auto" w:fill="FFFFFF"/>
      <w:spacing w:after="0" w:line="314" w:lineRule="auto"/>
      <w:ind w:firstLine="400"/>
    </w:pPr>
    <w:rPr>
      <w:rFonts w:ascii="Times New Roman" w:eastAsia="Times New Roman" w:hAnsi="Times New Roman" w:cs="Times New Roman"/>
    </w:rPr>
  </w:style>
  <w:style w:type="paragraph" w:customStyle="1" w:styleId="20">
    <w:name w:val="Заголовок №2"/>
    <w:basedOn w:val="a0"/>
    <w:link w:val="2"/>
    <w:rsid w:val="00D37094"/>
    <w:pPr>
      <w:widowControl w:val="0"/>
      <w:shd w:val="clear" w:color="auto" w:fill="FFFFFF"/>
      <w:spacing w:after="360" w:line="314" w:lineRule="auto"/>
      <w:jc w:val="center"/>
      <w:outlineLvl w:val="1"/>
    </w:pPr>
    <w:rPr>
      <w:rFonts w:ascii="Times New Roman" w:eastAsia="Times New Roman" w:hAnsi="Times New Roman" w:cs="Times New Roman"/>
      <w:b/>
      <w:bCs/>
    </w:rPr>
  </w:style>
  <w:style w:type="paragraph" w:styleId="af">
    <w:name w:val="List Paragraph"/>
    <w:basedOn w:val="a0"/>
    <w:uiPriority w:val="34"/>
    <w:qFormat/>
    <w:rsid w:val="004B60B5"/>
    <w:pPr>
      <w:ind w:left="720"/>
      <w:contextualSpacing/>
    </w:pPr>
  </w:style>
  <w:style w:type="character" w:customStyle="1" w:styleId="10">
    <w:name w:val="Заголовок 1 Знак"/>
    <w:basedOn w:val="a1"/>
    <w:link w:val="1"/>
    <w:uiPriority w:val="9"/>
    <w:rsid w:val="00AE33A9"/>
    <w:rPr>
      <w:rFonts w:asciiTheme="majorHAnsi" w:eastAsiaTheme="majorEastAsia" w:hAnsiTheme="majorHAnsi" w:cstheme="majorBidi"/>
      <w:b/>
      <w:bCs/>
      <w:color w:val="365F91" w:themeColor="accent1" w:themeShade="BF"/>
      <w:sz w:val="28"/>
      <w:szCs w:val="28"/>
      <w:lang w:eastAsia="ru-RU"/>
    </w:rPr>
  </w:style>
  <w:style w:type="character" w:customStyle="1" w:styleId="40">
    <w:name w:val="Заголовок 4 Знак"/>
    <w:basedOn w:val="a1"/>
    <w:link w:val="4"/>
    <w:rsid w:val="00AE33A9"/>
    <w:rPr>
      <w:rFonts w:ascii="Times New Roman" w:eastAsia="Times New Roman" w:hAnsi="Times New Roman" w:cs="Times New Roman"/>
      <w:b/>
      <w:i/>
      <w:sz w:val="28"/>
      <w:szCs w:val="24"/>
      <w:lang w:val="x-none" w:eastAsia="x-none"/>
    </w:rPr>
  </w:style>
  <w:style w:type="numbering" w:customStyle="1" w:styleId="21">
    <w:name w:val="Нет списка2"/>
    <w:next w:val="a3"/>
    <w:uiPriority w:val="99"/>
    <w:semiHidden/>
    <w:unhideWhenUsed/>
    <w:rsid w:val="00AE33A9"/>
  </w:style>
  <w:style w:type="paragraph" w:customStyle="1" w:styleId="af0">
    <w:name w:val="Название_пост"/>
    <w:basedOn w:val="af1"/>
    <w:next w:val="af2"/>
    <w:rsid w:val="00AE33A9"/>
    <w:pPr>
      <w:pBdr>
        <w:bottom w:val="none" w:sz="0" w:space="0" w:color="auto"/>
      </w:pBdr>
      <w:spacing w:after="0"/>
      <w:contextualSpacing w:val="0"/>
      <w:jc w:val="center"/>
    </w:pPr>
    <w:rPr>
      <w:rFonts w:ascii="Times New Roman" w:hAnsi="Times New Roman"/>
      <w:b/>
      <w:bCs/>
      <w:color w:val="auto"/>
      <w:spacing w:val="0"/>
      <w:kern w:val="0"/>
      <w:sz w:val="32"/>
      <w:szCs w:val="24"/>
    </w:rPr>
  </w:style>
  <w:style w:type="paragraph" w:customStyle="1" w:styleId="af2">
    <w:name w:val="Дата и номер"/>
    <w:basedOn w:val="a0"/>
    <w:next w:val="af3"/>
    <w:rsid w:val="00AE33A9"/>
    <w:pPr>
      <w:tabs>
        <w:tab w:val="left" w:pos="8100"/>
      </w:tabs>
      <w:spacing w:after="0" w:line="240" w:lineRule="auto"/>
      <w:ind w:firstLine="720"/>
      <w:jc w:val="both"/>
    </w:pPr>
    <w:rPr>
      <w:rFonts w:ascii="Times New Roman" w:eastAsia="Times New Roman" w:hAnsi="Times New Roman" w:cs="Times New Roman"/>
      <w:bCs/>
      <w:sz w:val="26"/>
      <w:szCs w:val="24"/>
      <w:lang w:eastAsia="ru-RU"/>
    </w:rPr>
  </w:style>
  <w:style w:type="paragraph" w:customStyle="1" w:styleId="af3">
    <w:name w:val="Заголовок_пост"/>
    <w:basedOn w:val="a0"/>
    <w:rsid w:val="00AE33A9"/>
    <w:pPr>
      <w:tabs>
        <w:tab w:val="left" w:pos="10440"/>
      </w:tabs>
      <w:spacing w:after="0" w:line="240" w:lineRule="auto"/>
      <w:ind w:left="720" w:right="4627"/>
    </w:pPr>
    <w:rPr>
      <w:rFonts w:ascii="Times New Roman" w:eastAsia="Times New Roman" w:hAnsi="Times New Roman" w:cs="Times New Roman"/>
      <w:sz w:val="26"/>
      <w:szCs w:val="24"/>
      <w:lang w:eastAsia="ru-RU"/>
    </w:rPr>
  </w:style>
  <w:style w:type="paragraph" w:customStyle="1" w:styleId="af4">
    <w:name w:val="Абзац_пост"/>
    <w:basedOn w:val="a0"/>
    <w:rsid w:val="00AE33A9"/>
    <w:pPr>
      <w:spacing w:before="120" w:after="0" w:line="240" w:lineRule="auto"/>
      <w:ind w:firstLine="720"/>
      <w:jc w:val="both"/>
    </w:pPr>
    <w:rPr>
      <w:rFonts w:ascii="Times New Roman" w:eastAsia="Times New Roman" w:hAnsi="Times New Roman" w:cs="Times New Roman"/>
      <w:sz w:val="26"/>
      <w:szCs w:val="24"/>
      <w:lang w:eastAsia="ru-RU"/>
    </w:rPr>
  </w:style>
  <w:style w:type="paragraph" w:customStyle="1" w:styleId="af5">
    <w:name w:val="Исполнитель"/>
    <w:basedOn w:val="af4"/>
    <w:rsid w:val="00AE33A9"/>
    <w:pPr>
      <w:tabs>
        <w:tab w:val="left" w:pos="2880"/>
      </w:tabs>
      <w:spacing w:before="0"/>
      <w:ind w:left="2880" w:hanging="2160"/>
    </w:pPr>
  </w:style>
  <w:style w:type="paragraph" w:customStyle="1" w:styleId="a">
    <w:name w:val="Рассылка"/>
    <w:basedOn w:val="af4"/>
    <w:rsid w:val="00AE33A9"/>
    <w:pPr>
      <w:numPr>
        <w:numId w:val="18"/>
      </w:numPr>
      <w:tabs>
        <w:tab w:val="left" w:pos="2160"/>
      </w:tabs>
      <w:spacing w:before="0"/>
      <w:ind w:left="2160" w:hanging="1440"/>
    </w:pPr>
  </w:style>
  <w:style w:type="paragraph" w:customStyle="1" w:styleId="af6">
    <w:name w:val="Пункт_пост"/>
    <w:basedOn w:val="a0"/>
    <w:rsid w:val="00AE33A9"/>
    <w:pPr>
      <w:spacing w:before="120" w:after="0" w:line="240" w:lineRule="auto"/>
      <w:ind w:firstLine="720"/>
      <w:jc w:val="both"/>
    </w:pPr>
    <w:rPr>
      <w:rFonts w:ascii="Times New Roman" w:eastAsia="Times New Roman" w:hAnsi="Times New Roman" w:cs="Times New Roman"/>
      <w:sz w:val="26"/>
      <w:szCs w:val="24"/>
      <w:lang w:eastAsia="ru-RU"/>
    </w:rPr>
  </w:style>
  <w:style w:type="paragraph" w:styleId="af1">
    <w:name w:val="Title"/>
    <w:basedOn w:val="a0"/>
    <w:next w:val="a0"/>
    <w:link w:val="af7"/>
    <w:qFormat/>
    <w:rsid w:val="00AE33A9"/>
    <w:pPr>
      <w:pBdr>
        <w:bottom w:val="single" w:sz="8" w:space="4" w:color="4F81BD"/>
      </w:pBdr>
      <w:spacing w:after="300" w:line="240" w:lineRule="auto"/>
      <w:contextualSpacing/>
    </w:pPr>
    <w:rPr>
      <w:rFonts w:ascii="Cambria" w:eastAsia="Times New Roman" w:hAnsi="Cambria" w:cs="Times New Roman"/>
      <w:color w:val="17365D"/>
      <w:spacing w:val="5"/>
      <w:kern w:val="28"/>
      <w:sz w:val="52"/>
      <w:szCs w:val="52"/>
      <w:lang w:eastAsia="ru-RU"/>
    </w:rPr>
  </w:style>
  <w:style w:type="character" w:customStyle="1" w:styleId="af7">
    <w:name w:val="Название Знак"/>
    <w:basedOn w:val="a1"/>
    <w:link w:val="af1"/>
    <w:rsid w:val="00AE33A9"/>
    <w:rPr>
      <w:rFonts w:ascii="Cambria" w:eastAsia="Times New Roman" w:hAnsi="Cambria" w:cs="Times New Roman"/>
      <w:color w:val="17365D"/>
      <w:spacing w:val="5"/>
      <w:kern w:val="28"/>
      <w:sz w:val="52"/>
      <w:szCs w:val="52"/>
      <w:lang w:eastAsia="ru-RU"/>
    </w:rPr>
  </w:style>
  <w:style w:type="paragraph" w:customStyle="1" w:styleId="af8">
    <w:name w:val="Подпункт_пост"/>
    <w:basedOn w:val="af4"/>
    <w:rsid w:val="00AE33A9"/>
    <w:pPr>
      <w:tabs>
        <w:tab w:val="num" w:pos="1800"/>
      </w:tabs>
      <w:ind w:left="720"/>
    </w:pPr>
  </w:style>
  <w:style w:type="character" w:styleId="af9">
    <w:name w:val="page number"/>
    <w:basedOn w:val="a1"/>
    <w:rsid w:val="00AE33A9"/>
  </w:style>
  <w:style w:type="paragraph" w:styleId="3">
    <w:name w:val="Body Text Indent 3"/>
    <w:basedOn w:val="a0"/>
    <w:link w:val="30"/>
    <w:unhideWhenUsed/>
    <w:rsid w:val="00AE33A9"/>
    <w:pPr>
      <w:spacing w:after="120" w:line="240" w:lineRule="auto"/>
      <w:ind w:left="283"/>
    </w:pPr>
    <w:rPr>
      <w:rFonts w:ascii="Times New Roman" w:eastAsia="Times New Roman" w:hAnsi="Times New Roman" w:cs="Times New Roman"/>
      <w:sz w:val="16"/>
      <w:szCs w:val="16"/>
      <w:lang w:val="x-none" w:eastAsia="x-none"/>
    </w:rPr>
  </w:style>
  <w:style w:type="character" w:customStyle="1" w:styleId="30">
    <w:name w:val="Основной текст с отступом 3 Знак"/>
    <w:basedOn w:val="a1"/>
    <w:link w:val="3"/>
    <w:rsid w:val="00AE33A9"/>
    <w:rPr>
      <w:rFonts w:ascii="Times New Roman" w:eastAsia="Times New Roman" w:hAnsi="Times New Roman" w:cs="Times New Roman"/>
      <w:sz w:val="16"/>
      <w:szCs w:val="16"/>
      <w:lang w:val="x-none" w:eastAsia="x-none"/>
    </w:rPr>
  </w:style>
  <w:style w:type="paragraph" w:styleId="afa">
    <w:name w:val="No Spacing"/>
    <w:qFormat/>
    <w:rsid w:val="00AE33A9"/>
    <w:pPr>
      <w:spacing w:after="0" w:line="240" w:lineRule="auto"/>
    </w:pPr>
    <w:rPr>
      <w:rFonts w:ascii="Times New Roman" w:eastAsia="Times New Roman" w:hAnsi="Times New Roman" w:cs="Times New Roman"/>
      <w:sz w:val="24"/>
      <w:szCs w:val="24"/>
      <w:lang w:eastAsia="ru-RU"/>
    </w:rPr>
  </w:style>
  <w:style w:type="paragraph" w:styleId="afb">
    <w:name w:val="Body Text Indent"/>
    <w:basedOn w:val="a0"/>
    <w:link w:val="afc"/>
    <w:uiPriority w:val="99"/>
    <w:unhideWhenUsed/>
    <w:rsid w:val="00AE33A9"/>
    <w:pPr>
      <w:spacing w:after="120" w:line="240" w:lineRule="auto"/>
      <w:ind w:left="283"/>
    </w:pPr>
    <w:rPr>
      <w:rFonts w:ascii="Times New Roman" w:eastAsia="Times New Roman" w:hAnsi="Times New Roman" w:cs="Times New Roman"/>
      <w:sz w:val="24"/>
      <w:szCs w:val="24"/>
      <w:lang w:val="x-none" w:eastAsia="x-none"/>
    </w:rPr>
  </w:style>
  <w:style w:type="character" w:customStyle="1" w:styleId="afc">
    <w:name w:val="Основной текст с отступом Знак"/>
    <w:basedOn w:val="a1"/>
    <w:link w:val="afb"/>
    <w:uiPriority w:val="99"/>
    <w:rsid w:val="00AE33A9"/>
    <w:rPr>
      <w:rFonts w:ascii="Times New Roman" w:eastAsia="Times New Roman" w:hAnsi="Times New Roman" w:cs="Times New Roman"/>
      <w:sz w:val="24"/>
      <w:szCs w:val="24"/>
      <w:lang w:val="x-none" w:eastAsia="x-none"/>
    </w:rPr>
  </w:style>
  <w:style w:type="paragraph" w:styleId="HTML">
    <w:name w:val="HTML Preformatted"/>
    <w:basedOn w:val="a0"/>
    <w:link w:val="HTML0"/>
    <w:rsid w:val="00AE3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12"/>
    </w:pPr>
    <w:rPr>
      <w:rFonts w:ascii="Courier New" w:eastAsia="Times New Roman" w:hAnsi="Courier New" w:cs="Times New Roman"/>
      <w:sz w:val="20"/>
      <w:szCs w:val="20"/>
      <w:lang w:val="x-none" w:eastAsia="x-none"/>
    </w:rPr>
  </w:style>
  <w:style w:type="character" w:customStyle="1" w:styleId="HTML0">
    <w:name w:val="Стандартный HTML Знак"/>
    <w:basedOn w:val="a1"/>
    <w:link w:val="HTML"/>
    <w:rsid w:val="00AE33A9"/>
    <w:rPr>
      <w:rFonts w:ascii="Courier New" w:eastAsia="Times New Roman" w:hAnsi="Courier New" w:cs="Times New Roman"/>
      <w:sz w:val="20"/>
      <w:szCs w:val="20"/>
      <w:lang w:val="x-none" w:eastAsia="x-none"/>
    </w:rPr>
  </w:style>
  <w:style w:type="paragraph" w:styleId="afd">
    <w:name w:val="Normal (Web)"/>
    <w:basedOn w:val="a0"/>
    <w:uiPriority w:val="99"/>
    <w:unhideWhenUsed/>
    <w:rsid w:val="00AE33A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Normal">
    <w:name w:val="ConsNormal"/>
    <w:uiPriority w:val="99"/>
    <w:rsid w:val="00AE33A9"/>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fe">
    <w:name w:val="Body Text"/>
    <w:basedOn w:val="a0"/>
    <w:link w:val="aff"/>
    <w:rsid w:val="00AE33A9"/>
    <w:pPr>
      <w:spacing w:after="120"/>
    </w:pPr>
    <w:rPr>
      <w:rFonts w:ascii="Calibri" w:eastAsia="Calibri" w:hAnsi="Calibri" w:cs="Times New Roman"/>
      <w:lang w:val="x-none"/>
    </w:rPr>
  </w:style>
  <w:style w:type="character" w:customStyle="1" w:styleId="aff">
    <w:name w:val="Основной текст Знак"/>
    <w:basedOn w:val="a1"/>
    <w:link w:val="afe"/>
    <w:rsid w:val="00AE33A9"/>
    <w:rPr>
      <w:rFonts w:ascii="Calibri" w:eastAsia="Calibri" w:hAnsi="Calibri" w:cs="Times New Roman"/>
      <w:lang w:val="x-none"/>
    </w:rPr>
  </w:style>
  <w:style w:type="paragraph" w:styleId="aff0">
    <w:name w:val="Document Map"/>
    <w:basedOn w:val="a0"/>
    <w:link w:val="aff1"/>
    <w:rsid w:val="00AE33A9"/>
    <w:pPr>
      <w:spacing w:after="0" w:line="240" w:lineRule="auto"/>
    </w:pPr>
    <w:rPr>
      <w:rFonts w:ascii="Tahoma" w:eastAsia="Times New Roman" w:hAnsi="Tahoma" w:cs="Times New Roman"/>
      <w:sz w:val="16"/>
      <w:szCs w:val="16"/>
      <w:lang w:val="x-none" w:eastAsia="x-none"/>
    </w:rPr>
  </w:style>
  <w:style w:type="character" w:customStyle="1" w:styleId="aff1">
    <w:name w:val="Схема документа Знак"/>
    <w:basedOn w:val="a1"/>
    <w:link w:val="aff0"/>
    <w:rsid w:val="00AE33A9"/>
    <w:rPr>
      <w:rFonts w:ascii="Tahoma" w:eastAsia="Times New Roman" w:hAnsi="Tahoma" w:cs="Times New Roman"/>
      <w:sz w:val="16"/>
      <w:szCs w:val="16"/>
      <w:lang w:val="x-none" w:eastAsia="x-none"/>
    </w:rPr>
  </w:style>
  <w:style w:type="table" w:styleId="aff2">
    <w:name w:val="Table Grid"/>
    <w:basedOn w:val="a2"/>
    <w:uiPriority w:val="59"/>
    <w:rsid w:val="00AE33A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onsPlusNormal0">
    <w:name w:val="ConsPlusNormal Знак"/>
    <w:link w:val="ConsPlusNormal"/>
    <w:rsid w:val="00AE33A9"/>
    <w:rPr>
      <w:rFonts w:ascii="Times New Roman" w:eastAsia="Times New Roman" w:hAnsi="Times New Roman" w:cs="Times New Roman"/>
      <w:sz w:val="24"/>
      <w:szCs w:val="24"/>
      <w:lang w:eastAsia="ru-RU"/>
    </w:rPr>
  </w:style>
  <w:style w:type="paragraph" w:customStyle="1" w:styleId="formattext">
    <w:name w:val="formattext"/>
    <w:basedOn w:val="a0"/>
    <w:rsid w:val="00AE33A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3">
    <w:name w:val="annotation reference"/>
    <w:basedOn w:val="a1"/>
    <w:uiPriority w:val="99"/>
    <w:semiHidden/>
    <w:unhideWhenUsed/>
    <w:rsid w:val="00AE33A9"/>
    <w:rPr>
      <w:sz w:val="16"/>
      <w:szCs w:val="16"/>
    </w:rPr>
  </w:style>
  <w:style w:type="paragraph" w:styleId="aff4">
    <w:name w:val="annotation text"/>
    <w:basedOn w:val="a0"/>
    <w:link w:val="aff5"/>
    <w:uiPriority w:val="99"/>
    <w:semiHidden/>
    <w:unhideWhenUsed/>
    <w:rsid w:val="00AE33A9"/>
    <w:pPr>
      <w:spacing w:after="0" w:line="240" w:lineRule="auto"/>
    </w:pPr>
    <w:rPr>
      <w:rFonts w:ascii="Times New Roman" w:eastAsia="Times New Roman" w:hAnsi="Times New Roman" w:cs="Times New Roman"/>
      <w:sz w:val="20"/>
      <w:szCs w:val="20"/>
      <w:lang w:eastAsia="ru-RU"/>
    </w:rPr>
  </w:style>
  <w:style w:type="character" w:customStyle="1" w:styleId="aff5">
    <w:name w:val="Текст примечания Знак"/>
    <w:basedOn w:val="a1"/>
    <w:link w:val="aff4"/>
    <w:uiPriority w:val="99"/>
    <w:semiHidden/>
    <w:rsid w:val="00AE33A9"/>
    <w:rPr>
      <w:rFonts w:ascii="Times New Roman" w:eastAsia="Times New Roman" w:hAnsi="Times New Roman" w:cs="Times New Roman"/>
      <w:sz w:val="20"/>
      <w:szCs w:val="20"/>
      <w:lang w:eastAsia="ru-RU"/>
    </w:rPr>
  </w:style>
  <w:style w:type="paragraph" w:styleId="aff6">
    <w:name w:val="annotation subject"/>
    <w:basedOn w:val="aff4"/>
    <w:next w:val="aff4"/>
    <w:link w:val="aff7"/>
    <w:uiPriority w:val="99"/>
    <w:semiHidden/>
    <w:unhideWhenUsed/>
    <w:rsid w:val="00AE33A9"/>
    <w:rPr>
      <w:b/>
      <w:bCs/>
    </w:rPr>
  </w:style>
  <w:style w:type="character" w:customStyle="1" w:styleId="aff7">
    <w:name w:val="Тема примечания Знак"/>
    <w:basedOn w:val="aff5"/>
    <w:link w:val="aff6"/>
    <w:uiPriority w:val="99"/>
    <w:semiHidden/>
    <w:rsid w:val="00AE33A9"/>
    <w:rPr>
      <w:rFonts w:ascii="Times New Roman" w:eastAsia="Times New Roman" w:hAnsi="Times New Roman" w:cs="Times New Roman"/>
      <w:b/>
      <w:bCs/>
      <w:sz w:val="20"/>
      <w:szCs w:val="20"/>
      <w:lang w:eastAsia="ru-RU"/>
    </w:rPr>
  </w:style>
  <w:style w:type="paragraph" w:styleId="aff8">
    <w:name w:val="Revision"/>
    <w:hidden/>
    <w:uiPriority w:val="99"/>
    <w:semiHidden/>
    <w:rsid w:val="00AE33A9"/>
    <w:pPr>
      <w:spacing w:after="0" w:line="240" w:lineRule="auto"/>
    </w:pPr>
    <w:rPr>
      <w:rFonts w:ascii="Times New Roman" w:eastAsia="Times New Roman" w:hAnsi="Times New Roman" w:cs="Times New Roman"/>
      <w:sz w:val="24"/>
      <w:szCs w:val="24"/>
      <w:lang w:eastAsia="ru-RU"/>
    </w:rPr>
  </w:style>
  <w:style w:type="paragraph" w:styleId="aff9">
    <w:name w:val="endnote text"/>
    <w:basedOn w:val="a0"/>
    <w:link w:val="affa"/>
    <w:uiPriority w:val="99"/>
    <w:semiHidden/>
    <w:unhideWhenUsed/>
    <w:rsid w:val="00AE33A9"/>
    <w:pPr>
      <w:spacing w:after="0" w:line="240" w:lineRule="auto"/>
    </w:pPr>
    <w:rPr>
      <w:rFonts w:ascii="Times New Roman" w:eastAsia="Times New Roman" w:hAnsi="Times New Roman" w:cs="Times New Roman"/>
      <w:sz w:val="20"/>
      <w:szCs w:val="20"/>
      <w:lang w:eastAsia="ru-RU"/>
    </w:rPr>
  </w:style>
  <w:style w:type="character" w:customStyle="1" w:styleId="affa">
    <w:name w:val="Текст концевой сноски Знак"/>
    <w:basedOn w:val="a1"/>
    <w:link w:val="aff9"/>
    <w:uiPriority w:val="99"/>
    <w:semiHidden/>
    <w:rsid w:val="00AE33A9"/>
    <w:rPr>
      <w:rFonts w:ascii="Times New Roman" w:eastAsia="Times New Roman" w:hAnsi="Times New Roman" w:cs="Times New Roman"/>
      <w:sz w:val="20"/>
      <w:szCs w:val="20"/>
      <w:lang w:eastAsia="ru-RU"/>
    </w:rPr>
  </w:style>
  <w:style w:type="character" w:styleId="affb">
    <w:name w:val="endnote reference"/>
    <w:basedOn w:val="a1"/>
    <w:uiPriority w:val="99"/>
    <w:semiHidden/>
    <w:unhideWhenUsed/>
    <w:rsid w:val="00AE33A9"/>
    <w:rPr>
      <w:vertAlign w:val="superscript"/>
    </w:rPr>
  </w:style>
  <w:style w:type="paragraph" w:styleId="22">
    <w:name w:val="Body Text Indent 2"/>
    <w:basedOn w:val="a0"/>
    <w:link w:val="23"/>
    <w:uiPriority w:val="99"/>
    <w:semiHidden/>
    <w:unhideWhenUsed/>
    <w:rsid w:val="00AE33A9"/>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1"/>
    <w:link w:val="22"/>
    <w:uiPriority w:val="99"/>
    <w:semiHidden/>
    <w:rsid w:val="00AE33A9"/>
    <w:rPr>
      <w:rFonts w:ascii="Times New Roman" w:eastAsia="Times New Roman" w:hAnsi="Times New Roman" w:cs="Times New Roman"/>
      <w:sz w:val="24"/>
      <w:szCs w:val="24"/>
      <w:lang w:eastAsia="ru-RU"/>
    </w:rPr>
  </w:style>
  <w:style w:type="paragraph" w:customStyle="1" w:styleId="15">
    <w:name w:val="Обычный1"/>
    <w:rsid w:val="00AE33A9"/>
    <w:pPr>
      <w:widowControl w:val="0"/>
      <w:spacing w:after="0" w:line="240" w:lineRule="auto"/>
    </w:pPr>
    <w:rPr>
      <w:rFonts w:ascii="Arial" w:eastAsia="Times New Roman" w:hAnsi="Arial" w:cs="Times New Roman"/>
      <w:sz w:val="18"/>
      <w:szCs w:val="20"/>
      <w:lang w:eastAsia="ru-RU"/>
    </w:rPr>
  </w:style>
  <w:style w:type="table" w:customStyle="1" w:styleId="16">
    <w:name w:val="Сетка таблицы1"/>
    <w:basedOn w:val="a2"/>
    <w:next w:val="aff2"/>
    <w:uiPriority w:val="99"/>
    <w:rsid w:val="00714F05"/>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5169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suslugi.ru/" TargetMode="External"/><Relationship Id="rId13" Type="http://schemas.openxmlformats.org/officeDocument/2006/relationships/hyperlink" Target="https://normativ.kontur.ru/document?moduleid=1&amp;documentid=368337"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normativ.kontur.ru/document?moduleid=1&amp;documentid=36833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normativ.kontur.ru/document?moduleid=1&amp;documentid=370458"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ishnja.ru" TargetMode="External"/><Relationship Id="rId4" Type="http://schemas.openxmlformats.org/officeDocument/2006/relationships/settings" Target="settings.xml"/><Relationship Id="rId9" Type="http://schemas.openxmlformats.org/officeDocument/2006/relationships/hyperlink" Target="https://fias.nalog.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16549</Words>
  <Characters>94335</Characters>
  <Application>Microsoft Office Word</Application>
  <DocSecurity>0</DocSecurity>
  <Lines>786</Lines>
  <Paragraphs>221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110663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Nadezhda</dc:creator>
  <cp:lastModifiedBy>Smirnova</cp:lastModifiedBy>
  <cp:revision>4</cp:revision>
  <dcterms:created xsi:type="dcterms:W3CDTF">2022-08-09T07:56:00Z</dcterms:created>
  <dcterms:modified xsi:type="dcterms:W3CDTF">2022-08-09T08:03:00Z</dcterms:modified>
</cp:coreProperties>
</file>