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FD" w:rsidRDefault="008E66FD" w:rsidP="008E66FD">
      <w:pPr>
        <w:pStyle w:val="a5"/>
        <w:rPr>
          <w:sz w:val="28"/>
          <w:szCs w:val="28"/>
        </w:rPr>
      </w:pPr>
    </w:p>
    <w:p w:rsidR="008E66FD" w:rsidRDefault="008E66FD" w:rsidP="008E66F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8E66FD" w:rsidRDefault="008E66FD" w:rsidP="008E66F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8E66FD" w:rsidRDefault="008E66FD" w:rsidP="008E66FD">
      <w:pPr>
        <w:pStyle w:val="a5"/>
        <w:jc w:val="center"/>
        <w:rPr>
          <w:sz w:val="28"/>
          <w:szCs w:val="28"/>
        </w:rPr>
      </w:pPr>
    </w:p>
    <w:p w:rsidR="008E66FD" w:rsidRDefault="008E66FD" w:rsidP="008E66F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E66FD" w:rsidRDefault="008E66FD" w:rsidP="008E66FD">
      <w:pPr>
        <w:pStyle w:val="a5"/>
        <w:jc w:val="center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E26CD">
        <w:rPr>
          <w:sz w:val="28"/>
          <w:szCs w:val="28"/>
        </w:rPr>
        <w:t>11.04.2019</w:t>
      </w:r>
      <w:r>
        <w:rPr>
          <w:sz w:val="28"/>
          <w:szCs w:val="28"/>
        </w:rPr>
        <w:t xml:space="preserve">                                                   </w:t>
      </w:r>
      <w:r w:rsidR="009E26C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№ </w:t>
      </w:r>
      <w:r w:rsidR="009E26CD">
        <w:rPr>
          <w:sz w:val="28"/>
          <w:szCs w:val="28"/>
        </w:rPr>
        <w:t xml:space="preserve"> 12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2018 год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2018 год муниципальный Совет РЕШИЛ: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2018 год  принять  к  сведению.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center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</w:p>
    <w:p w:rsidR="008E66FD" w:rsidRDefault="008E66FD" w:rsidP="008E66F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8E66FD" w:rsidRDefault="008E66FD" w:rsidP="008E66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6FD" w:rsidRDefault="008E66FD" w:rsidP="008E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D37D3C">
        <w:rPr>
          <w:rFonts w:ascii="Times New Roman" w:hAnsi="Times New Roman" w:cs="Times New Roman"/>
          <w:b/>
          <w:sz w:val="32"/>
          <w:szCs w:val="32"/>
        </w:rPr>
        <w:t>сельского поселения Ишня за 2018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</w:t>
      </w:r>
      <w:r w:rsidR="00747087">
        <w:rPr>
          <w:rFonts w:ascii="Times New Roman" w:hAnsi="Times New Roman" w:cs="Times New Roman"/>
          <w:sz w:val="28"/>
          <w:szCs w:val="28"/>
        </w:rPr>
        <w:t>боте сельского поселения за 2018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поселения – это именно тот орган власти, который решает самые насущные, повседневные проблемы своих жителей.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правильно относились к конструктивной критике, воспринимали ее как стремление неравнодушных граждан оказать помощь в решении многочисленных проблемных вопросов.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36ED">
        <w:rPr>
          <w:rFonts w:ascii="Times New Roman" w:hAnsi="Times New Roman" w:cs="Times New Roman"/>
          <w:sz w:val="28"/>
          <w:szCs w:val="28"/>
        </w:rPr>
        <w:t>преобразований, происходящих в сельском поселении Ишня во многом зависит</w:t>
      </w:r>
      <w:proofErr w:type="gramEnd"/>
      <w:r w:rsidR="004436ED">
        <w:rPr>
          <w:rFonts w:ascii="Times New Roman" w:hAnsi="Times New Roman" w:cs="Times New Roman"/>
          <w:sz w:val="28"/>
          <w:szCs w:val="28"/>
        </w:rPr>
        <w:t xml:space="preserve"> от нашей совместной работы и от доверия друг к другу – доверия людей к власти и наоборот власти к людям.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остается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Pr="002B147D" w:rsidRDefault="002B147D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полномочия осуществляются путем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 xml:space="preserve">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 w:rsidR="00D37D3C">
        <w:rPr>
          <w:rFonts w:ascii="Times New Roman" w:hAnsi="Times New Roman" w:cs="Times New Roman"/>
          <w:sz w:val="28"/>
          <w:szCs w:val="28"/>
        </w:rPr>
        <w:t>ленность населения на 01.01.2018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D37D3C">
        <w:rPr>
          <w:rFonts w:ascii="Times New Roman" w:hAnsi="Times New Roman" w:cs="Times New Roman"/>
          <w:sz w:val="28"/>
          <w:szCs w:val="28"/>
        </w:rPr>
        <w:t>7052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37D3C">
        <w:rPr>
          <w:rFonts w:ascii="Times New Roman" w:hAnsi="Times New Roman" w:cs="Times New Roman"/>
          <w:sz w:val="28"/>
          <w:szCs w:val="28"/>
        </w:rPr>
        <w:t>а</w:t>
      </w:r>
      <w:r w:rsidRPr="00812933">
        <w:rPr>
          <w:rFonts w:ascii="Times New Roman" w:hAnsi="Times New Roman" w:cs="Times New Roman"/>
          <w:sz w:val="28"/>
          <w:szCs w:val="28"/>
        </w:rPr>
        <w:t>. На территории сельского поселения находятся три сельскохозяйственных п</w:t>
      </w:r>
      <w:r w:rsidR="00747087">
        <w:rPr>
          <w:rFonts w:ascii="Times New Roman" w:hAnsi="Times New Roman" w:cs="Times New Roman"/>
          <w:sz w:val="28"/>
          <w:szCs w:val="28"/>
        </w:rPr>
        <w:t>редприятия: МСП «Киргизстан», ОО</w:t>
      </w:r>
      <w:r w:rsidRPr="00812933">
        <w:rPr>
          <w:rFonts w:ascii="Times New Roman" w:hAnsi="Times New Roman" w:cs="Times New Roman"/>
          <w:sz w:val="28"/>
          <w:szCs w:val="28"/>
        </w:rPr>
        <w:t>О «Красный маяк», ЗАО «Мичуринец», промышленные предприятия: ЗАО «Ростовский завод керамических изделий»,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», ООО «Ростовский сталепрокатный завод»,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Центрстройсвет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lastRenderedPageBreak/>
        <w:t>Численность муниципальных с</w:t>
      </w:r>
      <w:r w:rsidR="00D37D3C">
        <w:rPr>
          <w:rFonts w:ascii="Times New Roman" w:hAnsi="Times New Roman" w:cs="Times New Roman"/>
          <w:sz w:val="28"/>
          <w:szCs w:val="28"/>
        </w:rPr>
        <w:t>лужащих на 31.12.2018 года – 9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К вопросам местного значения относится формирование бюджета поселения, его исполнение и </w:t>
      </w:r>
      <w:proofErr w:type="gramStart"/>
      <w:r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41 154 501,26 рублей или  98,7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Собственных 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16 411 910,72 рублей  или 98,9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4436ED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Наибольший удельный вес в доходах приходится  на  </w:t>
      </w:r>
      <w:r w:rsidR="004436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налог-  9737494,78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89,6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к  год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овому плану,  в сравнении с 2017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земельного на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 на 354,7 тыс. рублей больше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2018 году не платили земельный налог учреждения культуры, в связи с передачей полномочий по культуре на уровень района.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платель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ФГ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«Управление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Ярославльмелиоводхоз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- 1086,4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шненский</w:t>
      </w:r>
      <w:proofErr w:type="spellEnd"/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центр -650,0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Ишненская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няя образовательная школа  - 771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,1тыс.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6ED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образовательная школа – 820,9 тыс. руб.;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Школа им. Е. Родионова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623,3 тыс. руб.;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- 360,0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812933" w:rsidRDefault="008D2DE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«Ростовские угодья» - 315,9 тыс. руб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8D2DE0" w:rsidRPr="00812933" w:rsidRDefault="008D2DE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«Красный маяк» - 393,5 тыс. руб.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Задолженность перед бюджетом по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налогу на 01.01.2019г.- 4673,0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Основными должниками налога являются 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938,3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D2DE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 Земельный фонд» - 1 148,5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2053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наибольш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задолженность у Соколова С.Ю. – 185,6 тыс. руб. (регистрация г. Москва), </w:t>
      </w:r>
      <w:proofErr w:type="spellStart"/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Полонниковой</w:t>
      </w:r>
      <w:proofErr w:type="spellEnd"/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– 48,5 тыс. руб. (регистрация г. Ростов)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- налог на имущество физических лиц  получено в бюджет  поселения – 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1 505 727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,8% к  го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2017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физических лиц получено меньше на  89056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(исчисление налога производилось от кадастровой стоимости объектов налогообложения).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перед бюджетом с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оставляет – 1093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 0 тыс. руб.</w:t>
      </w:r>
    </w:p>
    <w:p w:rsidR="00C54447" w:rsidRPr="00812933" w:rsidRDefault="00C5444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наибольшая задолженность у Кобозева И.Э. – 66,4 тыс. руб. (регистрация г. Москва),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Д.С. – 33,8 тыс. руб. (регистрация г. Ростов).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 на дох</w:t>
      </w:r>
      <w:r w:rsidR="00C54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оды физических лиц  - 809618,66 </w:t>
      </w:r>
      <w:r w:rsidR="00C544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 или 102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</w:t>
      </w:r>
      <w:r w:rsidR="00C544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2017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доходов на 83,4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больше.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бюджетом составляет – 10,56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МСП «Киргизстан».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24 742 590,54руб. или 98,6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годовому плану.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ar-SA"/>
        </w:rPr>
        <w:t>жета сельского поселения за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40 848 040,87 руб. или 88,7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C3466B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10 820 278,96 руб.  или 26,5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общих расходов (в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МУ «Транспортно-хозя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йственная служба» - 3 293 857,46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8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,0%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194659руб.  или 0,48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526 697,27руб. или 1,3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устройство подъездной дороги и пирса к пожарному водоему по ул. Комсомольская в </w:t>
      </w:r>
      <w:proofErr w:type="spellStart"/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 – 497 962,36 руб.)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9 363 742,77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   или 22,9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9 254 742,77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об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ластного бюджета -  5 604 148,31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израсходовано –   4 898 254,25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овочных карманов-   2 402 054,38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proofErr w:type="spell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стройконтроля</w:t>
      </w:r>
      <w:proofErr w:type="spellEnd"/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321078,67 рублей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дорог 1 633 355,47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дороги между населенными пунктами по с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оглашению из района – 337 300,28 рублей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1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жилищное хозяйство – 583 048,33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   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9 206 932,38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22,5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МП «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Обращение с Т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БО» - 122 909,67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- 29207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3 606 649,57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  материалов  - 447584 рубля,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уличное 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300128 квт/час – 2 432 078,41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 ТО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уличного освещения-  368598,16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;  модернизация уличного освещения – 358389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кладбищ – 113 730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мероприятия по благоустройс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 – 4 782 589,14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обустройство Парка Победы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 – 671 514,96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 </w:t>
      </w:r>
    </w:p>
    <w:p w:rsidR="002C526E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памятника Дружба народов – 354 665,66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спиливание деревьев – 122 906,52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детское игровое оборудование на общую сумму – 1 376 505 рублей.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–31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руб. </w:t>
      </w:r>
    </w:p>
    <w:p w:rsidR="00812933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молодежную политику - 102144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расхо</w:t>
      </w:r>
      <w:r w:rsidR="002C5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 по культуре –   7 526 420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18,4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1 544 714,51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3,8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расходов; 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2C5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циальная политика –   948 303,65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,3% общих расходов</w:t>
      </w:r>
      <w:r w:rsid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т. ч.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доплаты  к пенсиям муниципальным служащи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м -109899,24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молодым семьям н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приобретение жилья – 788 764,14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семья </w:t>
      </w:r>
      <w:proofErr w:type="spellStart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Мгоян</w:t>
      </w:r>
      <w:proofErr w:type="spellEnd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</w:t>
      </w:r>
      <w:proofErr w:type="spellEnd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Азизович</w:t>
      </w:r>
      <w:proofErr w:type="spellEnd"/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 </w:t>
      </w:r>
    </w:p>
    <w:p w:rsidR="00812933" w:rsidRP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Об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земельного налога и налога на имущество физических лиц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C2BA9" w:rsidRPr="000C2BA9" w:rsidRDefault="00BD0970" w:rsidP="00302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24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осуществлялась деятельность, направленная на увеличение доходной части бюджета, на усиление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</w:t>
      </w:r>
      <w:proofErr w:type="gramEnd"/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своевременностью платежей.</w:t>
      </w:r>
    </w:p>
    <w:p w:rsidR="000C2BA9" w:rsidRPr="000C2BA9" w:rsidRDefault="002C526E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алась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оформлению невостребованных земельных долей в собственность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(поиск наследников, подача исковых заявлений в суд)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02400" w:rsidRPr="000C2BA9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812933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1B6" w:rsidRPr="007371B6" w:rsidRDefault="007371B6" w:rsidP="007371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благоустройства — это не только финансы, но и человеческий фактор.  Казалось, что может быть проще. Мы все жители одного сельского поселения, любим и хотим, чтобы в каждом населенном </w:t>
      </w:r>
      <w:r w:rsidR="008F0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 было еще лучше, чище. </w:t>
      </w:r>
    </w:p>
    <w:p w:rsidR="002A6669" w:rsidRDefault="007371B6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A6669" w:rsidRDefault="008F08E7" w:rsidP="002A6669">
      <w:pPr>
        <w:spacing w:after="0" w:line="240" w:lineRule="auto"/>
        <w:ind w:left="180" w:firstLine="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приняли а</w:t>
      </w:r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ктивное участие в региональном Г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убернаторском проекте «Решаем вместе!».</w:t>
      </w:r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подготовлена и утверждена муниципальная программа «Формирование современной городской среды на территории сельского поселения Ишня» на 2018-2022 годы».</w:t>
      </w:r>
    </w:p>
    <w:p w:rsidR="002A6669" w:rsidRDefault="002A6669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данного про</w:t>
      </w:r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екта, сотрудниками МУ «</w:t>
      </w:r>
      <w:proofErr w:type="spellStart"/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Транспорно</w:t>
      </w:r>
      <w:proofErr w:type="spellEnd"/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-хозяйственная служба Администрации 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</w:t>
      </w:r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собрания с жителями </w:t>
      </w:r>
      <w:proofErr w:type="spellStart"/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с. </w:t>
      </w:r>
      <w:proofErr w:type="spellStart"/>
      <w:r w:rsidR="00AE5B0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выбору объектов благоустройства. По результатам собраний с жителями отобраны и реализованы следующие объекты:</w:t>
      </w:r>
    </w:p>
    <w:p w:rsidR="002A6669" w:rsidRDefault="00AE5B0D" w:rsidP="00AE5B0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асфальтобетонного покрытия дворовой территории с устройством парковочного кармана у д. 9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5B0D" w:rsidRDefault="00AE5B0D" w:rsidP="00AE5B0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дворовой территории с устройством парковочных карманов у д. 3, 5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обустройством детской игровой и спортивной площадки;</w:t>
      </w:r>
    </w:p>
    <w:p w:rsidR="00AE5B0D" w:rsidRDefault="00AE5B0D" w:rsidP="00AE5B0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дворовой территории с устройством парковочных карманов у д. 1 по ул. Молодежной и проезда между домами 1 и 3 по ул. Молодежной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AE5B0D" w:rsidRDefault="00AE5B0D" w:rsidP="00AE5B0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запланированные программные мероприятия были реализованы в 2018 году. С участием художественной самодеятельности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культуры проведено торжественное открытие дворовой территории во дворах домов 3 и 5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B0D" w:rsidRDefault="00AE5B0D" w:rsidP="00AE5B0D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F4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инициативного бюджетирования при активной поддержке депутата Ярославской областной думы Колобова В.А. проведен капитальный ремонт сквера и </w:t>
      </w:r>
      <w:proofErr w:type="gramStart"/>
      <w:r w:rsidR="00AF42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памятника Победы</w:t>
      </w:r>
      <w:proofErr w:type="gramEnd"/>
      <w:r w:rsidR="00AF4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Великой Отечественной войне 1941-1945 гг. на ул. Школьной в </w:t>
      </w:r>
      <w:proofErr w:type="spellStart"/>
      <w:r w:rsidR="00AF421B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AF4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BF2224" w:rsidRDefault="00BF2224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224" w:rsidRDefault="00BF2224" w:rsidP="00BF2224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совершенствованию автомобильных дорог</w:t>
      </w:r>
    </w:p>
    <w:p w:rsidR="00BF2224" w:rsidRDefault="00BF2224" w:rsidP="00BF2224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021" w:rsidRPr="00EC389E" w:rsidRDefault="00EC389E" w:rsidP="00F9602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важнейших составляющих благоустройства населенных пунктов – ремонт дорог.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Дорожный вопрос для поселения всегда был и остае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одним из главных. Надо сказать, что за последние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направлению уделяется большое внимание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1FAE" w:rsidRDefault="00AF421B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программные мероприятия были реализова</w:t>
      </w:r>
      <w:r w:rsidR="00E97A1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полном объеме.</w:t>
      </w:r>
    </w:p>
    <w:p w:rsidR="00E97A1C" w:rsidRDefault="00AF421B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 ремонт следующих участков дорог:</w:t>
      </w:r>
    </w:p>
    <w:p w:rsidR="00E97A1C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по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Спортивной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Ишня;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подъездом к ГКУ «Росинка» с обустройством парковочного кармана;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проезда от д. 1 по ул. Дружбы до д. 11 по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Ишня;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дороги вдоль д. 16 с обустройством парковочного кармана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проезда от д. 17 до д. 67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проезда в квартале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д. 4 к участкам застройки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Отремонтированы тротуары: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 ремонт тротуара</w:t>
      </w:r>
      <w:r w:rsidR="00C6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ФАП и д.3 </w:t>
      </w:r>
      <w:proofErr w:type="gramStart"/>
      <w:r w:rsidR="00C661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6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C661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C661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 ремонт тротуара от ул. Школьной, вдоль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амбулатории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отремонтирован тротуар по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Обустроены парковочные карманы: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д. 5 на ул. Кооперации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Ишня;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д. 1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ремонт дорог с песчано-гравийным покрытием: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Спирцово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Дуброво, д. Демьяны.</w:t>
      </w:r>
    </w:p>
    <w:p w:rsidR="00C6610A" w:rsidRDefault="00C6610A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текущего содержания автомобильных дорог, проведен ямочный ремонт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1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134E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7D1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д. </w:t>
      </w:r>
      <w:proofErr w:type="spellStart"/>
      <w:r w:rsidR="007D134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="007D13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134E" w:rsidRDefault="007D134E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участок асфальтобетонного покрытия на ул. Строителей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ул. Строителей до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Парковая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134E" w:rsidRDefault="007D134E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участка автодороги по ул. Кооперации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Ишня;</w:t>
      </w:r>
    </w:p>
    <w:p w:rsidR="007D134E" w:rsidRDefault="007D134E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автодороги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134E" w:rsidRDefault="007D134E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асфальтобетонного покрытия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 w:rsidR="00A2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Школьная </w:t>
      </w:r>
      <w:proofErr w:type="spellStart"/>
      <w:r w:rsidR="00A2578C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A2578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134E" w:rsidRDefault="00A2578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ликвидированы застои воды в водоотводных канавах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д. Юрьевская Слобода. Проведена ликвидация застоя воды и прочистка водоотводных труб по ул. Дружба, ул. Кооперации, ул. Мелиораторов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Ишня, д. Бородино.</w:t>
      </w:r>
    </w:p>
    <w:p w:rsidR="009B2300" w:rsidRDefault="009B230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FAE" w:rsidRDefault="00781FAE" w:rsidP="00781FAE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по благоустройству территории сельского поселения Ишня</w:t>
      </w:r>
    </w:p>
    <w:p w:rsidR="00781FAE" w:rsidRDefault="00781FAE" w:rsidP="00781FAE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1B6" w:rsidRDefault="00A2578C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является совершенствование системы комплексного благоустройства сельского поселения Ишня, создание</w:t>
      </w:r>
      <w:r w:rsidR="001D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комфортных условий проживания и отдыха населения. Разработаны и утверждены решением муниципального Совета сельского поселения Ишня </w:t>
      </w:r>
      <w:r w:rsidR="001D53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14.03.2018 № 2 Правила благоустройства территории сельского поселения Ишня.</w:t>
      </w:r>
    </w:p>
    <w:p w:rsidR="001D532D" w:rsidRDefault="001D532D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плановой основе продолжается </w:t>
      </w:r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модернизации уличного освещения. </w:t>
      </w:r>
      <w:proofErr w:type="gram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в Савинском сельском округе, проведена замена старых светильников на светодиодные в населенных пунктах: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Осиновицы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Бородино,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Уваиха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Бахматово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Дуброво, с. Савинское,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Перевозново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установлено 27 светильников.</w:t>
      </w:r>
    </w:p>
    <w:p w:rsidR="000E34E1" w:rsidRDefault="002D593A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светодиодных светильников в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Ивашево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0E34E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0E34E1" w:rsidRDefault="000E34E1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Построена новая линия уличного освещения, состоящая из 10 опор уличного освещения, на участке </w:t>
      </w:r>
      <w:r w:rsidR="003F7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автодороги ведущей от д. 9 по ул. Молодежной до автодороги Ростов-Борисоглеб</w:t>
      </w:r>
      <w:r w:rsidR="00B918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r w:rsidR="003F7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1855" w:rsidRDefault="00B91855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силами сотрудников ТХС проводились работы по благоустройству территории поселения: окрашивалось оборудование детских площадок, производилась подсыпка детских площадок песком (21 тонна), проводился уход за цветочными клумбами, окашивались газоны и кюветы автомобильных дорог.</w:t>
      </w:r>
    </w:p>
    <w:p w:rsidR="002D593A" w:rsidRDefault="002D593A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благоустройстве территории поселения активное участие принимали жители МКД домов 8,7,1,10 по ул. Молодежная, д. 7 по ул. Кооперации, д. 6 по ул. Спортивная, д. 1 по ул. Школьная, д. 16 и 18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10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них была завезена почва (90 тонн) для обустройства клумб и цветников.</w:t>
      </w:r>
    </w:p>
    <w:p w:rsidR="00837E2A" w:rsidRDefault="00837E2A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истекший год в рамках программных мероприятий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две деревянные горки, закуплены и установлены диваны садово-парковые (лавочки со спинками), урны. Приобретено и установлено 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цветочных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фонтана, закуплена и высажена цветочная рассада, газонная трава. Так же установлено 7 бетонных цветочниц.</w:t>
      </w:r>
    </w:p>
    <w:p w:rsidR="00837E2A" w:rsidRDefault="00837E2A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заявкам жителей после комиссионного обследования спилено 19 аварийных деревьев.</w:t>
      </w:r>
    </w:p>
    <w:p w:rsidR="00837E2A" w:rsidRDefault="00837E2A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преддверии празднования Дня Победы произведен косметический ремонт памятников воинам ВОВ 1941-1945 гг.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6142" w:rsidRDefault="00636142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проект по переносу и благоустройству территории у памятника у памятника героям Великой Отечественной войны 1941-1945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планируется реализовать в 2019 году.</w:t>
      </w:r>
    </w:p>
    <w:p w:rsidR="00636142" w:rsidRDefault="00636142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Продолжена работа по обустройству и замене детских игровых площадок. В сквере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установлен песочный городок (детская игровая площадка для детей от  трех до пяти лет). Проведена замена детской игровой площадки у д. 4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 детский игровой компле</w:t>
      </w:r>
      <w:r w:rsidR="0066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 и </w:t>
      </w:r>
      <w:proofErr w:type="spellStart"/>
      <w:r w:rsidR="006650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качель</w:t>
      </w:r>
      <w:proofErr w:type="spellEnd"/>
      <w:r w:rsidR="006650E4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балансир, песочница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Установлено дополнительное детское игровое оборудование у д. 1А по ул. Мелиораторов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636142" w:rsidRDefault="00636142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благоустройства сквера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Федеральным законом № 44-ФЗ от 05.04.2013 г. проведены торги. Открытый конкурс выиграл ИП Воронков Д.Ю. По результатам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торгов, был заключен муниципальный контракт на приобретение, доставку и устройство уличного детского игрового оборудования. При осуществлении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работ подря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дной организацией,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очевидным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качество поставляемого товара не соответствует заявленным в контракте требованиям, недостатки в оборудовании носят неустранимый характер, а так же что работы по контракту не будут выполнены в срок. В результате чего, было принято решение об одностороннем отказе от исполнения контракта. В настоящее время в Арбитражном суде Ярославской области рассматривается вопрос о демонтаже указанного детского оборудования.</w:t>
      </w:r>
    </w:p>
    <w:p w:rsidR="00526F4A" w:rsidRDefault="00526F4A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E36" w:rsidRDefault="00551E36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«Обращение с твердыми бытовыми отходами»</w:t>
      </w:r>
    </w:p>
    <w:p w:rsidR="00551E36" w:rsidRDefault="00551E36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1B6" w:rsidRDefault="00FF4629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2018 года проводилась работа по ликвидации несанкционированных свалок на территории сельского поселения Ишня.</w:t>
      </w:r>
    </w:p>
    <w:p w:rsidR="00FF4629" w:rsidRDefault="00FF4629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ликвидирована многолетняя несанкционированная свалка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Произведена ликвидация свалки с кладбища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Всего на ликвидацию несанкционированных свалок было затрачено бюджетных средств на общую сумму 77 292 руб. Объем вывезенного мусора составил 192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629" w:rsidRDefault="00FF4629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B6" w:rsidRDefault="00FF4629" w:rsidP="007371B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</w:t>
      </w:r>
      <w:r w:rsidR="00770D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рограмме</w:t>
      </w:r>
      <w:r w:rsidR="007371B6" w:rsidRPr="00737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«Пожарная безопасность»</w:t>
      </w:r>
    </w:p>
    <w:p w:rsidR="007371B6" w:rsidRDefault="007371B6" w:rsidP="007371B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1B6" w:rsidRDefault="00FF462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сельского поселения 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13 пожаров, 3 человека получили травмы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Причиной стало нарушение правил пожарной безопасности при эк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сплуатации оборудования и печей, неосторожное обращение с огнем.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первичных мер пожарной безопасности 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изданы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Администрации сельского по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Ишня  от 02.04.2018 № 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запрете несанкционированного пала травы и сжигания мусора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 на пожароопасный период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года»,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Администрации сельского п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Ишня от 13.04.2018 № 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месячн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пожарной безопасности в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году».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плановой основе ведется работа по профилактике и предупреждению пожаров и гибели людей.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2018 год проведено 15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сходов с гражданами по вопросам пожарно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безопасности в быту, обращению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электрооборудованием и газовыми прибор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 О</w:t>
      </w:r>
      <w:r w:rsidR="00FF462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 населения составил 530 человек. В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населенных пунктах проводился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подворовый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обход с распространением памяток и листовок, проведением инструктажей по правилам пожарной безопасности.</w:t>
      </w:r>
    </w:p>
    <w:p w:rsidR="005D0CCD" w:rsidRDefault="00302400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E3ECE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индивидуальных инструктажей уделяется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большое внимание</w:t>
      </w:r>
      <w:r w:rsidR="005E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особой категории граждан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находящимися в группе риска 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(асоциальные лица, пожилые, многодетные семьи</w:t>
      </w:r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 </w:t>
      </w:r>
      <w:proofErr w:type="gramStart"/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людьми</w:t>
      </w:r>
      <w:proofErr w:type="gramEnd"/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проживающими в домах с низкой пожарной устойчивостью</w:t>
      </w:r>
      <w:r w:rsidR="005E3EC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728BB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</w:t>
      </w:r>
      <w:r w:rsidR="00C72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тушения</w:t>
      </w:r>
      <w:r w:rsidR="00302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</w:t>
      </w:r>
      <w:r w:rsidR="00C72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было выполнено устройство подъездной дороги и пирса к пожарному водоему в </w:t>
      </w:r>
      <w:proofErr w:type="spellStart"/>
      <w:r w:rsidR="00C728BB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728BB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по ул. Комсомольская рядом с ГКУ «Росинка».</w:t>
      </w:r>
    </w:p>
    <w:p w:rsidR="005D0CCD" w:rsidRDefault="00C728BB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Пирс был оборудован</w:t>
      </w:r>
      <w:r w:rsidR="005E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аншлагами с указанием направления и расстояния до пожарного водоема. На данные мероприятия затрачено бюджетных средств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 514 062,36</w:t>
      </w:r>
      <w:r w:rsidR="005E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F2D50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95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зимнее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7 населенных пунктах </w:t>
      </w:r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оборудуются  незамерзающие </w:t>
      </w:r>
      <w:proofErr w:type="gramStart"/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проруби</w:t>
      </w:r>
      <w:proofErr w:type="gramEnd"/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которым обеспечен беспрепятственный подъезд пожарной техники.</w:t>
      </w:r>
    </w:p>
    <w:p w:rsidR="00F95B08" w:rsidRDefault="00F95B08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B08" w:rsidRDefault="00F95B08" w:rsidP="00F95B08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Непрограммные мероприятия</w:t>
      </w:r>
    </w:p>
    <w:p w:rsidR="007B04F7" w:rsidRDefault="007B04F7" w:rsidP="00F95B08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Закона Ярославской области от 28.06.2013 г. № 32-з «О проведении капитального ремонта МКД»</w:t>
      </w:r>
      <w:r w:rsidR="00770D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общие собрания с собственниками помещений в МКД по вопросу проведения кап</w:t>
      </w:r>
      <w:r w:rsidR="00770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итального ремонта в 2017-2019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собраний в Региональный фонд направлены предложения по видам ремонта для составления краткосрочного плана на 2017-2</w:t>
      </w:r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70D3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1A70AA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70D30">
        <w:rPr>
          <w:rFonts w:ascii="Times New Roman" w:eastAsia="Calibri" w:hAnsi="Times New Roman" w:cs="Times New Roman"/>
          <w:sz w:val="28"/>
          <w:szCs w:val="28"/>
        </w:rPr>
        <w:t>Приняты после проведенного капитального ремонта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фасад д. 1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ремонт фасада д. 11 квартал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Так же принят ремонт кровли д. 6 ул.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Молодежная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Ишня.</w:t>
      </w:r>
    </w:p>
    <w:p w:rsidR="00770D30" w:rsidRDefault="00D700E9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 ходе подготовки к отопительному периоду 2018-2019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оказана помощь жителям МКД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 1,16,17,18, находящихся в непосредственном способе управления, в выборе подрядчика для проведения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опрессовки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внутридомовой системы отопления. По результатам проведенных гидравлических испытаний, в рамках подготовки к отопительному сезону выдано 97 паспортов готовности МКД.</w:t>
      </w:r>
    </w:p>
    <w:p w:rsidR="00D700E9" w:rsidRDefault="00D700E9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 мае организованы субботники в населенных пунктах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Ишня,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Жоглово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силами</w:t>
      </w:r>
      <w:r w:rsidR="005911C3">
        <w:rPr>
          <w:rFonts w:ascii="Times New Roman" w:eastAsia="Calibri" w:hAnsi="Times New Roman" w:cs="Times New Roman"/>
          <w:sz w:val="28"/>
          <w:szCs w:val="28"/>
        </w:rPr>
        <w:t xml:space="preserve"> жителей.</w:t>
      </w:r>
    </w:p>
    <w:p w:rsidR="005911C3" w:rsidRDefault="005911C3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поселения оказывала материально-техническую помощь в проведении субботников: были закуплены мешки для сбора мусора, вывоз собранного мусора на полигон складирования ТБО производился трактором Администрации, предоставлялся инвентарь для проведения субботника.</w:t>
      </w:r>
    </w:p>
    <w:p w:rsidR="005911C3" w:rsidRDefault="005911C3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 2018 году в соответствии с постановлением Правительства РФ от 10.02.2017 г. и постановления правительства Ярославской области от 29.08.2017 г. № 679-п «Об утверждении порядка проведения инвентаризации территорий, инвентаризации индивидуальных жилых домов и земельных участков, предоставленных для их размещения» проводилась инвентаризация данных объектов. В ходе инвентаризации установлено, что на территории сельского поселения Ишня расположено 2141 домовладение, 1699 из которых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проинвентаризировано</w:t>
      </w:r>
      <w:proofErr w:type="spellEnd"/>
      <w:r w:rsidR="00682521">
        <w:rPr>
          <w:rFonts w:ascii="Times New Roman" w:eastAsia="Calibri" w:hAnsi="Times New Roman" w:cs="Times New Roman"/>
          <w:sz w:val="28"/>
          <w:szCs w:val="28"/>
        </w:rPr>
        <w:t>, результаты проведенной работы занесены в единую базу ГИС. Работа продолжается.</w:t>
      </w:r>
    </w:p>
    <w:p w:rsid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Оказание муниципальных услуг</w:t>
      </w:r>
    </w:p>
    <w:p w:rsidR="00302400" w:rsidRP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Федерального закона </w:t>
      </w:r>
      <w:r w:rsidR="004D3ED3">
        <w:rPr>
          <w:rFonts w:ascii="Times New Roman" w:eastAsia="Calibri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 в Администрации сельского поселения Ишня гражданам оказываются муниципальные услуги.</w:t>
      </w:r>
    </w:p>
    <w:p w:rsidR="004D3ED3" w:rsidRDefault="00682521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оказания муниципальных услуг</w:t>
      </w:r>
      <w:r w:rsidR="004D3E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ED3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выдано 64 решения о согласовании переустройства жилых помещений, </w:t>
      </w:r>
    </w:p>
    <w:p w:rsidR="004D3ED3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подготовлено 2 постановления о переводе нежилого помещения в </w:t>
      </w:r>
      <w:proofErr w:type="gramStart"/>
      <w:r w:rsidR="00682521">
        <w:rPr>
          <w:rFonts w:ascii="Times New Roman" w:eastAsia="Calibri" w:hAnsi="Times New Roman" w:cs="Times New Roman"/>
          <w:sz w:val="28"/>
          <w:szCs w:val="28"/>
        </w:rPr>
        <w:t>жилое</w:t>
      </w:r>
      <w:proofErr w:type="gramEnd"/>
      <w:r w:rsidR="00682521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682521" w:rsidRPr="00770D30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82521">
        <w:rPr>
          <w:rFonts w:ascii="Times New Roman" w:eastAsia="Calibri" w:hAnsi="Times New Roman" w:cs="Times New Roman"/>
          <w:sz w:val="28"/>
          <w:szCs w:val="28"/>
        </w:rPr>
        <w:t>выдано 33 разрешения на производство земляных работ.</w:t>
      </w:r>
    </w:p>
    <w:p w:rsidR="0099259C" w:rsidRDefault="0099259C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заключено 18 договоров социального найма, 2 соглашен</w:t>
      </w:r>
      <w:r w:rsidR="004D3ED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договору социального найма,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выдано 27 архивных выписок из постановлений,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выдано выписок из </w:t>
      </w:r>
      <w:proofErr w:type="spellStart"/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– 263,</w:t>
      </w:r>
    </w:p>
    <w:p w:rsidR="00D6790A" w:rsidRDefault="00D6790A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присвоено 35 адресов объектам адресации.</w:t>
      </w:r>
    </w:p>
    <w:p w:rsidR="00D6790A" w:rsidRDefault="00D6790A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была проведена огромная работа по инвентаризации адресного реестра сельского поселения Ишня. Проведена сверка 4205 объектов с Федеральной информационной адресной системой,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налоговой базой. В рамках инвентаризации подготовлено 29 постановлений и присвоены адреса 164 объектам.</w:t>
      </w:r>
    </w:p>
    <w:p w:rsidR="00770D30" w:rsidRPr="00770D30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302400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Одним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из важнейших участков деятельно</w:t>
      </w: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 органов власти всех уровней является работа с обращениями граждан.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Рассмотрение обращений граждан в администрации осуществляется в соответствии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68252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2018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граждан на обращения в Администрацию сельского поселения Ишня и к должностным лицам в связи с признанием, соблюдением и защитой прав, свобод и законных интересов граждан, глава поселения, исполнительные органы муниципальной власти пользовались всеми формами диалога с населением: письменно, устно в ходе встреч в населенных пунктах, при 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проведении личного приема, а так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же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через информационные сети общего пользования.</w:t>
      </w:r>
    </w:p>
    <w:p w:rsidR="00780915" w:rsidRPr="00780915" w:rsidRDefault="00780915" w:rsidP="00780915">
      <w:pPr>
        <w:spacing w:after="0" w:line="240" w:lineRule="auto"/>
        <w:ind w:left="181" w:hanging="181"/>
        <w:jc w:val="both"/>
        <w:rPr>
          <w:rFonts w:ascii="Calibri" w:eastAsia="Calibri" w:hAnsi="Calibri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Так же Администрация провела общероссийский день приема граждан.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  В Администрацию сельског</w:t>
      </w:r>
      <w:r w:rsidR="00F96021">
        <w:rPr>
          <w:rFonts w:ascii="Times New Roman" w:eastAsia="Calibri" w:hAnsi="Times New Roman" w:cs="Times New Roman"/>
          <w:sz w:val="28"/>
          <w:szCs w:val="28"/>
        </w:rPr>
        <w:t>о поселения Ишня  за период 2018 года поступило  всего 411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обращений. Письменных обращений – 1</w:t>
      </w:r>
      <w:r w:rsidR="00F96021">
        <w:rPr>
          <w:rFonts w:ascii="Times New Roman" w:eastAsia="Calibri" w:hAnsi="Times New Roman" w:cs="Times New Roman"/>
          <w:sz w:val="28"/>
          <w:szCs w:val="28"/>
        </w:rPr>
        <w:t>16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 w:rsidR="00F96021">
        <w:rPr>
          <w:rFonts w:ascii="Times New Roman" w:eastAsia="Calibri" w:hAnsi="Times New Roman" w:cs="Times New Roman"/>
          <w:sz w:val="28"/>
          <w:szCs w:val="28"/>
        </w:rPr>
        <w:t>по вопросам благоустройства – 87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>ак, разногласия с соседями</w:t>
      </w:r>
      <w:r w:rsidR="00F96021">
        <w:rPr>
          <w:rFonts w:ascii="Times New Roman" w:eastAsia="Calibri" w:hAnsi="Times New Roman" w:cs="Times New Roman"/>
          <w:sz w:val="28"/>
          <w:szCs w:val="28"/>
        </w:rPr>
        <w:t>, транспортное обслуживание, земельные споры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F96021">
        <w:rPr>
          <w:rFonts w:ascii="Times New Roman" w:eastAsia="Calibri" w:hAnsi="Times New Roman" w:cs="Times New Roman"/>
          <w:sz w:val="28"/>
          <w:szCs w:val="28"/>
        </w:rPr>
        <w:t xml:space="preserve"> –28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F96021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 2018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принято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 на личном приеме -  243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.   Прием  граждан ведется в Администрации сельского поселения, еженедельно по понедельникам.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График личного приема граждан утверждается  Главой поселения, размещается на стендах Администрации поселения, официальном сайте Администрации сельского поселения Ишня.  </w:t>
      </w:r>
    </w:p>
    <w:p w:rsidR="00780915" w:rsidRPr="00780915" w:rsidRDefault="00F96021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2018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в обращениях  </w:t>
      </w:r>
      <w:r w:rsidR="00F96021">
        <w:rPr>
          <w:rFonts w:ascii="Times New Roman" w:eastAsia="Calibri" w:hAnsi="Times New Roman" w:cs="Times New Roman"/>
          <w:sz w:val="28"/>
          <w:szCs w:val="28"/>
        </w:rPr>
        <w:t>произведено 54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выезда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В Администрацию обращаются граждане, которые оказались   в трудной жизненной ситуации. Такие обращения </w:t>
      </w:r>
      <w:proofErr w:type="gramStart"/>
      <w:r w:rsidRPr="00780915">
        <w:rPr>
          <w:rFonts w:ascii="Times New Roman" w:eastAsia="Calibri" w:hAnsi="Times New Roman" w:cs="Times New Roman"/>
          <w:sz w:val="28"/>
          <w:szCs w:val="28"/>
        </w:rPr>
        <w:t>рассматриваются  незамедлительно  и  по возможности  оказывается</w:t>
      </w:r>
      <w:proofErr w:type="gramEnd"/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необходимая помощь.  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Администрация  поселения  уделяет большое внимание обращениям граждан  и  направляет свою  работу на то, чтобы  граждане,  обратившиеся в Администрацию, были удовлетворены  решениями, принятыми по их вопросам и стараются решить их  на местном уровне.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2F6D34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2F6D34">
        <w:rPr>
          <w:rFonts w:ascii="Times New Roman" w:eastAsia="Calibri" w:hAnsi="Times New Roman" w:cs="Times New Roman"/>
          <w:sz w:val="28"/>
          <w:szCs w:val="28"/>
        </w:rPr>
        <w:t>1745 человек, из них призывников 142 человека.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текущем году было поставлено на воинский учет – 60 человек,</w:t>
      </w:r>
    </w:p>
    <w:p w:rsidR="006E4E88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снято с воинского учета – 120 человек.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Проведена сверка всей базы данных с картотекой военного комиссариата </w:t>
      </w:r>
      <w:r w:rsidR="006650E4">
        <w:rPr>
          <w:rFonts w:ascii="Times New Roman" w:eastAsia="Calibri" w:hAnsi="Times New Roman" w:cs="Times New Roman"/>
          <w:sz w:val="28"/>
          <w:szCs w:val="28"/>
        </w:rPr>
        <w:t xml:space="preserve">г. Ростов,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Ростовского </w:t>
      </w:r>
      <w:r w:rsidR="006650E4">
        <w:rPr>
          <w:rFonts w:ascii="Times New Roman" w:eastAsia="Calibri" w:hAnsi="Times New Roman" w:cs="Times New Roman"/>
          <w:sz w:val="28"/>
          <w:szCs w:val="28"/>
        </w:rPr>
        <w:t>и Борисоглебского районов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сельского поселения Ишня находится 19 предприятий и учреждений, подлежащих проверке по вопросам первичного воинского учета.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Сверка со всеми предприятиями и учреждениями проводится ежегодно (проведено 19 сверок).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Проверки всей документации в учреждениях проводятся по заранее утвержденному годовому плану, так, в 2018 году проведены проверки в ООО «УК Тест-А», ЗАО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Центрстройсвет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ЗАО «Ростовские угодья», ООО «ТД Сварка». По всем проверкам состояние воинского учета </w:t>
      </w:r>
      <w:r w:rsidR="006650E4">
        <w:rPr>
          <w:rFonts w:ascii="Times New Roman" w:eastAsia="Calibri" w:hAnsi="Times New Roman" w:cs="Times New Roman"/>
          <w:sz w:val="28"/>
          <w:szCs w:val="28"/>
        </w:rPr>
        <w:t>удовлетворительное.</w:t>
      </w:r>
    </w:p>
    <w:p w:rsidR="006650E4" w:rsidRDefault="006650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Ежегодно в  военный комиссариат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предоставляется отчет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 проделанной работе по ведению первичного воинского учета на территории поселения.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Имущественные и земельные отношения, муниципальный заказ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24.07.2007 № 101-ФЗ «Об обороте земель сельскохозя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йственного назначения» завершена работа по оформлению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невостребованных долей из земель сельскохозяйственного назначения.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Оформлено 66 долей на 366,8 га.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E86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муниципального имущества, а также работа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оформлению реестра муниципального имущества.</w:t>
      </w:r>
    </w:p>
    <w:p w:rsidR="00C22D31" w:rsidRDefault="00B4734A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 работа по оформлению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(дороги признаны бесхозными, проведено межевание участков под дорогами)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проведено межевание дорог с. </w:t>
      </w:r>
      <w:proofErr w:type="spellStart"/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124" w:rsidRDefault="009F1124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работа по выявлению территорий сельского поселения Ишня занятых борщевиком Сосновского.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сельского поселения Ишня ра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ботает жилищная комиссия. В 2018 году рассмотрены 2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о постановке на 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 качестве нуждающихся в жилых пом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ещениях. Поставлена на очередь 1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ья. Подготовлено 4 протокола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щной комиссии.</w:t>
      </w:r>
    </w:p>
    <w:p w:rsidR="00917D52" w:rsidRDefault="00917D52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квартирах, являющихся муниципальной собственностью проводилась замена электрических счетчиков – заменено 32 счетчика.</w:t>
      </w:r>
    </w:p>
    <w:p w:rsidR="00917D52" w:rsidRDefault="00917D52" w:rsidP="006F6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6758" w:rsidRPr="006F6758" w:rsidRDefault="006F6758" w:rsidP="006F6758">
      <w:pPr>
        <w:spacing w:after="0" w:line="240" w:lineRule="auto"/>
        <w:ind w:firstLine="708"/>
        <w:jc w:val="both"/>
      </w:pPr>
      <w:r w:rsidRPr="006F6758">
        <w:rPr>
          <w:rFonts w:ascii="Times New Roman" w:hAnsi="Times New Roman"/>
          <w:sz w:val="28"/>
          <w:szCs w:val="28"/>
        </w:rPr>
        <w:t xml:space="preserve">Администрация сельского поселения Ишня и  подведомственные ей муниципальные учреждения осуществляют закупки товаров, работ, услуг 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нужд». Размещение информации о закупках осуществляется в сети «Интернет» на общероссийском официальном сайте </w:t>
      </w:r>
      <w:hyperlink r:id="rId7" w:history="1"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zakupki</w:t>
        </w:r>
        <w:proofErr w:type="spellEnd"/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proofErr w:type="spellEnd"/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F6758">
        <w:t>.</w:t>
      </w:r>
    </w:p>
    <w:p w:rsidR="006F6758" w:rsidRDefault="009F1124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2018 году заключено 15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 на оказание работ, услу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г,</w:t>
      </w:r>
      <w:r w:rsidR="005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поставку товаров. Заключено 8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 с единственным поставщиком (электроэнергия, тепло, вода, газ).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 в </w:t>
      </w:r>
      <w:r w:rsidR="00F06FA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информационной системе 112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F06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муниципального контракта (в качестве результата отдельного этапа исполнения муниципального контракта).</w:t>
      </w:r>
    </w:p>
    <w:p w:rsidR="00E15AF5" w:rsidRDefault="00E15AF5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5AF5">
        <w:rPr>
          <w:rFonts w:ascii="Times New Roman" w:eastAsia="Calibri" w:hAnsi="Times New Roman" w:cs="Times New Roman"/>
          <w:sz w:val="28"/>
          <w:szCs w:val="28"/>
        </w:rPr>
        <w:t>Согласно</w:t>
      </w:r>
      <w:proofErr w:type="gramEnd"/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№ 131-ФЗ «Об общих принципах организации местного самоуправления в Российской Федерации» одним из вопросов местного значения сельского поселения является создание условий для организации досуга и обеспечения жителей поселения услугами организаций культуры. Администрация сельского поселения Ишня уделяет этому направлению огромное внимание. </w:t>
      </w: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На территории сельского поселения Ишня </w:t>
      </w:r>
      <w:r w:rsidR="007E2895">
        <w:rPr>
          <w:rFonts w:ascii="Times New Roman" w:eastAsia="Calibri" w:hAnsi="Times New Roman" w:cs="Times New Roman"/>
          <w:sz w:val="28"/>
          <w:szCs w:val="28"/>
        </w:rPr>
        <w:t>в 2018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работало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 три сельс</w:t>
      </w:r>
      <w:r w:rsidR="007E2895">
        <w:rPr>
          <w:rFonts w:ascii="Times New Roman" w:eastAsia="Calibri" w:hAnsi="Times New Roman" w:cs="Times New Roman"/>
          <w:sz w:val="28"/>
          <w:szCs w:val="28"/>
        </w:rPr>
        <w:t>ких Дома культуры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Работа </w:t>
      </w:r>
      <w:r w:rsidR="00A122D8">
        <w:rPr>
          <w:rFonts w:ascii="Times New Roman" w:eastAsia="Calibri" w:hAnsi="Times New Roman" w:cs="Times New Roman"/>
          <w:sz w:val="28"/>
          <w:szCs w:val="28"/>
        </w:rPr>
        <w:t>всех учреждений строится на плановой основе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 В учреждениях культуры работает достаточное количество кружков, объединений и клубов по интересам для вовлечения в них детей, подростков, людей пожилого возраста.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Pr="00540EA0">
        <w:rPr>
          <w:rFonts w:ascii="Times New Roman" w:eastAsia="Calibri" w:hAnsi="Times New Roman" w:cs="Times New Roman"/>
          <w:b/>
          <w:sz w:val="28"/>
          <w:szCs w:val="28"/>
        </w:rPr>
        <w:t>бюджета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осуществление полномочий по культуре выделено </w:t>
      </w:r>
      <w:r w:rsidRPr="00540EA0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7E2895" w:rsidRPr="00540EA0">
        <w:rPr>
          <w:rFonts w:ascii="Times New Roman" w:eastAsia="Calibri" w:hAnsi="Times New Roman" w:cs="Times New Roman"/>
          <w:b/>
          <w:sz w:val="28"/>
          <w:szCs w:val="28"/>
        </w:rPr>
        <w:t xml:space="preserve"> 7 526 420</w:t>
      </w:r>
      <w:r w:rsidR="00D22181" w:rsidRPr="00540EA0">
        <w:rPr>
          <w:rFonts w:ascii="Times New Roman" w:eastAsia="Calibri" w:hAnsi="Times New Roman" w:cs="Times New Roman"/>
          <w:b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 xml:space="preserve">Количество  </w:t>
      </w:r>
      <w:proofErr w:type="gramStart"/>
      <w:r w:rsidRPr="0057582B">
        <w:rPr>
          <w:rFonts w:ascii="Times New Roman" w:hAnsi="Times New Roman" w:cs="Times New Roman"/>
          <w:sz w:val="28"/>
          <w:szCs w:val="28"/>
        </w:rPr>
        <w:t>мероприятий, проведенных</w:t>
      </w:r>
      <w:r w:rsidR="007E2895">
        <w:rPr>
          <w:rFonts w:ascii="Times New Roman" w:hAnsi="Times New Roman" w:cs="Times New Roman"/>
          <w:sz w:val="28"/>
          <w:szCs w:val="28"/>
        </w:rPr>
        <w:t xml:space="preserve"> в 2018 году составило</w:t>
      </w:r>
      <w:proofErr w:type="gramEnd"/>
      <w:r w:rsidR="007E2895">
        <w:rPr>
          <w:rFonts w:ascii="Times New Roman" w:hAnsi="Times New Roman" w:cs="Times New Roman"/>
          <w:sz w:val="28"/>
          <w:szCs w:val="28"/>
        </w:rPr>
        <w:t xml:space="preserve"> 250</w:t>
      </w:r>
      <w:r w:rsidRPr="0057582B">
        <w:rPr>
          <w:rFonts w:ascii="Times New Roman" w:hAnsi="Times New Roman" w:cs="Times New Roman"/>
          <w:sz w:val="28"/>
          <w:szCs w:val="28"/>
        </w:rPr>
        <w:t xml:space="preserve"> мероп</w:t>
      </w:r>
      <w:r w:rsidR="007E2895">
        <w:rPr>
          <w:rFonts w:ascii="Times New Roman" w:hAnsi="Times New Roman" w:cs="Times New Roman"/>
          <w:sz w:val="28"/>
          <w:szCs w:val="28"/>
        </w:rPr>
        <w:t>риятий (для детей – 100, для молодежи – 43).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Посет</w:t>
      </w:r>
      <w:r w:rsidR="007E2895">
        <w:rPr>
          <w:rFonts w:ascii="Times New Roman" w:hAnsi="Times New Roman" w:cs="Times New Roman"/>
          <w:sz w:val="28"/>
          <w:szCs w:val="28"/>
        </w:rPr>
        <w:t>ителями мероприятий стали 22400</w:t>
      </w:r>
      <w:r w:rsidRPr="0057582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582B">
        <w:rPr>
          <w:rFonts w:ascii="Times New Roman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</w:t>
      </w:r>
      <w:r w:rsidR="007E2895">
        <w:rPr>
          <w:rFonts w:ascii="Times New Roman" w:hAnsi="Times New Roman" w:cs="Times New Roman"/>
          <w:sz w:val="28"/>
          <w:szCs w:val="28"/>
        </w:rPr>
        <w:t>чество клубных формирований – 47, в том числе для детей – 23.</w:t>
      </w:r>
    </w:p>
    <w:p w:rsid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Количество участ</w:t>
      </w:r>
      <w:r w:rsidR="007E2895">
        <w:rPr>
          <w:rFonts w:ascii="Times New Roman" w:hAnsi="Times New Roman" w:cs="Times New Roman"/>
          <w:sz w:val="28"/>
          <w:szCs w:val="28"/>
        </w:rPr>
        <w:t>ников клубных формирований – 911 человек, количество</w:t>
      </w:r>
      <w:r w:rsidR="005D19AE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7E2895">
        <w:rPr>
          <w:rFonts w:ascii="Times New Roman" w:hAnsi="Times New Roman" w:cs="Times New Roman"/>
          <w:sz w:val="28"/>
          <w:szCs w:val="28"/>
        </w:rPr>
        <w:t xml:space="preserve"> детских клубных формирований – 392 человека.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творческие коллективы: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 – народный самодеятельный коллектив Академический хор, Образцовый самодеятельный коллектив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ансамболь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танца «Непоседы», вокальные ансамбли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«Веснушки»</w:t>
      </w:r>
      <w:r w:rsidR="00297CD2">
        <w:rPr>
          <w:rFonts w:ascii="Times New Roman" w:hAnsi="Times New Roman" w:cs="Times New Roman"/>
          <w:sz w:val="28"/>
          <w:szCs w:val="28"/>
        </w:rPr>
        <w:t>,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 – хор русской песни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Вечора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детский вокальный ансамбль</w:t>
      </w:r>
      <w:r w:rsidR="00297CD2">
        <w:rPr>
          <w:rFonts w:ascii="Times New Roman" w:hAnsi="Times New Roman" w:cs="Times New Roman"/>
          <w:sz w:val="28"/>
          <w:szCs w:val="28"/>
        </w:rPr>
        <w:t xml:space="preserve"> «Серпантин», танцевальный коллектив «Задоринки»,</w:t>
      </w:r>
    </w:p>
    <w:p w:rsidR="00297CD2" w:rsidRPr="0057582B" w:rsidRDefault="00297CD2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Марковский сектор – вокальный ансамбль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танцевальный коллектив «Веселый лучик».</w:t>
      </w:r>
    </w:p>
    <w:p w:rsidR="00BF547D" w:rsidRDefault="00BF547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сельских округах 9 Мая прошли шествия «Бессмертный полк»,</w:t>
      </w:r>
      <w:r w:rsidR="00297CD2">
        <w:rPr>
          <w:rFonts w:ascii="Times New Roman" w:hAnsi="Times New Roman" w:cs="Times New Roman"/>
          <w:sz w:val="28"/>
          <w:szCs w:val="28"/>
        </w:rPr>
        <w:t xml:space="preserve"> митинги,</w:t>
      </w:r>
      <w:r>
        <w:rPr>
          <w:rFonts w:ascii="Times New Roman" w:hAnsi="Times New Roman" w:cs="Times New Roman"/>
          <w:sz w:val="28"/>
          <w:szCs w:val="28"/>
        </w:rPr>
        <w:t xml:space="preserve"> а также праздничные концерты с приглашением ветеранов Великой Отечественной войны.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Традиционными стали: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семейные праздники, конкурсы семейного творчества «Семья – это то, что с тобою всегда»;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торжественное шествие в День России «Я, Ты, Он, Она – вместе целая страна»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«Свеча памяти» ночью в День памяти и скорби (22 июня) у памятника героям ВОВ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«Праздник Белых журавлей» - праздник поэзии и </w:t>
      </w:r>
      <w:proofErr w:type="gram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</w:t>
      </w:r>
      <w:proofErr w:type="gram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павших на полях сражений во всех войнах.</w:t>
      </w:r>
    </w:p>
    <w:p w:rsidR="0057582B" w:rsidRPr="0057582B" w:rsidRDefault="00297CD2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</w:t>
      </w:r>
      <w:r w:rsidR="0057582B" w:rsidRPr="005758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7582B" w:rsidRPr="0057582B">
        <w:rPr>
          <w:rFonts w:ascii="Times New Roman" w:hAnsi="Times New Roman" w:cs="Times New Roman"/>
          <w:sz w:val="28"/>
          <w:szCs w:val="28"/>
        </w:rPr>
        <w:t>Ишненском</w:t>
      </w:r>
      <w:proofErr w:type="spellEnd"/>
      <w:r w:rsidR="0057582B" w:rsidRPr="0057582B">
        <w:rPr>
          <w:rFonts w:ascii="Times New Roman" w:hAnsi="Times New Roman" w:cs="Times New Roman"/>
          <w:sz w:val="28"/>
          <w:szCs w:val="28"/>
        </w:rPr>
        <w:t xml:space="preserve"> СДК проводится фестиваль детского творчества «Хочу на сцену», где раскрываются маленькие звездочки и молодые, подающие надежды, созвездия </w:t>
      </w:r>
      <w:proofErr w:type="gramStart"/>
      <w:r w:rsidR="0057582B" w:rsidRPr="0057582B">
        <w:rPr>
          <w:rFonts w:ascii="Times New Roman" w:hAnsi="Times New Roman" w:cs="Times New Roman"/>
          <w:sz w:val="28"/>
          <w:szCs w:val="28"/>
        </w:rPr>
        <w:t>талантливых</w:t>
      </w:r>
      <w:proofErr w:type="gramEnd"/>
      <w:r w:rsidR="0057582B" w:rsidRPr="0057582B">
        <w:rPr>
          <w:rFonts w:ascii="Times New Roman" w:hAnsi="Times New Roman" w:cs="Times New Roman"/>
          <w:sz w:val="28"/>
          <w:szCs w:val="28"/>
        </w:rPr>
        <w:t xml:space="preserve"> и смелых. И в самом деле, кто из нас не мечтал оказаться на сцене, почувствовать хотя бы на мгновение себя певцом и музыкантом, танцором и актером. А ведь для этого таланта недостаточно. Нужны смелость, безграничная вера в себя и свои возможности. Дети проявили себя в трех номинациях, каждый участник награжден  подарком.</w:t>
      </w:r>
    </w:p>
    <w:p w:rsidR="0057582B" w:rsidRPr="0057582B" w:rsidRDefault="0057582B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 xml:space="preserve">Все дома культуры сельского поселения Ишня принимают активное участие в работе общественной комиссии по делам несовершеннолетних и защите их прав при Администрации сельского поселения Ишня. </w:t>
      </w:r>
    </w:p>
    <w:p w:rsidR="00917D5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CD2">
        <w:rPr>
          <w:rFonts w:ascii="Times New Roman" w:hAnsi="Times New Roman" w:cs="Times New Roman"/>
          <w:sz w:val="28"/>
          <w:szCs w:val="28"/>
        </w:rPr>
        <w:t>Большое внимание уделяется профилактическим мероприятиям, пропаг</w:t>
      </w:r>
      <w:r>
        <w:rPr>
          <w:rFonts w:ascii="Times New Roman" w:hAnsi="Times New Roman" w:cs="Times New Roman"/>
          <w:sz w:val="28"/>
          <w:szCs w:val="28"/>
        </w:rPr>
        <w:t>андирующим здоровый образ жизни:</w:t>
      </w: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122D8">
        <w:rPr>
          <w:rFonts w:ascii="Times New Roman" w:hAnsi="Times New Roman" w:cs="Times New Roman"/>
          <w:sz w:val="28"/>
          <w:szCs w:val="28"/>
        </w:rPr>
        <w:t>спортивные состязания «Удаль молодецкая»,</w:t>
      </w:r>
    </w:p>
    <w:p w:rsidR="00A122D8" w:rsidRDefault="00A122D8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урок-интервью « Курить или не курить»,</w:t>
      </w:r>
    </w:p>
    <w:p w:rsidR="00A122D8" w:rsidRDefault="00A122D8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развлекательная познавательная программа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A122D8" w:rsidRDefault="00A122D8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«Добрый» </w:t>
      </w:r>
      <w:proofErr w:type="gramStart"/>
      <w:r>
        <w:rPr>
          <w:rFonts w:ascii="Times New Roman" w:hAnsi="Times New Roman" w:cs="Times New Roman"/>
          <w:sz w:val="28"/>
          <w:szCs w:val="28"/>
        </w:rPr>
        <w:t>-«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вредный» интернет»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конкурс рисунков,</w:t>
      </w:r>
    </w:p>
    <w:p w:rsidR="00A122D8" w:rsidRDefault="00A122D8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дискуссия на заданную тему - «Горькие плоды «сладкой жизни» или о тяжких последствиях употребления наркотиков»,</w:t>
      </w:r>
    </w:p>
    <w:p w:rsidR="00A122D8" w:rsidRPr="00297CD2" w:rsidRDefault="00A122D8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конкурсная программа «Мы против СПИДа».</w:t>
      </w:r>
    </w:p>
    <w:p w:rsidR="00297CD2" w:rsidRPr="00297CD2" w:rsidRDefault="00540EA0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 коллективы принимают активное участие в районных и областных фестивалях и конкурсах, а также в праздничных мероприятиях.</w:t>
      </w: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917D5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году МУ «</w:t>
      </w:r>
      <w:proofErr w:type="spellStart"/>
      <w:r w:rsidR="00DA430E" w:rsidRPr="00DA430E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="00DA430E" w:rsidRPr="00DA430E">
        <w:rPr>
          <w:rFonts w:ascii="Times New Roman" w:hAnsi="Times New Roman" w:cs="Times New Roman"/>
          <w:sz w:val="28"/>
          <w:szCs w:val="28"/>
        </w:rPr>
        <w:t xml:space="preserve"> спортивный центр»  (директор Никулин В.Н.)  проводилась активная работа по привлечению населения сельского поселения к занятиям физической культурой и спортом. Проводились официальные спортивные мероприятия для детей и взрослых, организация содержательного досуга жителей поселения.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В настоящее время различными видами физической культуры и с</w:t>
      </w:r>
      <w:r w:rsidR="00917D52">
        <w:rPr>
          <w:rFonts w:ascii="Times New Roman" w:hAnsi="Times New Roman" w:cs="Times New Roman"/>
          <w:sz w:val="28"/>
          <w:szCs w:val="28"/>
        </w:rPr>
        <w:t>порта в поселении занимается 550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917D5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году увеличилось число групп по футболу, баскетболу, хоккею, </w:t>
      </w:r>
      <w:r w:rsidR="00DA430E">
        <w:rPr>
          <w:rFonts w:ascii="Times New Roman" w:hAnsi="Times New Roman" w:cs="Times New Roman"/>
          <w:sz w:val="28"/>
          <w:szCs w:val="28"/>
        </w:rPr>
        <w:t xml:space="preserve">волейболу, настольному теннису </w:t>
      </w:r>
      <w:r w:rsidR="00DA430E" w:rsidRPr="00DA430E">
        <w:rPr>
          <w:rFonts w:ascii="Times New Roman" w:hAnsi="Times New Roman" w:cs="Times New Roman"/>
          <w:sz w:val="28"/>
          <w:szCs w:val="28"/>
        </w:rPr>
        <w:t>которые были организованы на базе школ поселения. Эти оздоровительные группы посещают подростки, которые увлечены этими видами спорта и не занимаются в ДЮСШ.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Pr="00DA430E">
        <w:rPr>
          <w:rFonts w:ascii="Times New Roman" w:hAnsi="Times New Roman" w:cs="Times New Roman"/>
          <w:sz w:val="28"/>
          <w:szCs w:val="28"/>
        </w:rPr>
        <w:t>Шурскольской</w:t>
      </w:r>
      <w:proofErr w:type="spellEnd"/>
      <w:r w:rsidRPr="00DA430E">
        <w:rPr>
          <w:rFonts w:ascii="Times New Roman" w:hAnsi="Times New Roman" w:cs="Times New Roman"/>
          <w:sz w:val="28"/>
          <w:szCs w:val="28"/>
        </w:rPr>
        <w:t xml:space="preserve"> СОШ проводятся секции по футболу, баскетболу, волейболу, настольному теннису, лыжным гонкам, хоккею. Общее количество занимающихся соста</w:t>
      </w:r>
      <w:r w:rsidR="00917D52">
        <w:rPr>
          <w:rFonts w:ascii="Times New Roman" w:hAnsi="Times New Roman" w:cs="Times New Roman"/>
          <w:sz w:val="28"/>
          <w:szCs w:val="28"/>
        </w:rPr>
        <w:t>вляет 10</w:t>
      </w:r>
      <w:r w:rsidRPr="00DA430E">
        <w:rPr>
          <w:rFonts w:ascii="Times New Roman" w:hAnsi="Times New Roman" w:cs="Times New Roman"/>
          <w:sz w:val="28"/>
          <w:szCs w:val="28"/>
        </w:rPr>
        <w:t>0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Pr="00DA430E">
        <w:rPr>
          <w:rFonts w:ascii="Times New Roman" w:hAnsi="Times New Roman" w:cs="Times New Roman"/>
          <w:sz w:val="28"/>
          <w:szCs w:val="28"/>
        </w:rPr>
        <w:t>Судинской</w:t>
      </w:r>
      <w:proofErr w:type="spellEnd"/>
      <w:r w:rsidRPr="00DA430E">
        <w:rPr>
          <w:rFonts w:ascii="Times New Roman" w:hAnsi="Times New Roman" w:cs="Times New Roman"/>
          <w:sz w:val="28"/>
          <w:szCs w:val="28"/>
        </w:rPr>
        <w:t xml:space="preserve"> СОШ проводятся секции по волейболу, футболу, настольному теннису, баскетболу. Общее колич</w:t>
      </w:r>
      <w:r>
        <w:rPr>
          <w:rFonts w:ascii="Times New Roman" w:hAnsi="Times New Roman" w:cs="Times New Roman"/>
          <w:sz w:val="28"/>
          <w:szCs w:val="28"/>
        </w:rPr>
        <w:t>ество занимающихся составляет 65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</w:t>
      </w:r>
      <w:r w:rsidR="00917D52">
        <w:rPr>
          <w:rFonts w:ascii="Times New Roman" w:hAnsi="Times New Roman" w:cs="Times New Roman"/>
          <w:sz w:val="28"/>
          <w:szCs w:val="28"/>
        </w:rPr>
        <w:t xml:space="preserve">зе </w:t>
      </w:r>
      <w:proofErr w:type="spellStart"/>
      <w:r w:rsidR="00917D52">
        <w:rPr>
          <w:rFonts w:ascii="Times New Roman" w:hAnsi="Times New Roman" w:cs="Times New Roman"/>
          <w:sz w:val="28"/>
          <w:szCs w:val="28"/>
        </w:rPr>
        <w:t>Ишненской</w:t>
      </w:r>
      <w:proofErr w:type="spellEnd"/>
      <w:r w:rsidR="00917D52">
        <w:rPr>
          <w:rFonts w:ascii="Times New Roman" w:hAnsi="Times New Roman" w:cs="Times New Roman"/>
          <w:sz w:val="28"/>
          <w:szCs w:val="28"/>
        </w:rPr>
        <w:t xml:space="preserve"> СОШ с сентября 2018</w:t>
      </w:r>
      <w:r>
        <w:rPr>
          <w:rFonts w:ascii="Times New Roman" w:hAnsi="Times New Roman" w:cs="Times New Roman"/>
          <w:sz w:val="28"/>
          <w:szCs w:val="28"/>
        </w:rPr>
        <w:t xml:space="preserve"> года ведутся оздоровительные занятия по различным видам спорта. На базе школы, а также на стадионе и многофункциональной площадке дети занимаются футболом, баскетболом, волейболом, хоккеем. Общее количе</w:t>
      </w:r>
      <w:r w:rsidR="00917D52">
        <w:rPr>
          <w:rFonts w:ascii="Times New Roman" w:hAnsi="Times New Roman" w:cs="Times New Roman"/>
          <w:sz w:val="28"/>
          <w:szCs w:val="28"/>
        </w:rPr>
        <w:t>ство занимающихся составляет 120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96C22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</w:t>
      </w:r>
      <w:r w:rsidR="00917D52">
        <w:rPr>
          <w:rFonts w:ascii="Times New Roman" w:hAnsi="Times New Roman" w:cs="Times New Roman"/>
          <w:sz w:val="28"/>
          <w:szCs w:val="28"/>
        </w:rPr>
        <w:t xml:space="preserve">футбольное поле в с. </w:t>
      </w:r>
      <w:proofErr w:type="spellStart"/>
      <w:r w:rsidR="00917D52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917D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 спортивных зала (в учебных заведениях), площадка для пляжного волейбола.</w:t>
      </w:r>
      <w:proofErr w:type="gramEnd"/>
    </w:p>
    <w:p w:rsidR="00196C22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спо</w:t>
      </w:r>
      <w:r w:rsidR="00BD32F0">
        <w:rPr>
          <w:rFonts w:ascii="Times New Roman" w:hAnsi="Times New Roman" w:cs="Times New Roman"/>
          <w:sz w:val="28"/>
          <w:szCs w:val="28"/>
        </w:rPr>
        <w:t>ртивно-массовых мероприятий – 35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32F0">
        <w:rPr>
          <w:rFonts w:ascii="Times New Roman" w:hAnsi="Times New Roman" w:cs="Times New Roman"/>
          <w:sz w:val="28"/>
          <w:szCs w:val="28"/>
        </w:rPr>
        <w:t>из них для детей и молодежи – 33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30E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Сборные команды поселения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показывают хор</w:t>
      </w:r>
      <w:r w:rsidR="00EE7442">
        <w:rPr>
          <w:rFonts w:ascii="Times New Roman" w:hAnsi="Times New Roman" w:cs="Times New Roman"/>
          <w:sz w:val="28"/>
          <w:szCs w:val="28"/>
        </w:rPr>
        <w:t>ошие результаты в соревнованиях.</w:t>
      </w:r>
    </w:p>
    <w:p w:rsidR="00DA430E" w:rsidRPr="00DA430E" w:rsidRDefault="00EE7442" w:rsidP="00DA43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езультаты участия сборных команд Ростовского района в </w:t>
      </w:r>
      <w:r w:rsidR="00DA430E" w:rsidRPr="00DA430E">
        <w:rPr>
          <w:rFonts w:ascii="Times New Roman" w:hAnsi="Times New Roman" w:cs="Times New Roman"/>
          <w:sz w:val="28"/>
          <w:szCs w:val="28"/>
          <w:u w:val="single"/>
        </w:rPr>
        <w:t>областных соревнованиях с участием игроков сельского поселения Ишня:</w:t>
      </w:r>
    </w:p>
    <w:p w:rsidR="00DA430E" w:rsidRPr="00DA430E" w:rsidRDefault="00DA430E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lastRenderedPageBreak/>
        <w:t>- Волейбол – 2 место;</w:t>
      </w:r>
    </w:p>
    <w:p w:rsidR="0057582B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</w:t>
      </w:r>
      <w:r w:rsidR="00BD32F0">
        <w:rPr>
          <w:rFonts w:ascii="Times New Roman" w:eastAsia="Calibri" w:hAnsi="Times New Roman" w:cs="Times New Roman"/>
          <w:sz w:val="28"/>
          <w:szCs w:val="28"/>
        </w:rPr>
        <w:t>ультаты участия сборных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команд в </w:t>
      </w:r>
      <w:r w:rsidR="00BD32F0">
        <w:rPr>
          <w:rFonts w:ascii="Times New Roman" w:eastAsia="Calibri" w:hAnsi="Times New Roman" w:cs="Times New Roman"/>
          <w:sz w:val="28"/>
          <w:szCs w:val="28"/>
        </w:rPr>
        <w:t xml:space="preserve">районных </w:t>
      </w:r>
      <w:r>
        <w:rPr>
          <w:rFonts w:ascii="Times New Roman" w:eastAsia="Calibri" w:hAnsi="Times New Roman" w:cs="Times New Roman"/>
          <w:sz w:val="28"/>
          <w:szCs w:val="28"/>
        </w:rPr>
        <w:t>соревнован</w:t>
      </w:r>
      <w:r w:rsidR="00BD32F0">
        <w:rPr>
          <w:rFonts w:ascii="Times New Roman" w:eastAsia="Calibri" w:hAnsi="Times New Roman" w:cs="Times New Roman"/>
          <w:sz w:val="28"/>
          <w:szCs w:val="28"/>
        </w:rPr>
        <w:t>иях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196C22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Волейбол – 2 место;</w:t>
      </w:r>
    </w:p>
    <w:p w:rsidR="00196C22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D32F0">
        <w:rPr>
          <w:rFonts w:ascii="Times New Roman" w:eastAsia="Calibri" w:hAnsi="Times New Roman" w:cs="Times New Roman"/>
          <w:sz w:val="28"/>
          <w:szCs w:val="28"/>
        </w:rPr>
        <w:t>мини-футбол – 2 место,</w:t>
      </w:r>
    </w:p>
    <w:p w:rsidR="00BD32F0" w:rsidRDefault="00BD32F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туристическая эстафета – 1 место,</w:t>
      </w:r>
    </w:p>
    <w:p w:rsidR="00BD32F0" w:rsidRDefault="00BD32F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дартс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 место,</w:t>
      </w:r>
    </w:p>
    <w:p w:rsidR="00BD32F0" w:rsidRDefault="00BD32F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хоккей – 3 место.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Немаловажной задачей в работе спортивного центра является повышение интереса населения к занятиям физической культурой и спортом. Эта работа велась через организацию и проведение зрелищных спортивно-массовых мероприятий, освещение в средствах массовой информации работы оздоровительных групп, проведение в дни школьных каникул для детей спортивно-массовых мероприятий.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пропаганды здорового образа жизни, привлечения населения к занятиям в спортивных залах по различным видам спорта, совместно с инструкторами по спорту были разработаны мини-рекламы по таким видам спорта: футбол, волейбол, легкая атлетика, хоккей, лыжный спорт.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EC389E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работы на 2019</w:t>
      </w:r>
      <w:r w:rsidR="00E76606"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2018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нас ждет большая работа:</w:t>
      </w:r>
    </w:p>
    <w:p w:rsidR="004123BC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 рамках программы по обустройству </w:t>
      </w:r>
      <w:r w:rsidRPr="00BA20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комфортной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7FE2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ремонт </w:t>
      </w:r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дворовых терр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иторий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по ул. Молодежная д. 3,5,7;</w:t>
      </w:r>
    </w:p>
    <w:p w:rsidR="00BA209C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территории с установкой детской игровой, спортивной площадки, организация места отдыха граждан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Строителей.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 программе </w:t>
      </w:r>
      <w:r w:rsidRPr="00BA20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благоустройства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209C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детской игровой площадки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Фрунзенская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д.4а,</w:t>
      </w:r>
    </w:p>
    <w:p w:rsidR="00E17FE2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детской игровой площадки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A209C" w:rsidRPr="00083D70" w:rsidRDefault="00083D70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3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Ремонт памятников героям ВОВ 1941-1945 гг.:</w:t>
      </w:r>
    </w:p>
    <w:p w:rsidR="00083D70" w:rsidRPr="00083D70" w:rsidRDefault="00083D70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территории, ремонт и перенос памятника воинам Великой Отечественной войны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83D70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</w:t>
      </w:r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памятника воинам ВОВ </w:t>
      </w:r>
      <w:proofErr w:type="gram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083D70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памятника и благоустройство территории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3.По программе </w:t>
      </w:r>
      <w:r w:rsidRPr="00083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совершенствования автомобильных 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23BC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асфальтов</w:t>
      </w:r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покрытия дороги д. </w:t>
      </w:r>
      <w:proofErr w:type="spell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83D70" w:rsidRDefault="00083D70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дороги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Строганово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083D70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покрытия тротуара от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ул. Сельская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Шускол</w:t>
      </w:r>
      <w:proofErr w:type="spellEnd"/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ремон</w:t>
      </w:r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дорожного покрытия дворовой территории д. 9 ул. Чистова в </w:t>
      </w:r>
      <w:proofErr w:type="spell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C95C6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покрытия стоянки для автотранспорта ул. Кооперации д. 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4.Будет продолжена модернизация уличного освещ</w:t>
      </w:r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в населенных пунктах сельского поселения – замена старых светильников </w:t>
      </w:r>
      <w:proofErr w:type="gram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светодиодные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усиления противопожарной безопасности будут обустро</w:t>
      </w:r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 пирс </w:t>
      </w:r>
      <w:proofErr w:type="gram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083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все планы и намерения общими усилиями мы сможем воплотить в жизнь, то наша территория станет еще более привлекательной для жизни, работы и отдыха.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Будем надеяться, что с вашей помощью и благодаря пониманию и поддержке населения, нам удастся достичь намеченных задач.</w:t>
      </w:r>
    </w:p>
    <w:p w:rsidR="00EC389E" w:rsidRDefault="00EC389E" w:rsidP="00EC389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сотрудникам Администрации сельского поселения Ишня,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«Транспортно-хозяйственная служба Администрации 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EC389E" w:rsidRPr="004123BC" w:rsidRDefault="00EC389E" w:rsidP="00EC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540E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Спасибо всем, благодарю за внимание.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Н.С. Савельев</w:t>
      </w: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64DF5"/>
    <w:rsid w:val="00073140"/>
    <w:rsid w:val="00083D70"/>
    <w:rsid w:val="000C2BA9"/>
    <w:rsid w:val="000E34E1"/>
    <w:rsid w:val="001531FF"/>
    <w:rsid w:val="00196C22"/>
    <w:rsid w:val="001A70AA"/>
    <w:rsid w:val="001D2D35"/>
    <w:rsid w:val="001D532D"/>
    <w:rsid w:val="001E3E86"/>
    <w:rsid w:val="00297CD2"/>
    <w:rsid w:val="002A0FCC"/>
    <w:rsid w:val="002A6669"/>
    <w:rsid w:val="002B147D"/>
    <w:rsid w:val="002C526E"/>
    <w:rsid w:val="002D593A"/>
    <w:rsid w:val="002F2D50"/>
    <w:rsid w:val="002F64FC"/>
    <w:rsid w:val="002F6D34"/>
    <w:rsid w:val="00302400"/>
    <w:rsid w:val="00332A0D"/>
    <w:rsid w:val="00333101"/>
    <w:rsid w:val="00341FDF"/>
    <w:rsid w:val="00345589"/>
    <w:rsid w:val="003E4175"/>
    <w:rsid w:val="003F760D"/>
    <w:rsid w:val="004123BC"/>
    <w:rsid w:val="0042575D"/>
    <w:rsid w:val="004436ED"/>
    <w:rsid w:val="00472143"/>
    <w:rsid w:val="004D3ED3"/>
    <w:rsid w:val="00526F4A"/>
    <w:rsid w:val="00540EA0"/>
    <w:rsid w:val="00545C40"/>
    <w:rsid w:val="00551E36"/>
    <w:rsid w:val="005549CF"/>
    <w:rsid w:val="0057582B"/>
    <w:rsid w:val="005911C3"/>
    <w:rsid w:val="005D0CCD"/>
    <w:rsid w:val="005D19AE"/>
    <w:rsid w:val="005E3ECE"/>
    <w:rsid w:val="00636142"/>
    <w:rsid w:val="006615E3"/>
    <w:rsid w:val="006650E4"/>
    <w:rsid w:val="00682521"/>
    <w:rsid w:val="006E4E88"/>
    <w:rsid w:val="006F6758"/>
    <w:rsid w:val="007371B6"/>
    <w:rsid w:val="00747087"/>
    <w:rsid w:val="00770D30"/>
    <w:rsid w:val="00776984"/>
    <w:rsid w:val="00780915"/>
    <w:rsid w:val="00781FAE"/>
    <w:rsid w:val="007B04F7"/>
    <w:rsid w:val="007D134E"/>
    <w:rsid w:val="007E2895"/>
    <w:rsid w:val="007E5577"/>
    <w:rsid w:val="00812933"/>
    <w:rsid w:val="00837E2A"/>
    <w:rsid w:val="008D0500"/>
    <w:rsid w:val="008D2DE0"/>
    <w:rsid w:val="008E66FD"/>
    <w:rsid w:val="008F08E7"/>
    <w:rsid w:val="00916592"/>
    <w:rsid w:val="00917D52"/>
    <w:rsid w:val="00925C88"/>
    <w:rsid w:val="0099259C"/>
    <w:rsid w:val="009949B1"/>
    <w:rsid w:val="009961FA"/>
    <w:rsid w:val="009B2300"/>
    <w:rsid w:val="009C6F37"/>
    <w:rsid w:val="009E2213"/>
    <w:rsid w:val="009E26CD"/>
    <w:rsid w:val="009F1124"/>
    <w:rsid w:val="00A0136A"/>
    <w:rsid w:val="00A122D8"/>
    <w:rsid w:val="00A2578C"/>
    <w:rsid w:val="00A46D67"/>
    <w:rsid w:val="00A831D7"/>
    <w:rsid w:val="00AC39FD"/>
    <w:rsid w:val="00AE51D6"/>
    <w:rsid w:val="00AE5B0D"/>
    <w:rsid w:val="00AF421B"/>
    <w:rsid w:val="00B4734A"/>
    <w:rsid w:val="00B54DA1"/>
    <w:rsid w:val="00B91855"/>
    <w:rsid w:val="00BA209C"/>
    <w:rsid w:val="00BB2E86"/>
    <w:rsid w:val="00BD0970"/>
    <w:rsid w:val="00BD32F0"/>
    <w:rsid w:val="00BF01B9"/>
    <w:rsid w:val="00BF2224"/>
    <w:rsid w:val="00BF547D"/>
    <w:rsid w:val="00C22D31"/>
    <w:rsid w:val="00C26321"/>
    <w:rsid w:val="00C3466B"/>
    <w:rsid w:val="00C54447"/>
    <w:rsid w:val="00C6610A"/>
    <w:rsid w:val="00C728BB"/>
    <w:rsid w:val="00C879B9"/>
    <w:rsid w:val="00C93ED2"/>
    <w:rsid w:val="00C95C61"/>
    <w:rsid w:val="00CF69A2"/>
    <w:rsid w:val="00D22181"/>
    <w:rsid w:val="00D23EB3"/>
    <w:rsid w:val="00D37D3C"/>
    <w:rsid w:val="00D6790A"/>
    <w:rsid w:val="00D700E9"/>
    <w:rsid w:val="00D738C6"/>
    <w:rsid w:val="00D771A9"/>
    <w:rsid w:val="00DA430E"/>
    <w:rsid w:val="00DC6B25"/>
    <w:rsid w:val="00E15AF5"/>
    <w:rsid w:val="00E17FE2"/>
    <w:rsid w:val="00E208C3"/>
    <w:rsid w:val="00E76606"/>
    <w:rsid w:val="00E97A1C"/>
    <w:rsid w:val="00EC389E"/>
    <w:rsid w:val="00EE7442"/>
    <w:rsid w:val="00F02E47"/>
    <w:rsid w:val="00F06FA8"/>
    <w:rsid w:val="00F5175F"/>
    <w:rsid w:val="00F95B08"/>
    <w:rsid w:val="00F96021"/>
    <w:rsid w:val="00F962D3"/>
    <w:rsid w:val="00FA7898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DC80-541F-4A16-AD21-24B39FE0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5561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76</cp:revision>
  <cp:lastPrinted>2019-04-11T08:49:00Z</cp:lastPrinted>
  <dcterms:created xsi:type="dcterms:W3CDTF">2018-03-26T08:45:00Z</dcterms:created>
  <dcterms:modified xsi:type="dcterms:W3CDTF">2019-04-12T05:10:00Z</dcterms:modified>
</cp:coreProperties>
</file>