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AD9" w:rsidRDefault="00611AD9" w:rsidP="00611AD9">
      <w:pPr>
        <w:spacing w:line="240" w:lineRule="exact"/>
        <w:jc w:val="center"/>
        <w:rPr>
          <w:sz w:val="28"/>
          <w:szCs w:val="28"/>
        </w:rPr>
      </w:pPr>
    </w:p>
    <w:p w:rsidR="006F744F" w:rsidRDefault="006F744F" w:rsidP="006F744F">
      <w:pPr>
        <w:spacing w:line="240" w:lineRule="exact"/>
        <w:jc w:val="center"/>
        <w:rPr>
          <w:sz w:val="28"/>
          <w:szCs w:val="28"/>
        </w:rPr>
      </w:pPr>
    </w:p>
    <w:p w:rsidR="000D06ED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Ростовск</w:t>
      </w:r>
      <w:r w:rsidR="00C24281">
        <w:rPr>
          <w:sz w:val="28"/>
          <w:szCs w:val="28"/>
        </w:rPr>
        <w:t>ая</w:t>
      </w:r>
      <w:r>
        <w:rPr>
          <w:sz w:val="28"/>
          <w:szCs w:val="28"/>
        </w:rPr>
        <w:t xml:space="preserve"> межрайонн</w:t>
      </w:r>
      <w:r w:rsidR="00C24281">
        <w:rPr>
          <w:sz w:val="28"/>
          <w:szCs w:val="28"/>
        </w:rPr>
        <w:t>ая</w:t>
      </w:r>
      <w:r>
        <w:rPr>
          <w:sz w:val="28"/>
          <w:szCs w:val="28"/>
        </w:rPr>
        <w:t xml:space="preserve"> прокуратур</w:t>
      </w:r>
      <w:r w:rsidR="00C24281">
        <w:rPr>
          <w:sz w:val="28"/>
          <w:szCs w:val="28"/>
        </w:rPr>
        <w:t>а</w:t>
      </w:r>
      <w:r>
        <w:rPr>
          <w:sz w:val="28"/>
          <w:szCs w:val="28"/>
        </w:rPr>
        <w:t xml:space="preserve"> поддержа</w:t>
      </w:r>
      <w:r w:rsidR="00C24281">
        <w:rPr>
          <w:sz w:val="28"/>
          <w:szCs w:val="28"/>
        </w:rPr>
        <w:t xml:space="preserve">ла </w:t>
      </w:r>
      <w:r w:rsidR="000D06ED">
        <w:rPr>
          <w:sz w:val="28"/>
          <w:szCs w:val="28"/>
        </w:rPr>
        <w:t xml:space="preserve">ходатайство </w:t>
      </w:r>
      <w:r w:rsidR="007A3BD5">
        <w:rPr>
          <w:sz w:val="28"/>
          <w:szCs w:val="28"/>
        </w:rPr>
        <w:t xml:space="preserve">органа </w:t>
      </w:r>
      <w:r w:rsidR="000D06ED">
        <w:rPr>
          <w:sz w:val="28"/>
          <w:szCs w:val="28"/>
        </w:rPr>
        <w:t xml:space="preserve">следствия об избрании меры пресечения в виде заключения под стражу </w:t>
      </w:r>
      <w:r w:rsidR="008148D4">
        <w:rPr>
          <w:sz w:val="28"/>
          <w:szCs w:val="28"/>
        </w:rPr>
        <w:t>51</w:t>
      </w:r>
      <w:r w:rsidR="000D06ED">
        <w:rPr>
          <w:sz w:val="28"/>
          <w:szCs w:val="28"/>
        </w:rPr>
        <w:t>-летнему жителю</w:t>
      </w:r>
      <w:r w:rsidR="008148D4">
        <w:rPr>
          <w:sz w:val="28"/>
          <w:szCs w:val="28"/>
        </w:rPr>
        <w:t xml:space="preserve"> п. Петровское Ростовского района Ярославской области</w:t>
      </w:r>
      <w:r w:rsidR="000D06ED">
        <w:rPr>
          <w:sz w:val="28"/>
          <w:szCs w:val="28"/>
        </w:rPr>
        <w:t xml:space="preserve">, обвиняемому </w:t>
      </w:r>
      <w:r w:rsidR="008148D4">
        <w:rPr>
          <w:sz w:val="28"/>
          <w:szCs w:val="28"/>
        </w:rPr>
        <w:t>в убийстве</w:t>
      </w:r>
      <w:r w:rsidR="000D06ED">
        <w:rPr>
          <w:sz w:val="28"/>
          <w:szCs w:val="28"/>
        </w:rPr>
        <w:t>.</w:t>
      </w:r>
    </w:p>
    <w:p w:rsidR="008148D4" w:rsidRDefault="000D06ED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версии следствия, </w:t>
      </w:r>
      <w:r w:rsidR="008148D4">
        <w:rPr>
          <w:sz w:val="28"/>
          <w:szCs w:val="28"/>
        </w:rPr>
        <w:t>01.05.2024</w:t>
      </w:r>
      <w:r>
        <w:rPr>
          <w:sz w:val="28"/>
          <w:szCs w:val="28"/>
        </w:rPr>
        <w:t xml:space="preserve"> обвиняемый</w:t>
      </w:r>
      <w:r w:rsidR="001B697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B6971">
        <w:rPr>
          <w:sz w:val="28"/>
          <w:szCs w:val="28"/>
        </w:rPr>
        <w:t xml:space="preserve">находясь в </w:t>
      </w:r>
      <w:r w:rsidR="008148D4">
        <w:rPr>
          <w:sz w:val="28"/>
          <w:szCs w:val="28"/>
        </w:rPr>
        <w:t xml:space="preserve">помещении дома по месту жительства со своим младшим братом 1979 года рождения, в ходе возникшего словесного конфликта нанес последнему не менее трех ударов ножом в область груди и живота, вследствие чего </w:t>
      </w:r>
      <w:r w:rsidR="001A339B">
        <w:rPr>
          <w:sz w:val="28"/>
          <w:szCs w:val="28"/>
        </w:rPr>
        <w:t xml:space="preserve">непосредственно на месте совершения преступления </w:t>
      </w:r>
      <w:r w:rsidR="008148D4">
        <w:rPr>
          <w:sz w:val="28"/>
          <w:szCs w:val="28"/>
        </w:rPr>
        <w:t xml:space="preserve">наступила смерть </w:t>
      </w:r>
      <w:r w:rsidR="007A3BD5">
        <w:rPr>
          <w:sz w:val="28"/>
          <w:szCs w:val="28"/>
        </w:rPr>
        <w:t>потерпевшего</w:t>
      </w:r>
      <w:bookmarkStart w:id="0" w:name="_GoBack"/>
      <w:bookmarkEnd w:id="0"/>
      <w:r w:rsidR="008148D4">
        <w:rPr>
          <w:sz w:val="28"/>
          <w:szCs w:val="28"/>
        </w:rPr>
        <w:t>.</w:t>
      </w:r>
    </w:p>
    <w:p w:rsidR="001B6971" w:rsidRDefault="001B6971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позиции представителя </w:t>
      </w:r>
      <w:r w:rsidR="008148D4">
        <w:rPr>
          <w:sz w:val="28"/>
          <w:szCs w:val="28"/>
        </w:rPr>
        <w:t xml:space="preserve">межрайонной </w:t>
      </w:r>
      <w:r>
        <w:rPr>
          <w:sz w:val="28"/>
          <w:szCs w:val="28"/>
        </w:rPr>
        <w:t>прокуратуры Ростовский районный суд избрал обвиняемому меру пресечения в виде заключения под стражу сроком на 2 месяца.</w:t>
      </w:r>
    </w:p>
    <w:p w:rsidR="001B6971" w:rsidRDefault="001B6971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Уголовное дело расследуется территориальным следственным органом Следственного комитета России.</w:t>
      </w:r>
    </w:p>
    <w:p w:rsidR="00611AD9" w:rsidRDefault="00611AD9" w:rsidP="00611AD9">
      <w:pPr>
        <w:jc w:val="both"/>
      </w:pPr>
    </w:p>
    <w:sectPr w:rsidR="00611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AD9"/>
    <w:rsid w:val="000C225C"/>
    <w:rsid w:val="000D06ED"/>
    <w:rsid w:val="000F2253"/>
    <w:rsid w:val="001A339B"/>
    <w:rsid w:val="001B6971"/>
    <w:rsid w:val="00394167"/>
    <w:rsid w:val="003F6EB0"/>
    <w:rsid w:val="0059148D"/>
    <w:rsid w:val="00611AD9"/>
    <w:rsid w:val="006F744F"/>
    <w:rsid w:val="00726F35"/>
    <w:rsid w:val="007A3BD5"/>
    <w:rsid w:val="007E3723"/>
    <w:rsid w:val="008148D4"/>
    <w:rsid w:val="00850662"/>
    <w:rsid w:val="008B6736"/>
    <w:rsid w:val="009D7C03"/>
    <w:rsid w:val="00B22442"/>
    <w:rsid w:val="00B62818"/>
    <w:rsid w:val="00C24281"/>
    <w:rsid w:val="00C5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89266"/>
  <w15:chartTrackingRefBased/>
  <w15:docId w15:val="{80875CE9-C26A-4AEA-93EE-A80778F8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1A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1A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3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Беланов Ярослав Владимирович</cp:lastModifiedBy>
  <cp:revision>2</cp:revision>
  <cp:lastPrinted>2023-11-29T14:08:00Z</cp:lastPrinted>
  <dcterms:created xsi:type="dcterms:W3CDTF">2024-05-11T08:05:00Z</dcterms:created>
  <dcterms:modified xsi:type="dcterms:W3CDTF">2024-05-11T08:05:00Z</dcterms:modified>
</cp:coreProperties>
</file>