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157" w:rsidRDefault="000F5157" w:rsidP="000F5157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0F5157" w:rsidRDefault="000F5157" w:rsidP="000F5157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0F5157" w:rsidRDefault="000F5157" w:rsidP="000F5157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F5157" w:rsidRDefault="000F5157" w:rsidP="000F5157">
      <w:pPr>
        <w:rPr>
          <w:sz w:val="28"/>
          <w:szCs w:val="28"/>
        </w:rPr>
      </w:pPr>
    </w:p>
    <w:p w:rsidR="000F5157" w:rsidRDefault="000F5157" w:rsidP="000F515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06393">
        <w:rPr>
          <w:sz w:val="28"/>
          <w:szCs w:val="28"/>
        </w:rPr>
        <w:t>23.08.2022г.</w:t>
      </w:r>
      <w:r>
        <w:rPr>
          <w:sz w:val="28"/>
          <w:szCs w:val="28"/>
        </w:rPr>
        <w:t xml:space="preserve">                       </w:t>
      </w:r>
      <w:r w:rsidR="0080639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№ </w:t>
      </w:r>
      <w:r w:rsidR="00806393">
        <w:rPr>
          <w:sz w:val="28"/>
          <w:szCs w:val="28"/>
        </w:rPr>
        <w:t>133</w:t>
      </w:r>
      <w:bookmarkStart w:id="0" w:name="_GoBack"/>
      <w:bookmarkEnd w:id="0"/>
    </w:p>
    <w:p w:rsidR="000F5157" w:rsidRDefault="000F5157" w:rsidP="000F5157">
      <w:pPr>
        <w:rPr>
          <w:sz w:val="28"/>
          <w:szCs w:val="28"/>
        </w:rPr>
      </w:pPr>
    </w:p>
    <w:p w:rsidR="000F5157" w:rsidRDefault="000F5157" w:rsidP="000F5157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0F5157" w:rsidRDefault="000F5157" w:rsidP="000F5157">
      <w:pPr>
        <w:pStyle w:val="a3"/>
        <w:rPr>
          <w:rFonts w:ascii="Times New Roman" w:hAnsi="Times New Roman"/>
          <w:sz w:val="28"/>
          <w:szCs w:val="28"/>
        </w:rPr>
      </w:pPr>
    </w:p>
    <w:p w:rsidR="000F5157" w:rsidRPr="000F5157" w:rsidRDefault="000F5157" w:rsidP="000F5157">
      <w:pPr>
        <w:widowControl/>
        <w:overflowPunct w:val="0"/>
        <w:textAlignment w:val="baseline"/>
        <w:rPr>
          <w:sz w:val="28"/>
          <w:szCs w:val="28"/>
        </w:rPr>
      </w:pPr>
      <w:r w:rsidRPr="000F5157">
        <w:rPr>
          <w:sz w:val="28"/>
          <w:szCs w:val="28"/>
        </w:rPr>
        <w:t xml:space="preserve">О продаже муниципального имущества </w:t>
      </w:r>
    </w:p>
    <w:p w:rsidR="000F5157" w:rsidRDefault="000F5157" w:rsidP="000F5157">
      <w:pPr>
        <w:widowControl/>
        <w:overflowPunct w:val="0"/>
        <w:textAlignment w:val="baseline"/>
        <w:rPr>
          <w:sz w:val="28"/>
          <w:szCs w:val="28"/>
        </w:rPr>
      </w:pPr>
      <w:r w:rsidRPr="000F5157">
        <w:rPr>
          <w:sz w:val="28"/>
          <w:szCs w:val="28"/>
        </w:rPr>
        <w:t>в электронной форме</w:t>
      </w:r>
    </w:p>
    <w:p w:rsidR="000F5157" w:rsidRPr="000F5157" w:rsidRDefault="000F5157" w:rsidP="000F5157">
      <w:pPr>
        <w:widowControl/>
        <w:overflowPunct w:val="0"/>
        <w:textAlignment w:val="baseline"/>
        <w:rPr>
          <w:sz w:val="28"/>
          <w:szCs w:val="28"/>
        </w:rPr>
      </w:pPr>
    </w:p>
    <w:p w:rsidR="000F5157" w:rsidRPr="000F5157" w:rsidRDefault="000F5157" w:rsidP="000F5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F5157">
        <w:rPr>
          <w:sz w:val="28"/>
          <w:szCs w:val="28"/>
        </w:rPr>
        <w:t xml:space="preserve">В соответствии с </w:t>
      </w:r>
      <w:r w:rsidRPr="00D516DE">
        <w:rPr>
          <w:sz w:val="28"/>
          <w:szCs w:val="28"/>
        </w:rPr>
        <w:t xml:space="preserve">Федеральным законом от 06 октября 2003 года №131-Ф3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с </w:t>
      </w:r>
      <w:r w:rsidRPr="000F5157">
        <w:rPr>
          <w:sz w:val="28"/>
          <w:szCs w:val="28"/>
        </w:rPr>
        <w:t>Федеральным законом от 21.12.2001 года № 178-ФЗ «О приватизации государственного и муниципального имущества», решени</w:t>
      </w:r>
      <w:r>
        <w:rPr>
          <w:sz w:val="28"/>
          <w:szCs w:val="28"/>
        </w:rPr>
        <w:t xml:space="preserve">ем муниципального Совета сельского поселения Ишня от 23.06.2022г. №20 </w:t>
      </w:r>
      <w:r w:rsidRPr="000F5157">
        <w:rPr>
          <w:sz w:val="28"/>
          <w:szCs w:val="28"/>
        </w:rPr>
        <w:t>«Об утверждении прогнозного плана приватизации муниципально</w:t>
      </w:r>
      <w:r>
        <w:rPr>
          <w:sz w:val="28"/>
          <w:szCs w:val="28"/>
        </w:rPr>
        <w:t>го имущества, находящегося на балансе сельского поселения Ишня на 2022 год</w:t>
      </w:r>
      <w:r w:rsidRPr="000F5157">
        <w:rPr>
          <w:sz w:val="28"/>
          <w:szCs w:val="28"/>
        </w:rPr>
        <w:t>»</w:t>
      </w:r>
      <w:r w:rsidR="00F84FED">
        <w:rPr>
          <w:sz w:val="28"/>
          <w:szCs w:val="28"/>
        </w:rPr>
        <w:t>,</w:t>
      </w:r>
      <w:r w:rsidRPr="000F5157">
        <w:rPr>
          <w:sz w:val="28"/>
          <w:szCs w:val="28"/>
        </w:rPr>
        <w:t xml:space="preserve"> </w:t>
      </w:r>
      <w:r w:rsidRPr="000F5157">
        <w:rPr>
          <w:rFonts w:ascii="Times New Roman CYR" w:hAnsi="Times New Roman CYR"/>
          <w:sz w:val="28"/>
        </w:rPr>
        <w:t xml:space="preserve">руководствуясь </w:t>
      </w:r>
      <w:r w:rsidRPr="000F5157">
        <w:rPr>
          <w:sz w:val="28"/>
          <w:szCs w:val="28"/>
        </w:rPr>
        <w:t xml:space="preserve">Уставом сельского поселения Ишня, </w:t>
      </w:r>
    </w:p>
    <w:p w:rsidR="000F5157" w:rsidRPr="000F5157" w:rsidRDefault="000F5157" w:rsidP="000F515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0F5157">
        <w:rPr>
          <w:sz w:val="28"/>
          <w:szCs w:val="28"/>
        </w:rPr>
        <w:t xml:space="preserve"> Администрация сельского поселения Ишня  </w:t>
      </w:r>
      <w:r w:rsidRPr="000F5157">
        <w:rPr>
          <w:b/>
          <w:sz w:val="28"/>
          <w:szCs w:val="28"/>
        </w:rPr>
        <w:t>п о с т а н о в л я е т</w:t>
      </w:r>
      <w:r w:rsidRPr="000F5157">
        <w:rPr>
          <w:sz w:val="28"/>
          <w:szCs w:val="28"/>
        </w:rPr>
        <w:t>:</w:t>
      </w:r>
    </w:p>
    <w:p w:rsidR="000F5157" w:rsidRDefault="000F5157" w:rsidP="000F5157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0F5157">
        <w:rPr>
          <w:sz w:val="28"/>
          <w:szCs w:val="28"/>
        </w:rPr>
        <w:t xml:space="preserve">1. </w:t>
      </w:r>
      <w:r>
        <w:rPr>
          <w:sz w:val="28"/>
          <w:szCs w:val="28"/>
        </w:rPr>
        <w:t>Специалисту муниципального имущества А</w:t>
      </w:r>
      <w:r w:rsidRPr="000F515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сельского поселения Ишня Родиной Ю.А.</w:t>
      </w:r>
      <w:r w:rsidRPr="000F5157">
        <w:rPr>
          <w:sz w:val="28"/>
          <w:szCs w:val="28"/>
        </w:rPr>
        <w:t xml:space="preserve">  </w:t>
      </w:r>
      <w:r w:rsidRPr="000F5157">
        <w:rPr>
          <w:sz w:val="28"/>
        </w:rPr>
        <w:t>о</w:t>
      </w:r>
      <w:r w:rsidRPr="000F5157">
        <w:rPr>
          <w:sz w:val="28"/>
          <w:szCs w:val="28"/>
        </w:rPr>
        <w:t xml:space="preserve">существить продажу муниципального имущества путем проведения аукциона в электронной форме с открытой формой подачи предложений о цене имущества: </w:t>
      </w:r>
    </w:p>
    <w:p w:rsidR="00A31378" w:rsidRPr="00A31378" w:rsidRDefault="00A31378" w:rsidP="00A31378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bCs/>
          <w:sz w:val="28"/>
          <w:szCs w:val="28"/>
        </w:rPr>
      </w:pPr>
      <w:r w:rsidRPr="00A3137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ab/>
        <w:t>Нежилое здание, 1-но этажное, площадью 248,8</w:t>
      </w:r>
      <w:r w:rsidRPr="00A31378">
        <w:rPr>
          <w:bCs/>
          <w:sz w:val="28"/>
          <w:szCs w:val="28"/>
        </w:rPr>
        <w:t xml:space="preserve"> кв.м. расположенное по адресу: Ярославская область, </w:t>
      </w:r>
      <w:r>
        <w:rPr>
          <w:bCs/>
          <w:sz w:val="28"/>
          <w:szCs w:val="28"/>
        </w:rPr>
        <w:t>Ростовский район</w:t>
      </w:r>
      <w:r w:rsidRPr="00A31378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с.Шурскол,ул.Сельская,д.2а, кадастровый номер: 76:13:011801:431</w:t>
      </w:r>
      <w:r w:rsidRPr="00A31378">
        <w:rPr>
          <w:bCs/>
          <w:sz w:val="28"/>
          <w:szCs w:val="28"/>
        </w:rPr>
        <w:t>.</w:t>
      </w:r>
    </w:p>
    <w:p w:rsidR="000F5157" w:rsidRPr="000F5157" w:rsidRDefault="00B2507B" w:rsidP="000F5157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Вышеуказанный</w:t>
      </w:r>
      <w:r w:rsidR="000F5157" w:rsidRPr="000F5157">
        <w:rPr>
          <w:bCs/>
          <w:sz w:val="28"/>
          <w:szCs w:val="28"/>
        </w:rPr>
        <w:t xml:space="preserve"> об</w:t>
      </w:r>
      <w:r>
        <w:rPr>
          <w:bCs/>
          <w:sz w:val="28"/>
          <w:szCs w:val="28"/>
        </w:rPr>
        <w:t>ъект</w:t>
      </w:r>
      <w:r w:rsidR="000F5157" w:rsidRPr="000F5157">
        <w:rPr>
          <w:bCs/>
          <w:sz w:val="28"/>
          <w:szCs w:val="28"/>
        </w:rPr>
        <w:t xml:space="preserve"> находятся на </w:t>
      </w:r>
      <w:r>
        <w:rPr>
          <w:bCs/>
          <w:sz w:val="28"/>
          <w:szCs w:val="28"/>
        </w:rPr>
        <w:t>земельном участке, площадью 1418</w:t>
      </w:r>
      <w:r w:rsidR="000F5157" w:rsidRPr="000F5157">
        <w:rPr>
          <w:bCs/>
          <w:sz w:val="28"/>
          <w:szCs w:val="28"/>
        </w:rPr>
        <w:t xml:space="preserve"> кв</w:t>
      </w:r>
      <w:r>
        <w:rPr>
          <w:bCs/>
          <w:sz w:val="28"/>
          <w:szCs w:val="28"/>
        </w:rPr>
        <w:t>.м. с кадастровым номером: 76:13:011801:389</w:t>
      </w:r>
      <w:r w:rsidR="000F5157" w:rsidRPr="000F5157">
        <w:rPr>
          <w:bCs/>
          <w:sz w:val="28"/>
          <w:szCs w:val="28"/>
        </w:rPr>
        <w:t>.</w:t>
      </w:r>
    </w:p>
    <w:p w:rsidR="000F5157" w:rsidRPr="000F5157" w:rsidRDefault="000F5157" w:rsidP="000F5157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0F5157">
        <w:rPr>
          <w:sz w:val="28"/>
          <w:szCs w:val="28"/>
        </w:rPr>
        <w:t xml:space="preserve">Начальная цена продажи имущества – </w:t>
      </w:r>
      <w:r w:rsidR="00B2507B">
        <w:rPr>
          <w:sz w:val="28"/>
          <w:szCs w:val="28"/>
        </w:rPr>
        <w:t>546000,00</w:t>
      </w:r>
      <w:r w:rsidRPr="000F5157">
        <w:rPr>
          <w:sz w:val="28"/>
          <w:szCs w:val="28"/>
        </w:rPr>
        <w:t xml:space="preserve"> (пя</w:t>
      </w:r>
      <w:r w:rsidR="00B2507B">
        <w:rPr>
          <w:sz w:val="28"/>
          <w:szCs w:val="28"/>
        </w:rPr>
        <w:t xml:space="preserve">тьсот сорок шесть тысяч </w:t>
      </w:r>
      <w:r w:rsidRPr="000F5157">
        <w:rPr>
          <w:sz w:val="28"/>
          <w:szCs w:val="28"/>
        </w:rPr>
        <w:t xml:space="preserve"> рублей).</w:t>
      </w:r>
    </w:p>
    <w:p w:rsidR="000F5157" w:rsidRPr="000F5157" w:rsidRDefault="000F5157" w:rsidP="000F5157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0F5157">
        <w:rPr>
          <w:sz w:val="28"/>
          <w:szCs w:val="28"/>
        </w:rPr>
        <w:t xml:space="preserve">Величина повышения начальной цены (шаг аукциона) 5% - </w:t>
      </w:r>
      <w:r w:rsidR="00B2507B">
        <w:rPr>
          <w:sz w:val="28"/>
          <w:szCs w:val="28"/>
        </w:rPr>
        <w:t>2 7300</w:t>
      </w:r>
      <w:r w:rsidRPr="000F5157">
        <w:rPr>
          <w:sz w:val="28"/>
          <w:szCs w:val="28"/>
        </w:rPr>
        <w:t xml:space="preserve"> (</w:t>
      </w:r>
      <w:r w:rsidR="00B2507B">
        <w:rPr>
          <w:sz w:val="28"/>
          <w:szCs w:val="28"/>
        </w:rPr>
        <w:t>двадцать семь тысяч триста</w:t>
      </w:r>
      <w:r w:rsidRPr="000F5157">
        <w:rPr>
          <w:sz w:val="28"/>
          <w:szCs w:val="28"/>
        </w:rPr>
        <w:t xml:space="preserve"> рублей).</w:t>
      </w:r>
    </w:p>
    <w:p w:rsidR="000F5157" w:rsidRPr="000F5157" w:rsidRDefault="000F5157" w:rsidP="000F5157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0F5157">
        <w:rPr>
          <w:sz w:val="28"/>
          <w:szCs w:val="28"/>
        </w:rPr>
        <w:t>Величина задатка (20% от начальн</w:t>
      </w:r>
      <w:r w:rsidR="00B2507B">
        <w:rPr>
          <w:sz w:val="28"/>
          <w:szCs w:val="28"/>
        </w:rPr>
        <w:t>ой цены имущества) – 109200,00(сто девять тысяч двести</w:t>
      </w:r>
      <w:r w:rsidRPr="000F5157">
        <w:rPr>
          <w:sz w:val="28"/>
          <w:szCs w:val="28"/>
        </w:rPr>
        <w:t xml:space="preserve"> рублей).</w:t>
      </w:r>
    </w:p>
    <w:p w:rsidR="000F5157" w:rsidRPr="000F5157" w:rsidRDefault="000F5157" w:rsidP="00F84FED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0F5157">
        <w:rPr>
          <w:sz w:val="28"/>
          <w:szCs w:val="28"/>
        </w:rPr>
        <w:t xml:space="preserve">2. </w:t>
      </w:r>
      <w:r w:rsidR="00B2507B">
        <w:rPr>
          <w:sz w:val="28"/>
          <w:szCs w:val="28"/>
        </w:rPr>
        <w:t>Специалисту муниципального имущества А</w:t>
      </w:r>
      <w:r w:rsidR="00B2507B" w:rsidRPr="000F5157">
        <w:rPr>
          <w:sz w:val="28"/>
          <w:szCs w:val="28"/>
        </w:rPr>
        <w:t xml:space="preserve">дминистрации </w:t>
      </w:r>
      <w:r w:rsidR="00B2507B">
        <w:rPr>
          <w:sz w:val="28"/>
          <w:szCs w:val="28"/>
        </w:rPr>
        <w:t>сельского поселения Ишня Родиной Ю.А.</w:t>
      </w:r>
      <w:r w:rsidR="00B2507B" w:rsidRPr="000F5157">
        <w:rPr>
          <w:sz w:val="28"/>
          <w:szCs w:val="28"/>
        </w:rPr>
        <w:t xml:space="preserve">  </w:t>
      </w:r>
      <w:r w:rsidRPr="000F5157">
        <w:rPr>
          <w:sz w:val="28"/>
          <w:szCs w:val="28"/>
        </w:rPr>
        <w:t xml:space="preserve">в день публикации информационного сообщения о продаже муниципального имущества в электронной форме, указанного в пункте 1 настоящего постановления, обеспечить размещение информационного сообщения о проведении продажи имущества в электронной форме на официальном сайте </w:t>
      </w:r>
      <w:r w:rsidR="00B2507B">
        <w:rPr>
          <w:sz w:val="28"/>
          <w:szCs w:val="28"/>
        </w:rPr>
        <w:t>А</w:t>
      </w:r>
      <w:r w:rsidRPr="000F5157">
        <w:rPr>
          <w:sz w:val="28"/>
          <w:szCs w:val="28"/>
        </w:rPr>
        <w:t xml:space="preserve">дминистрации </w:t>
      </w:r>
      <w:r w:rsidR="00B2507B">
        <w:rPr>
          <w:sz w:val="28"/>
          <w:szCs w:val="28"/>
        </w:rPr>
        <w:t>сельского поселения Ишня</w:t>
      </w:r>
      <w:r w:rsidR="00F84FED">
        <w:rPr>
          <w:sz w:val="28"/>
          <w:szCs w:val="28"/>
        </w:rPr>
        <w:t xml:space="preserve"> (</w:t>
      </w:r>
      <w:r w:rsidR="00F84FED" w:rsidRPr="00F84FED">
        <w:rPr>
          <w:rFonts w:ascii="Arial" w:hAnsi="Arial" w:cs="Arial"/>
          <w:color w:val="000000"/>
          <w:sz w:val="24"/>
          <w:szCs w:val="24"/>
        </w:rPr>
        <w:t> </w:t>
      </w:r>
      <w:hyperlink r:id="rId6" w:tgtFrame="_blank" w:history="1">
        <w:r w:rsidR="00F84FED" w:rsidRPr="00F84FED">
          <w:rPr>
            <w:rFonts w:ascii="Arial" w:hAnsi="Arial" w:cs="Arial"/>
            <w:color w:val="0070C0"/>
            <w:sz w:val="24"/>
            <w:szCs w:val="24"/>
            <w:u w:val="single"/>
          </w:rPr>
          <w:t>http://ishnya.ru/</w:t>
        </w:r>
      </w:hyperlink>
      <w:r w:rsidR="00F84FED">
        <w:rPr>
          <w:rFonts w:ascii="Arial" w:hAnsi="Arial" w:cs="Arial"/>
          <w:color w:val="000000"/>
          <w:sz w:val="24"/>
          <w:szCs w:val="24"/>
        </w:rPr>
        <w:t>)</w:t>
      </w:r>
      <w:r w:rsidRPr="000F5157">
        <w:rPr>
          <w:sz w:val="28"/>
          <w:szCs w:val="28"/>
        </w:rPr>
        <w:t>, официальном сайте ГИС Торги (</w:t>
      </w:r>
      <w:hyperlink r:id="rId7" w:history="1">
        <w:r w:rsidRPr="00F84FED">
          <w:rPr>
            <w:color w:val="0070C0"/>
            <w:sz w:val="28"/>
            <w:szCs w:val="28"/>
            <w:u w:val="single"/>
          </w:rPr>
          <w:t>https://torgi.gov.ru/new</w:t>
        </w:r>
      </w:hyperlink>
      <w:r w:rsidRPr="000F5157">
        <w:rPr>
          <w:sz w:val="28"/>
          <w:szCs w:val="28"/>
        </w:rPr>
        <w:t xml:space="preserve">), электронной площадке акционерного общества «Единая электронная торговая площадка» (АО ЕЭТП) </w:t>
      </w:r>
      <w:r w:rsidRPr="000F5157">
        <w:rPr>
          <w:sz w:val="28"/>
          <w:szCs w:val="28"/>
        </w:rPr>
        <w:lastRenderedPageBreak/>
        <w:t>(</w:t>
      </w:r>
      <w:hyperlink r:id="rId8" w:history="1">
        <w:r w:rsidRPr="000F5157">
          <w:rPr>
            <w:color w:val="0563C1"/>
            <w:sz w:val="28"/>
            <w:szCs w:val="28"/>
            <w:u w:val="single"/>
          </w:rPr>
          <w:t>https://www.roseltorg.ru</w:t>
        </w:r>
      </w:hyperlink>
      <w:r w:rsidRPr="000F5157">
        <w:rPr>
          <w:sz w:val="28"/>
          <w:szCs w:val="28"/>
        </w:rPr>
        <w:t>) и в газете «Ростовский вестник».</w:t>
      </w:r>
    </w:p>
    <w:p w:rsidR="000F5157" w:rsidRPr="000F5157" w:rsidRDefault="000F5157" w:rsidP="000F5157">
      <w:pPr>
        <w:widowControl/>
        <w:tabs>
          <w:tab w:val="left" w:pos="851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 w:rsidRPr="000F5157">
        <w:rPr>
          <w:sz w:val="28"/>
          <w:szCs w:val="28"/>
        </w:rPr>
        <w:t>3. Опубликовать настоящее постановление в газете «Ростовский вестник».</w:t>
      </w:r>
    </w:p>
    <w:p w:rsidR="000F5157" w:rsidRPr="000F5157" w:rsidRDefault="000F5157" w:rsidP="000F5157">
      <w:pPr>
        <w:widowControl/>
        <w:numPr>
          <w:ilvl w:val="0"/>
          <w:numId w:val="1"/>
        </w:numPr>
        <w:tabs>
          <w:tab w:val="num" w:pos="851"/>
        </w:tabs>
        <w:overflowPunct w:val="0"/>
        <w:ind w:firstLine="709"/>
        <w:jc w:val="both"/>
        <w:textAlignment w:val="baseline"/>
        <w:rPr>
          <w:sz w:val="28"/>
          <w:szCs w:val="28"/>
        </w:rPr>
      </w:pPr>
      <w:r w:rsidRPr="000F5157">
        <w:rPr>
          <w:sz w:val="28"/>
          <w:szCs w:val="28"/>
        </w:rPr>
        <w:t>4. Настоящее постановление вступает в законную силу с момента его подписания.</w:t>
      </w:r>
    </w:p>
    <w:p w:rsidR="00F84FED" w:rsidRPr="00F84FED" w:rsidRDefault="000F5157" w:rsidP="00F84FED">
      <w:pPr>
        <w:widowControl/>
        <w:autoSpaceDE/>
        <w:autoSpaceDN/>
        <w:adjustRightInd/>
        <w:ind w:left="720"/>
        <w:contextualSpacing/>
        <w:jc w:val="both"/>
        <w:rPr>
          <w:sz w:val="28"/>
          <w:szCs w:val="28"/>
        </w:rPr>
      </w:pPr>
      <w:r w:rsidRPr="000F5157">
        <w:rPr>
          <w:sz w:val="28"/>
          <w:szCs w:val="28"/>
        </w:rPr>
        <w:t xml:space="preserve">5. </w:t>
      </w:r>
      <w:r w:rsidR="00F84FED" w:rsidRPr="00F84FED">
        <w:rPr>
          <w:sz w:val="28"/>
          <w:szCs w:val="28"/>
        </w:rPr>
        <w:t>Контроль над выполнением насто</w:t>
      </w:r>
      <w:r w:rsidR="00F84FED">
        <w:rPr>
          <w:sz w:val="28"/>
          <w:szCs w:val="28"/>
        </w:rPr>
        <w:t xml:space="preserve">ящего постановления оставляю за  </w:t>
      </w:r>
      <w:r w:rsidR="00F84FED" w:rsidRPr="00F84FED">
        <w:rPr>
          <w:sz w:val="28"/>
          <w:szCs w:val="28"/>
        </w:rPr>
        <w:t>собой.</w:t>
      </w:r>
    </w:p>
    <w:p w:rsidR="000F5157" w:rsidRDefault="000F5157" w:rsidP="00F84FED">
      <w:pPr>
        <w:jc w:val="both"/>
        <w:rPr>
          <w:sz w:val="28"/>
          <w:szCs w:val="28"/>
        </w:rPr>
      </w:pPr>
    </w:p>
    <w:p w:rsidR="000F5157" w:rsidRDefault="000F5157" w:rsidP="000F5157">
      <w:pPr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                                                Н.С. Савельев</w:t>
      </w:r>
    </w:p>
    <w:p w:rsidR="000F5157" w:rsidRDefault="000F5157" w:rsidP="000F5157">
      <w:pPr>
        <w:widowControl/>
        <w:autoSpaceDE/>
        <w:adjustRightInd/>
        <w:jc w:val="both"/>
        <w:rPr>
          <w:sz w:val="28"/>
          <w:szCs w:val="28"/>
        </w:rPr>
      </w:pPr>
    </w:p>
    <w:p w:rsidR="000F5157" w:rsidRDefault="000F5157" w:rsidP="000F5157">
      <w:pPr>
        <w:widowControl/>
        <w:autoSpaceDE/>
        <w:adjustRightInd/>
        <w:jc w:val="both"/>
        <w:rPr>
          <w:sz w:val="28"/>
          <w:szCs w:val="28"/>
        </w:rPr>
      </w:pPr>
    </w:p>
    <w:p w:rsidR="000F5157" w:rsidRDefault="000F5157" w:rsidP="000F5157"/>
    <w:p w:rsidR="00082BE6" w:rsidRDefault="00082BE6"/>
    <w:sectPr w:rsidR="00082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6023"/>
    <w:multiLevelType w:val="multilevel"/>
    <w:tmpl w:val="5426B4D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none"/>
      <w:lvlText w:val="3.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84E2BC5"/>
    <w:multiLevelType w:val="hybridMultilevel"/>
    <w:tmpl w:val="28105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C9"/>
    <w:rsid w:val="00082BE6"/>
    <w:rsid w:val="000F5157"/>
    <w:rsid w:val="00806393"/>
    <w:rsid w:val="00A31378"/>
    <w:rsid w:val="00B2507B"/>
    <w:rsid w:val="00C302C9"/>
    <w:rsid w:val="00F8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51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31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F51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31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orgi.gov.ru/n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hny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7</cp:revision>
  <dcterms:created xsi:type="dcterms:W3CDTF">2022-08-19T07:30:00Z</dcterms:created>
  <dcterms:modified xsi:type="dcterms:W3CDTF">2022-08-24T05:37:00Z</dcterms:modified>
</cp:coreProperties>
</file>