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94" w:rsidRDefault="00172D94" w:rsidP="00172D9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172D94" w:rsidRDefault="00172D94" w:rsidP="00172D9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172D94" w:rsidRDefault="00172D94" w:rsidP="00172D94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172D94" w:rsidRDefault="00172D94" w:rsidP="00172D94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172D94" w:rsidRDefault="00172D94" w:rsidP="00172D94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172D94" w:rsidRDefault="00D70F8A" w:rsidP="00172D94">
      <w:pPr>
        <w:pStyle w:val="a3"/>
        <w:rPr>
          <w:lang w:eastAsia="ru-RU"/>
        </w:rPr>
      </w:pPr>
      <w:r>
        <w:rPr>
          <w:lang w:eastAsia="ru-RU"/>
        </w:rPr>
        <w:t xml:space="preserve">от  </w:t>
      </w:r>
      <w:r w:rsidR="00147776">
        <w:rPr>
          <w:lang w:eastAsia="ru-RU"/>
        </w:rPr>
        <w:t>04</w:t>
      </w:r>
      <w:r>
        <w:rPr>
          <w:lang w:eastAsia="ru-RU"/>
        </w:rPr>
        <w:t>.</w:t>
      </w:r>
      <w:bookmarkStart w:id="0" w:name="_GoBack"/>
      <w:bookmarkEnd w:id="0"/>
      <w:r w:rsidR="00172D94">
        <w:rPr>
          <w:lang w:eastAsia="ru-RU"/>
        </w:rPr>
        <w:t xml:space="preserve">12.2017                                                          № </w:t>
      </w:r>
      <w:r w:rsidR="00147776">
        <w:rPr>
          <w:lang w:eastAsia="ru-RU"/>
        </w:rPr>
        <w:t>133</w:t>
      </w:r>
    </w:p>
    <w:p w:rsidR="00172D94" w:rsidRDefault="00172D94" w:rsidP="00172D94">
      <w:pPr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р.п</w:t>
      </w:r>
      <w:proofErr w:type="spellEnd"/>
      <w:r>
        <w:rPr>
          <w:rFonts w:eastAsia="Times New Roman"/>
          <w:lang w:eastAsia="ru-RU"/>
        </w:rPr>
        <w:t>.  Ишня</w:t>
      </w:r>
    </w:p>
    <w:p w:rsidR="00172D94" w:rsidRDefault="00172D94" w:rsidP="00172D94">
      <w:pPr>
        <w:jc w:val="both"/>
      </w:pPr>
    </w:p>
    <w:p w:rsidR="00172D94" w:rsidRDefault="00172D94" w:rsidP="00172D94">
      <w:r>
        <w:t xml:space="preserve">О внесении изменений в положение о </w:t>
      </w:r>
    </w:p>
    <w:p w:rsidR="00172D94" w:rsidRDefault="00172D94" w:rsidP="00172D94">
      <w:r>
        <w:t>дополнительном финансовом</w:t>
      </w:r>
    </w:p>
    <w:p w:rsidR="00172D94" w:rsidRDefault="00172D94" w:rsidP="00172D94">
      <w:proofErr w:type="gramStart"/>
      <w:r>
        <w:t>обеспечении</w:t>
      </w:r>
      <w:proofErr w:type="gramEnd"/>
      <w:r>
        <w:t xml:space="preserve"> отдельных категорий</w:t>
      </w:r>
    </w:p>
    <w:p w:rsidR="00172D94" w:rsidRDefault="00172D94" w:rsidP="00172D94">
      <w:r>
        <w:t>работников муниципальных учреждений</w:t>
      </w:r>
    </w:p>
    <w:p w:rsidR="00172D94" w:rsidRDefault="00172D94" w:rsidP="00172D94">
      <w:r>
        <w:t>культуры в 2017 году</w:t>
      </w:r>
    </w:p>
    <w:p w:rsidR="00172D94" w:rsidRDefault="00172D94" w:rsidP="00172D94"/>
    <w:p w:rsidR="00172D94" w:rsidRDefault="00172D94" w:rsidP="00172D94"/>
    <w:p w:rsidR="00172D94" w:rsidRDefault="00172D94" w:rsidP="00172D94">
      <w:pPr>
        <w:ind w:firstLine="708"/>
        <w:jc w:val="both"/>
      </w:pPr>
      <w:proofErr w:type="gramStart"/>
      <w:r>
        <w:t>В соответствии с Указами Президента Российской Федерации от 7 мая 2012 года № 597 «О мероприятиях по реализации государственной социальной  политики», от 1 июня 2012 года № 761 «О Национальной стратегии действий в интересах детей на 2012-2017 годы», руководствуясь постановлением Правительства Ярославской области от 06 октября 2017 года № 753-п «Об обеспечении реализации Указов Президента Российской Федерации в Ярославской области в 2017 году</w:t>
      </w:r>
      <w:proofErr w:type="gramEnd"/>
      <w:r>
        <w:t>», Администрация сельского поселения Ишня ПОСТАНОВЛЯЕТ:</w:t>
      </w:r>
    </w:p>
    <w:p w:rsidR="00172D94" w:rsidRDefault="00172D94" w:rsidP="00172D94">
      <w:pPr>
        <w:ind w:firstLine="708"/>
        <w:jc w:val="both"/>
      </w:pPr>
    </w:p>
    <w:p w:rsidR="00172D94" w:rsidRDefault="00172D94" w:rsidP="00172D94">
      <w:pPr>
        <w:ind w:firstLine="708"/>
        <w:jc w:val="both"/>
      </w:pPr>
      <w:r>
        <w:t xml:space="preserve">1.Внести следующие изменения в Положение о дополнительном финансовом обеспечении отдельных </w:t>
      </w:r>
      <w:proofErr w:type="gramStart"/>
      <w:r>
        <w:t>категорий работников муниципальных учреждений культуры сельского поселения</w:t>
      </w:r>
      <w:proofErr w:type="gramEnd"/>
      <w:r>
        <w:t xml:space="preserve"> Ишня, утвержденное постановлением Администрации сельского поселения Ишня от 10.11.2017 № 113:</w:t>
      </w:r>
    </w:p>
    <w:p w:rsidR="00172D94" w:rsidRDefault="00172D94" w:rsidP="00172D94">
      <w:pPr>
        <w:ind w:firstLine="708"/>
        <w:jc w:val="both"/>
      </w:pPr>
      <w:r>
        <w:t xml:space="preserve">- в п. 2.3 Положения при расчете размера дополнительного финансового обеспечения </w:t>
      </w:r>
      <w:proofErr w:type="spellStart"/>
      <w:r>
        <w:t>Кперс</w:t>
      </w:r>
      <w:proofErr w:type="spellEnd"/>
      <w:r>
        <w:t xml:space="preserve"> – коэффициент категории работника для административно-управленческого и основного считать равным 1,0.</w:t>
      </w:r>
    </w:p>
    <w:p w:rsidR="00172D94" w:rsidRDefault="00172D94" w:rsidP="00172D94">
      <w:pPr>
        <w:ind w:firstLine="708"/>
        <w:jc w:val="both"/>
      </w:pPr>
      <w:r>
        <w:t>2.Постановление разместить на официальном сайте Администрации сельского поселения Ишня.</w:t>
      </w:r>
    </w:p>
    <w:p w:rsidR="00172D94" w:rsidRDefault="00172D94" w:rsidP="00172D94">
      <w:pPr>
        <w:ind w:firstLine="708"/>
        <w:jc w:val="both"/>
      </w:pPr>
      <w:r>
        <w:t>3.Постановление вступает в силу с момента подписания.</w:t>
      </w:r>
    </w:p>
    <w:p w:rsidR="00172D94" w:rsidRDefault="00172D94" w:rsidP="00172D94">
      <w:pPr>
        <w:ind w:firstLine="708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172D94" w:rsidRDefault="00172D94" w:rsidP="00172D94">
      <w:pPr>
        <w:ind w:firstLine="708"/>
        <w:jc w:val="both"/>
      </w:pPr>
    </w:p>
    <w:p w:rsidR="00172D94" w:rsidRDefault="00172D94" w:rsidP="00172D94">
      <w:pPr>
        <w:ind w:firstLine="708"/>
        <w:jc w:val="both"/>
      </w:pPr>
    </w:p>
    <w:p w:rsidR="00172D94" w:rsidRDefault="00172D94" w:rsidP="00172D94">
      <w:pPr>
        <w:ind w:firstLine="708"/>
        <w:jc w:val="both"/>
      </w:pPr>
      <w:r>
        <w:t xml:space="preserve"> </w:t>
      </w:r>
    </w:p>
    <w:p w:rsidR="00172D94" w:rsidRDefault="00172D94" w:rsidP="00172D94">
      <w:pPr>
        <w:jc w:val="both"/>
      </w:pPr>
      <w:r>
        <w:t>Глава сельского поселения Ишня                                     Н.С. Савельев</w:t>
      </w:r>
    </w:p>
    <w:p w:rsidR="00172D94" w:rsidRDefault="00172D94" w:rsidP="00172D94">
      <w:pPr>
        <w:jc w:val="both"/>
      </w:pPr>
    </w:p>
    <w:p w:rsidR="00172D94" w:rsidRDefault="00172D94" w:rsidP="00172D94">
      <w:pPr>
        <w:jc w:val="both"/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D94"/>
    <w:rsid w:val="00147776"/>
    <w:rsid w:val="00172D94"/>
    <w:rsid w:val="002C7C68"/>
    <w:rsid w:val="004F74BA"/>
    <w:rsid w:val="0070642D"/>
    <w:rsid w:val="007A7839"/>
    <w:rsid w:val="0081749D"/>
    <w:rsid w:val="008D2ADD"/>
    <w:rsid w:val="009F5D52"/>
    <w:rsid w:val="00D70F8A"/>
    <w:rsid w:val="00D71657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6</cp:revision>
  <cp:lastPrinted>2017-12-04T06:25:00Z</cp:lastPrinted>
  <dcterms:created xsi:type="dcterms:W3CDTF">2017-12-04T06:11:00Z</dcterms:created>
  <dcterms:modified xsi:type="dcterms:W3CDTF">2017-12-07T06:11:00Z</dcterms:modified>
</cp:coreProperties>
</file>