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FF1" w:rsidRDefault="006A5FF1"/>
    <w:p w:rsidR="006A5FF1" w:rsidRDefault="006A5FF1" w:rsidP="006A5FF1">
      <w:pPr>
        <w:pStyle w:val="a3"/>
        <w:jc w:val="center"/>
      </w:pPr>
      <w:r>
        <w:t>МУНИЦИПАЛЬНЫЙ СОВЕТ СЕЛЬСКОГО ПОСЕЛЕНИЯ ИШНЯ</w:t>
      </w:r>
    </w:p>
    <w:p w:rsidR="006A5FF1" w:rsidRDefault="006A5FF1" w:rsidP="006A5FF1">
      <w:pPr>
        <w:pStyle w:val="a3"/>
        <w:jc w:val="center"/>
      </w:pPr>
      <w:r>
        <w:t>ТРЕТЬЕГО  СОЗЫВА</w:t>
      </w:r>
    </w:p>
    <w:p w:rsidR="006A5FF1" w:rsidRDefault="006A5FF1" w:rsidP="006A5FF1">
      <w:pPr>
        <w:pStyle w:val="a3"/>
        <w:jc w:val="center"/>
      </w:pPr>
    </w:p>
    <w:p w:rsidR="006A5FF1" w:rsidRDefault="006A5FF1" w:rsidP="006A5FF1">
      <w:pPr>
        <w:pStyle w:val="a3"/>
        <w:jc w:val="center"/>
      </w:pPr>
      <w:r>
        <w:t>РЕШЕНИЕ</w:t>
      </w:r>
    </w:p>
    <w:p w:rsidR="006A5FF1" w:rsidRDefault="006A5FF1" w:rsidP="006A5FF1">
      <w:pPr>
        <w:pStyle w:val="a3"/>
        <w:jc w:val="center"/>
      </w:pPr>
    </w:p>
    <w:p w:rsidR="006A5FF1" w:rsidRDefault="006A5FF1" w:rsidP="006A5FF1">
      <w:pPr>
        <w:pStyle w:val="a3"/>
        <w:jc w:val="both"/>
      </w:pPr>
      <w:r>
        <w:t xml:space="preserve">от </w:t>
      </w:r>
      <w:r w:rsidR="00B41A51">
        <w:t>30.03.2016</w:t>
      </w:r>
      <w:r>
        <w:t xml:space="preserve">    </w:t>
      </w:r>
      <w:r>
        <w:tab/>
      </w:r>
      <w:r>
        <w:tab/>
      </w:r>
      <w:r>
        <w:tab/>
      </w:r>
      <w:r>
        <w:tab/>
        <w:t xml:space="preserve">                №   </w:t>
      </w:r>
      <w:r w:rsidR="00B41A51">
        <w:t>13</w:t>
      </w:r>
      <w:bookmarkStart w:id="0" w:name="_GoBack"/>
      <w:bookmarkEnd w:id="0"/>
    </w:p>
    <w:p w:rsidR="006A5FF1" w:rsidRDefault="006A5FF1" w:rsidP="006A5FF1">
      <w:pPr>
        <w:pStyle w:val="a3"/>
        <w:jc w:val="both"/>
      </w:pPr>
      <w:proofErr w:type="spellStart"/>
      <w:r>
        <w:t>р.п</w:t>
      </w:r>
      <w:proofErr w:type="spellEnd"/>
      <w:r>
        <w:t xml:space="preserve">. </w:t>
      </w:r>
      <w:proofErr w:type="spellStart"/>
      <w:r>
        <w:t>Ишня</w:t>
      </w:r>
      <w:proofErr w:type="spellEnd"/>
    </w:p>
    <w:p w:rsidR="006A5FF1" w:rsidRDefault="006A5FF1" w:rsidP="006A5FF1">
      <w:pPr>
        <w:jc w:val="right"/>
      </w:pPr>
    </w:p>
    <w:p w:rsidR="006A5FF1" w:rsidRDefault="006A5FF1" w:rsidP="006A5FF1">
      <w:pPr>
        <w:rPr>
          <w:sz w:val="28"/>
          <w:szCs w:val="28"/>
        </w:rPr>
      </w:pPr>
      <w:r>
        <w:rPr>
          <w:sz w:val="28"/>
          <w:szCs w:val="28"/>
        </w:rPr>
        <w:t xml:space="preserve">Об установлении минимального размера </w:t>
      </w:r>
    </w:p>
    <w:p w:rsidR="006A5FF1" w:rsidRDefault="006A5FF1" w:rsidP="006A5FF1">
      <w:pPr>
        <w:rPr>
          <w:sz w:val="28"/>
          <w:szCs w:val="28"/>
        </w:rPr>
      </w:pPr>
      <w:r>
        <w:rPr>
          <w:sz w:val="28"/>
          <w:szCs w:val="28"/>
        </w:rPr>
        <w:t>пенсии за выслугу лет</w:t>
      </w:r>
    </w:p>
    <w:p w:rsidR="006A5FF1" w:rsidRDefault="006A5FF1" w:rsidP="006A5FF1">
      <w:pPr>
        <w:rPr>
          <w:sz w:val="28"/>
          <w:szCs w:val="28"/>
        </w:rPr>
      </w:pPr>
    </w:p>
    <w:p w:rsidR="006A5FF1" w:rsidRDefault="006A5FF1" w:rsidP="006A5F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11 Закона Ярославской области от 27.06.2007 № 46-з «О муниципальной службе в Ярославской области», подпунктом  1, пункта 1 статьи 18 Федерального закона от 15 декабря 2001 года № 166-ФЗ «О государственном пенсионном обеспечении в Российской Федерации», 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РЕШИЛ:</w:t>
      </w:r>
    </w:p>
    <w:p w:rsidR="006A5FF1" w:rsidRDefault="006A5FF1" w:rsidP="006A5FF1">
      <w:pPr>
        <w:ind w:firstLine="708"/>
        <w:jc w:val="both"/>
        <w:rPr>
          <w:sz w:val="28"/>
          <w:szCs w:val="28"/>
        </w:rPr>
      </w:pPr>
    </w:p>
    <w:p w:rsidR="006A5FF1" w:rsidRDefault="006A5FF1" w:rsidP="006A5FF1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Минимальный размер пенсии за выслугу лет определить в процентах от социальной пенсии:</w:t>
      </w:r>
    </w:p>
    <w:p w:rsidR="006A5FF1" w:rsidRDefault="006A5FF1" w:rsidP="006A5FF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при стаже муниципальной службы свыше 25 лет (включительно) составляет </w:t>
      </w:r>
      <w:r w:rsidR="00553BB8">
        <w:rPr>
          <w:sz w:val="28"/>
          <w:szCs w:val="28"/>
        </w:rPr>
        <w:t xml:space="preserve"> </w:t>
      </w:r>
      <w:r>
        <w:rPr>
          <w:sz w:val="28"/>
          <w:szCs w:val="28"/>
        </w:rPr>
        <w:t>75 процентов социальной пенсии;</w:t>
      </w:r>
    </w:p>
    <w:p w:rsidR="006A5FF1" w:rsidRDefault="006A5FF1" w:rsidP="006A5FF1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при стаже муниципальной службы от 20 лет (включительно), но менее 25 лет – 60 процентов социальной пенсии;</w:t>
      </w:r>
    </w:p>
    <w:p w:rsidR="006A5FF1" w:rsidRDefault="006A5FF1" w:rsidP="006A5FF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53BB8">
        <w:rPr>
          <w:sz w:val="28"/>
          <w:szCs w:val="28"/>
        </w:rPr>
        <w:t>при стаже муниципальной службы от 15 лет (включительно), но менее 20 лет – 45 процентов социальной пенсии.</w:t>
      </w:r>
    </w:p>
    <w:p w:rsidR="00553BB8" w:rsidRDefault="00553BB8" w:rsidP="00553B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возложить на постоянную комиссию муниципального Совета по экономической политике и бюджету.</w:t>
      </w:r>
    </w:p>
    <w:p w:rsidR="00553BB8" w:rsidRDefault="00553BB8" w:rsidP="00553B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со дня, следующего за днем его официального опубликования, и применяется к правоотношениям, возникшим с 1 января 2016 года.</w:t>
      </w:r>
    </w:p>
    <w:p w:rsidR="00553BB8" w:rsidRDefault="00553BB8" w:rsidP="00553BB8">
      <w:pPr>
        <w:ind w:firstLine="708"/>
        <w:jc w:val="both"/>
        <w:rPr>
          <w:sz w:val="28"/>
          <w:szCs w:val="28"/>
        </w:rPr>
      </w:pPr>
    </w:p>
    <w:p w:rsidR="00553BB8" w:rsidRDefault="00553BB8" w:rsidP="00553BB8">
      <w:pPr>
        <w:ind w:firstLine="708"/>
        <w:jc w:val="both"/>
        <w:rPr>
          <w:sz w:val="28"/>
          <w:szCs w:val="28"/>
        </w:rPr>
      </w:pPr>
    </w:p>
    <w:p w:rsidR="00553BB8" w:rsidRDefault="00553BB8" w:rsidP="00553B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</w:t>
      </w:r>
    </w:p>
    <w:p w:rsidR="00553BB8" w:rsidRDefault="00553BB8" w:rsidP="00553B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А.В. Ложкин</w:t>
      </w:r>
    </w:p>
    <w:p w:rsidR="00553BB8" w:rsidRDefault="00553BB8" w:rsidP="00553BB8">
      <w:pPr>
        <w:jc w:val="both"/>
        <w:rPr>
          <w:sz w:val="28"/>
          <w:szCs w:val="28"/>
        </w:rPr>
      </w:pPr>
    </w:p>
    <w:p w:rsidR="00553BB8" w:rsidRDefault="00553BB8" w:rsidP="00553BB8">
      <w:pPr>
        <w:jc w:val="both"/>
        <w:rPr>
          <w:sz w:val="28"/>
          <w:szCs w:val="28"/>
        </w:rPr>
      </w:pPr>
    </w:p>
    <w:p w:rsidR="00553BB8" w:rsidRPr="00C92DBF" w:rsidRDefault="00553BB8" w:rsidP="00553B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Н.С. Савельев                                         </w:t>
      </w:r>
    </w:p>
    <w:p w:rsidR="00553BB8" w:rsidRDefault="00553BB8" w:rsidP="00553BB8"/>
    <w:p w:rsidR="00553BB8" w:rsidRPr="006A5FF1" w:rsidRDefault="00553BB8" w:rsidP="006A5FF1">
      <w:pPr>
        <w:ind w:firstLine="708"/>
        <w:rPr>
          <w:sz w:val="28"/>
          <w:szCs w:val="28"/>
        </w:rPr>
      </w:pPr>
    </w:p>
    <w:sectPr w:rsidR="00553BB8" w:rsidRPr="006A5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04"/>
    <w:rsid w:val="002C7C68"/>
    <w:rsid w:val="004F74BA"/>
    <w:rsid w:val="00553BB8"/>
    <w:rsid w:val="006A5FF1"/>
    <w:rsid w:val="0070642D"/>
    <w:rsid w:val="007A7839"/>
    <w:rsid w:val="0081749D"/>
    <w:rsid w:val="008D2ADD"/>
    <w:rsid w:val="00923F04"/>
    <w:rsid w:val="00955A39"/>
    <w:rsid w:val="00B41A51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04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3F04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04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3F04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2016-03-30T08:52:00Z</cp:lastPrinted>
  <dcterms:created xsi:type="dcterms:W3CDTF">2016-03-28T06:39:00Z</dcterms:created>
  <dcterms:modified xsi:type="dcterms:W3CDTF">2016-03-31T06:15:00Z</dcterms:modified>
</cp:coreProperties>
</file>