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CB1C19" w:rsidRDefault="00CB1C19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63AD" w:rsidRPr="00DE63AD" w:rsidRDefault="00DE63AD" w:rsidP="00DE63A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63A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E63AD" w:rsidRPr="00DE63AD" w:rsidRDefault="00DE63AD" w:rsidP="00DE63AD">
      <w:pPr>
        <w:rPr>
          <w:rFonts w:ascii="Times New Roman" w:hAnsi="Times New Roman" w:cs="Times New Roman"/>
          <w:sz w:val="32"/>
          <w:szCs w:val="32"/>
        </w:rPr>
      </w:pP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  <w:r w:rsidRPr="00DE63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E63AD">
        <w:rPr>
          <w:rFonts w:ascii="Times New Roman" w:hAnsi="Times New Roman" w:cs="Times New Roman"/>
          <w:sz w:val="28"/>
          <w:szCs w:val="28"/>
        </w:rPr>
        <w:t>т</w:t>
      </w:r>
      <w:r w:rsidR="009D5D65">
        <w:rPr>
          <w:rFonts w:ascii="Times New Roman" w:hAnsi="Times New Roman" w:cs="Times New Roman"/>
          <w:sz w:val="28"/>
          <w:szCs w:val="28"/>
        </w:rPr>
        <w:t xml:space="preserve"> 09.09.2019</w:t>
      </w:r>
      <w:r w:rsidRPr="00DE63A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E63AD">
        <w:rPr>
          <w:rFonts w:ascii="Times New Roman" w:hAnsi="Times New Roman" w:cs="Times New Roman"/>
          <w:sz w:val="28"/>
          <w:szCs w:val="28"/>
        </w:rPr>
        <w:t xml:space="preserve">  №   </w:t>
      </w:r>
      <w:r w:rsidR="00636BEE">
        <w:rPr>
          <w:rFonts w:ascii="Times New Roman" w:hAnsi="Times New Roman" w:cs="Times New Roman"/>
          <w:sz w:val="28"/>
          <w:szCs w:val="28"/>
        </w:rPr>
        <w:t>147</w:t>
      </w:r>
      <w:r w:rsidRPr="00DE63A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  <w:r w:rsidRPr="00DE63AD">
        <w:rPr>
          <w:rFonts w:ascii="Times New Roman" w:hAnsi="Times New Roman" w:cs="Times New Roman"/>
          <w:sz w:val="28"/>
          <w:szCs w:val="28"/>
        </w:rPr>
        <w:t xml:space="preserve">  р.п.Ишня</w:t>
      </w:r>
    </w:p>
    <w:p w:rsidR="00DE63AD" w:rsidRPr="00DE63AD" w:rsidRDefault="00DE63AD" w:rsidP="00DE63AD">
      <w:pPr>
        <w:rPr>
          <w:rFonts w:ascii="Times New Roman" w:hAnsi="Times New Roman" w:cs="Times New Roman"/>
          <w:sz w:val="28"/>
          <w:szCs w:val="28"/>
        </w:rPr>
      </w:pPr>
    </w:p>
    <w:p w:rsidR="00854011" w:rsidRDefault="00854011" w:rsidP="002B5271">
      <w:pPr>
        <w:rPr>
          <w:rFonts w:ascii="Times New Roman CYR" w:hAnsi="Times New Roman CYR" w:cs="Times New Roman CYR"/>
          <w:sz w:val="28"/>
          <w:szCs w:val="28"/>
        </w:rPr>
      </w:pPr>
    </w:p>
    <w:p w:rsidR="004203D6" w:rsidRPr="004203D6" w:rsidRDefault="004203D6" w:rsidP="004203D6">
      <w:pPr>
        <w:rPr>
          <w:rFonts w:ascii="Times New Roman" w:hAnsi="Times New Roman" w:cs="Times New Roman"/>
          <w:sz w:val="28"/>
          <w:szCs w:val="28"/>
        </w:rPr>
      </w:pPr>
      <w:r w:rsidRPr="004203D6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</w:t>
      </w:r>
    </w:p>
    <w:p w:rsidR="004203D6" w:rsidRPr="004203D6" w:rsidRDefault="004203D6" w:rsidP="004203D6">
      <w:pPr>
        <w:rPr>
          <w:rFonts w:ascii="Times New Roman" w:hAnsi="Times New Roman" w:cs="Times New Roman"/>
          <w:sz w:val="28"/>
          <w:szCs w:val="28"/>
        </w:rPr>
      </w:pPr>
      <w:r w:rsidRPr="004203D6">
        <w:rPr>
          <w:rFonts w:ascii="Times New Roman" w:hAnsi="Times New Roman" w:cs="Times New Roman"/>
          <w:sz w:val="28"/>
          <w:szCs w:val="28"/>
        </w:rPr>
        <w:t>ведения муниципальной долговой книги</w:t>
      </w:r>
    </w:p>
    <w:p w:rsidR="00854011" w:rsidRPr="00A809E2" w:rsidRDefault="004203D6" w:rsidP="002B5271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сельского поселения Ишня</w:t>
      </w:r>
    </w:p>
    <w:p w:rsidR="00F47CEF" w:rsidRDefault="00F47CEF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DE63A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статьями 120</w:t>
        </w:r>
      </w:hyperlink>
      <w:r w:rsidRPr="00DE63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r:id="rId10" w:history="1">
        <w:r w:rsidRPr="00DE63A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121</w:t>
        </w:r>
      </w:hyperlink>
      <w:r w:rsidRPr="00F22BD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Положением о бюджетном процессе в </w:t>
      </w:r>
      <w:r w:rsidR="00854011" w:rsidRPr="00F22BDC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DE63AD">
        <w:rPr>
          <w:rFonts w:ascii="Times New Roman" w:hAnsi="Times New Roman" w:cs="Times New Roman"/>
          <w:sz w:val="28"/>
          <w:szCs w:val="28"/>
        </w:rPr>
        <w:t>Ишня</w:t>
      </w:r>
      <w:r w:rsidR="00854011" w:rsidRPr="00F22BDC">
        <w:rPr>
          <w:rFonts w:ascii="Times New Roman" w:hAnsi="Times New Roman" w:cs="Times New Roman"/>
          <w:sz w:val="28"/>
          <w:szCs w:val="28"/>
        </w:rPr>
        <w:t>,</w:t>
      </w:r>
      <w:r w:rsidRPr="00F22BD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854011" w:rsidRPr="00F22BD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E63AD">
        <w:rPr>
          <w:rFonts w:ascii="Times New Roman" w:hAnsi="Times New Roman" w:cs="Times New Roman"/>
          <w:sz w:val="28"/>
          <w:szCs w:val="28"/>
        </w:rPr>
        <w:t>Ишня</w:t>
      </w:r>
      <w:r w:rsidRPr="00F22BDC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F22BDC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bookmarkEnd w:id="0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- </w:t>
      </w:r>
      <w:hyperlink w:anchor="sub_1000" w:history="1">
        <w:r w:rsidR="004203D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Положение</w:t>
        </w:r>
      </w:hyperlink>
      <w:r w:rsidRPr="00F22BDC">
        <w:rPr>
          <w:rFonts w:ascii="Times New Roman" w:hAnsi="Times New Roman" w:cs="Times New Roman"/>
          <w:sz w:val="28"/>
          <w:szCs w:val="28"/>
        </w:rPr>
        <w:t xml:space="preserve"> о порядке ведения муниципальной долговой книги </w:t>
      </w:r>
      <w:r w:rsidR="00854011" w:rsidRPr="00F22BD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3029E">
        <w:rPr>
          <w:rFonts w:ascii="Times New Roman" w:hAnsi="Times New Roman" w:cs="Times New Roman"/>
          <w:sz w:val="28"/>
          <w:szCs w:val="28"/>
        </w:rPr>
        <w:t>Ишня</w:t>
      </w:r>
      <w:r w:rsidRPr="00F22BDC">
        <w:rPr>
          <w:rFonts w:ascii="Times New Roman" w:hAnsi="Times New Roman" w:cs="Times New Roman"/>
          <w:sz w:val="28"/>
          <w:szCs w:val="28"/>
        </w:rPr>
        <w:t>.</w:t>
      </w:r>
    </w:p>
    <w:p w:rsidR="00F47CEF" w:rsidRPr="0033029E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- форму муниципальной долговой книги </w:t>
      </w:r>
      <w:r w:rsidR="00854011" w:rsidRPr="00F22BD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3029E">
        <w:rPr>
          <w:rFonts w:ascii="Times New Roman" w:hAnsi="Times New Roman" w:cs="Times New Roman"/>
          <w:sz w:val="28"/>
          <w:szCs w:val="28"/>
        </w:rPr>
        <w:t>Ишня</w:t>
      </w:r>
      <w:r w:rsidR="00854011" w:rsidRPr="00F22BDC">
        <w:rPr>
          <w:rFonts w:ascii="Times New Roman" w:hAnsi="Times New Roman" w:cs="Times New Roman"/>
          <w:sz w:val="28"/>
          <w:szCs w:val="28"/>
        </w:rPr>
        <w:t xml:space="preserve"> </w:t>
      </w:r>
      <w:r w:rsidRPr="0033029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w:anchor="sub_2000" w:history="1">
        <w:r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Приложение N 1</w:t>
        </w:r>
      </w:hyperlink>
      <w:r w:rsidRPr="0033029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F47CEF" w:rsidRPr="00EA5FFB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"/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hyperlink r:id="rId11" w:history="1">
        <w:r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Опубликовать</w:t>
        </w:r>
      </w:hyperlink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 в газете "Ростовский вестник".</w:t>
      </w:r>
    </w:p>
    <w:p w:rsidR="00F47CEF" w:rsidRPr="00EA5FFB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3"/>
      <w:bookmarkEnd w:id="1"/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Контроль за исполнением постановления возложить на </w:t>
      </w:r>
      <w:r w:rsidR="00854011"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начальника отдела </w:t>
      </w:r>
      <w:r w:rsidR="00376913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бухгалтерского учёта</w:t>
      </w:r>
      <w:r w:rsidR="00854011"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отчетности</w:t>
      </w:r>
      <w:r w:rsidR="003302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4011"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>главного бухгалтера администрации</w:t>
      </w:r>
      <w:r w:rsidR="00420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Ишня</w:t>
      </w:r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7CEF" w:rsidRPr="00EA5FFB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4"/>
      <w:bookmarkEnd w:id="2"/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Постановление вступает в силу с момента </w:t>
      </w:r>
      <w:hyperlink r:id="rId12" w:history="1">
        <w:r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опубликования</w:t>
        </w:r>
      </w:hyperlink>
      <w:r w:rsidRPr="00EA5F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3"/>
    <w:p w:rsidR="00F47CEF" w:rsidRDefault="00F47CEF">
      <w:pPr>
        <w:rPr>
          <w:rFonts w:ascii="Times New Roman" w:hAnsi="Times New Roman" w:cs="Times New Roman"/>
          <w:sz w:val="28"/>
          <w:szCs w:val="28"/>
        </w:rPr>
      </w:pPr>
    </w:p>
    <w:p w:rsidR="00DB40F1" w:rsidRDefault="00DB40F1">
      <w:pPr>
        <w:rPr>
          <w:rFonts w:ascii="Times New Roman" w:hAnsi="Times New Roman" w:cs="Times New Roman"/>
          <w:sz w:val="28"/>
          <w:szCs w:val="28"/>
        </w:rPr>
      </w:pPr>
    </w:p>
    <w:p w:rsidR="00DB40F1" w:rsidRPr="00F22BDC" w:rsidRDefault="00DB40F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48"/>
        <w:gridCol w:w="3213"/>
      </w:tblGrid>
      <w:tr w:rsidR="00F47CEF" w:rsidRPr="00F22BDC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F47CEF" w:rsidRPr="00F22BDC" w:rsidRDefault="00F47C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22BD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854011" w:rsidRPr="00F22BD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33029E">
              <w:rPr>
                <w:rFonts w:ascii="Times New Roman" w:hAnsi="Times New Roman" w:cs="Times New Roman"/>
                <w:sz w:val="28"/>
                <w:szCs w:val="28"/>
              </w:rPr>
              <w:t>Ишня: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47CEF" w:rsidRPr="00F22BDC" w:rsidRDefault="0033029E" w:rsidP="0033029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F47CEF" w:rsidRPr="00F22BDC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Савельев</w:t>
            </w:r>
          </w:p>
        </w:tc>
      </w:tr>
    </w:tbl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4" w:name="sub_1000"/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Pr="00F22BDC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854011" w:rsidRDefault="0085401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E0E0A" w:rsidRDefault="000E0E0A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0E0E0A" w:rsidRDefault="000E0E0A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F6485" w:rsidRPr="00F22BDC" w:rsidRDefault="00BF648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3569D" w:rsidRDefault="00F3569D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F47CEF" w:rsidRPr="00F22BDC" w:rsidRDefault="00F3569D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lastRenderedPageBreak/>
        <w:t xml:space="preserve">Приложение к 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hyperlink w:anchor="sub_0" w:history="1">
        <w:r w:rsidR="00F47CEF" w:rsidRPr="0033029E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постановлени</w:t>
        </w:r>
      </w:hyperlink>
      <w:r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ю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администрации</w:t>
      </w:r>
      <w:r w:rsidR="00F47CEF" w:rsidRPr="00F22BDC">
        <w:rPr>
          <w:rStyle w:val="a3"/>
          <w:rFonts w:ascii="Times New Roman" w:hAnsi="Times New Roman" w:cs="Times New Roman"/>
          <w:bCs/>
          <w:sz w:val="28"/>
          <w:szCs w:val="28"/>
        </w:rPr>
        <w:br/>
      </w:r>
      <w:r w:rsidR="00B42078" w:rsidRPr="00B420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3029E">
        <w:rPr>
          <w:rFonts w:ascii="Times New Roman" w:hAnsi="Times New Roman" w:cs="Times New Roman"/>
          <w:sz w:val="28"/>
          <w:szCs w:val="28"/>
        </w:rPr>
        <w:t>Ишня</w:t>
      </w:r>
      <w:r w:rsidR="00F47CEF" w:rsidRPr="00F22BDC">
        <w:rPr>
          <w:rStyle w:val="a3"/>
          <w:rFonts w:ascii="Times New Roman" w:hAnsi="Times New Roman" w:cs="Times New Roman"/>
          <w:bCs/>
          <w:sz w:val="28"/>
          <w:szCs w:val="28"/>
        </w:rPr>
        <w:br/>
      </w:r>
      <w:r w:rsidR="009D5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09</w:t>
      </w:r>
      <w:r w:rsidR="00CB1C1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.09.</w:t>
      </w:r>
      <w:r w:rsid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2019</w:t>
      </w:r>
      <w:r w:rsidR="006B3BB6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г.</w:t>
      </w:r>
      <w:r w:rsidR="00F47CEF" w:rsidRPr="003302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B1C1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№</w:t>
      </w:r>
      <w:r w:rsidR="009D5D65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36BE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147</w:t>
      </w:r>
      <w:bookmarkStart w:id="5" w:name="_GoBack"/>
      <w:bookmarkEnd w:id="5"/>
    </w:p>
    <w:bookmarkEnd w:id="4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33029E" w:rsidRDefault="00F47CEF">
      <w:pPr>
        <w:pStyle w:val="1"/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>Положение</w:t>
      </w:r>
      <w:r w:rsidRPr="00F22BDC">
        <w:rPr>
          <w:rFonts w:ascii="Times New Roman" w:hAnsi="Times New Roman" w:cs="Times New Roman"/>
          <w:sz w:val="28"/>
          <w:szCs w:val="28"/>
        </w:rPr>
        <w:br/>
        <w:t xml:space="preserve">о порядке ведения муниципальной долговой книги </w:t>
      </w:r>
      <w:r w:rsidR="00B42078" w:rsidRPr="00B4207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bookmarkStart w:id="6" w:name="sub_100"/>
      <w:r w:rsidR="0033029E">
        <w:rPr>
          <w:rFonts w:ascii="Times New Roman" w:hAnsi="Times New Roman" w:cs="Times New Roman"/>
          <w:sz w:val="28"/>
          <w:szCs w:val="28"/>
        </w:rPr>
        <w:t>Ишня</w:t>
      </w:r>
      <w:r w:rsidR="0033029E" w:rsidRPr="00F22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CEF" w:rsidRPr="00F22BDC" w:rsidRDefault="00F47CEF">
      <w:pPr>
        <w:pStyle w:val="1"/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6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B94F35" w:rsidRPr="00B94F35" w:rsidRDefault="00B94F35" w:rsidP="00B94F35">
      <w:pPr>
        <w:rPr>
          <w:rFonts w:ascii="Times New Roman" w:hAnsi="Times New Roman" w:cs="Times New Roman"/>
          <w:sz w:val="28"/>
          <w:szCs w:val="28"/>
        </w:rPr>
      </w:pPr>
      <w:r w:rsidRPr="00B94F35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со статьями 120 и 121 Бюджетного кодекса Российской Федерации с целью определения процедуры ведения </w:t>
      </w:r>
      <w:r w:rsidR="00686088">
        <w:rPr>
          <w:rFonts w:ascii="Times New Roman" w:hAnsi="Times New Roman" w:cs="Times New Roman"/>
          <w:sz w:val="28"/>
          <w:szCs w:val="28"/>
        </w:rPr>
        <w:t>м</w:t>
      </w:r>
      <w:r w:rsidRPr="00B94F35">
        <w:rPr>
          <w:rFonts w:ascii="Times New Roman" w:hAnsi="Times New Roman" w:cs="Times New Roman"/>
          <w:sz w:val="28"/>
          <w:szCs w:val="28"/>
        </w:rPr>
        <w:t xml:space="preserve">униципальной долговой книги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Ишня </w:t>
      </w:r>
      <w:r w:rsidRPr="00B94F35">
        <w:rPr>
          <w:rFonts w:ascii="Times New Roman" w:hAnsi="Times New Roman" w:cs="Times New Roman"/>
          <w:sz w:val="28"/>
          <w:szCs w:val="28"/>
        </w:rPr>
        <w:t>(далее – Долговая книга), обеспечения контроля за полнотой учёта, своевременностью обслуживания и исполнения долговых обязательств и устанавливает объём информации, порядок её внесения в Долговую книгу, а также порядок  регистрации долговых обязательств и порядок хранения Долговой книги.</w:t>
      </w:r>
    </w:p>
    <w:p w:rsidR="00B94F35" w:rsidRPr="00B94F35" w:rsidRDefault="00B94F35" w:rsidP="00B94F35">
      <w:pPr>
        <w:rPr>
          <w:rFonts w:ascii="Times New Roman" w:hAnsi="Times New Roman" w:cs="Times New Roman"/>
          <w:sz w:val="28"/>
          <w:szCs w:val="28"/>
        </w:rPr>
      </w:pPr>
      <w:r w:rsidRPr="00B94F35">
        <w:rPr>
          <w:rFonts w:ascii="Times New Roman" w:hAnsi="Times New Roman" w:cs="Times New Roman"/>
          <w:sz w:val="28"/>
          <w:szCs w:val="28"/>
        </w:rPr>
        <w:t>1.2.</w:t>
      </w:r>
      <w:r w:rsidR="008907D1">
        <w:rPr>
          <w:rFonts w:ascii="Times New Roman" w:hAnsi="Times New Roman" w:cs="Times New Roman"/>
          <w:sz w:val="28"/>
          <w:szCs w:val="28"/>
        </w:rPr>
        <w:t xml:space="preserve"> </w:t>
      </w:r>
      <w:r w:rsidRPr="00B94F35">
        <w:rPr>
          <w:rFonts w:ascii="Times New Roman" w:hAnsi="Times New Roman" w:cs="Times New Roman"/>
          <w:sz w:val="28"/>
          <w:szCs w:val="28"/>
        </w:rPr>
        <w:t>Учет и регистрация муниципальных долговых обязательств муниципального образования осуществляются в  долговой книге муниципального образования.</w:t>
      </w:r>
    </w:p>
    <w:p w:rsidR="00B94F35" w:rsidRPr="00B94F35" w:rsidRDefault="00B94F35" w:rsidP="00B94F35">
      <w:pPr>
        <w:rPr>
          <w:rFonts w:ascii="Times New Roman" w:hAnsi="Times New Roman" w:cs="Times New Roman"/>
          <w:sz w:val="28"/>
          <w:szCs w:val="28"/>
        </w:rPr>
      </w:pPr>
      <w:r w:rsidRPr="00B94F35">
        <w:rPr>
          <w:rFonts w:ascii="Times New Roman" w:hAnsi="Times New Roman" w:cs="Times New Roman"/>
          <w:sz w:val="28"/>
          <w:szCs w:val="28"/>
        </w:rPr>
        <w:t>Долговая книга – это реестр долговых обязательств, оформленных в соответствии с действующим законодательством Российской Федерации,  нормативно-правовыми актами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Ишня.</w:t>
      </w:r>
    </w:p>
    <w:p w:rsidR="00F47CEF" w:rsidRPr="00F22BDC" w:rsidRDefault="00B94F35" w:rsidP="00B94F35">
      <w:pPr>
        <w:rPr>
          <w:rFonts w:ascii="Times New Roman" w:hAnsi="Times New Roman" w:cs="Times New Roman"/>
          <w:sz w:val="28"/>
          <w:szCs w:val="28"/>
        </w:rPr>
      </w:pPr>
      <w:r w:rsidRPr="00B94F35">
        <w:rPr>
          <w:rFonts w:ascii="Times New Roman" w:hAnsi="Times New Roman" w:cs="Times New Roman"/>
          <w:sz w:val="28"/>
          <w:szCs w:val="28"/>
        </w:rPr>
        <w:t>1.3.</w:t>
      </w:r>
      <w:r w:rsidR="008907D1">
        <w:rPr>
          <w:rFonts w:ascii="Times New Roman" w:hAnsi="Times New Roman" w:cs="Times New Roman"/>
          <w:sz w:val="28"/>
          <w:szCs w:val="28"/>
        </w:rPr>
        <w:t xml:space="preserve"> </w:t>
      </w:r>
      <w:r w:rsidRPr="00B94F35">
        <w:rPr>
          <w:rFonts w:ascii="Times New Roman" w:hAnsi="Times New Roman" w:cs="Times New Roman"/>
          <w:sz w:val="28"/>
          <w:szCs w:val="28"/>
        </w:rPr>
        <w:t>Реестр долговых обязательств муниципального образования содержит совокупность данных, зафиксированных на бумажном носителе и (или) с использованием электронной базы данных, которая обеспечивает идентификацию долговых обязательств, их учет по видам, срокам, кредиторам, позволяет оперативно пополнять и предоставлять, получать обрабатывать информацию о состоянии муниципального долга сельского поселения, составлять и представлять отчетность</w:t>
      </w:r>
      <w:r w:rsidR="00686088">
        <w:rPr>
          <w:rFonts w:ascii="Times New Roman" w:hAnsi="Times New Roman" w:cs="Times New Roman"/>
          <w:sz w:val="28"/>
          <w:szCs w:val="28"/>
        </w:rPr>
        <w:t>.</w:t>
      </w:r>
      <w:r w:rsidRPr="00EA5FFB">
        <w:rPr>
          <w:rFonts w:ascii="Times New Roman" w:hAnsi="Times New Roman" w:cs="Times New Roman"/>
          <w:sz w:val="28"/>
          <w:szCs w:val="28"/>
        </w:rPr>
        <w:t xml:space="preserve"> </w:t>
      </w:r>
      <w:r w:rsidR="00F47CEF" w:rsidRPr="00EA5FFB">
        <w:rPr>
          <w:rFonts w:ascii="Times New Roman" w:hAnsi="Times New Roman" w:cs="Times New Roman"/>
          <w:sz w:val="28"/>
          <w:szCs w:val="28"/>
        </w:rPr>
        <w:t xml:space="preserve">Долговые обязательства </w:t>
      </w:r>
      <w:r w:rsidR="00E722E3" w:rsidRPr="00EA5FF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>
        <w:rPr>
          <w:rFonts w:ascii="Times New Roman" w:hAnsi="Times New Roman" w:cs="Times New Roman"/>
          <w:sz w:val="28"/>
          <w:szCs w:val="28"/>
        </w:rPr>
        <w:t>Ишня</w:t>
      </w:r>
      <w:r w:rsidR="00F47CEF" w:rsidRPr="00F22BDC">
        <w:rPr>
          <w:rFonts w:ascii="Times New Roman" w:hAnsi="Times New Roman" w:cs="Times New Roman"/>
          <w:sz w:val="28"/>
          <w:szCs w:val="28"/>
        </w:rPr>
        <w:t>, входящие в структуру муниципального долга, представляют собой группировку муниципальных долговых обязательств, которые могут существовать в виде обязательств по: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>1) ценным бумагам муниципального образования (муниципальным ценным бумагам);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2) бюджетным кредитам, привлеченным в бюджет </w:t>
      </w:r>
      <w:r w:rsidR="00E722E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22BDC">
        <w:rPr>
          <w:rFonts w:ascii="Times New Roman" w:hAnsi="Times New Roman" w:cs="Times New Roman"/>
          <w:sz w:val="28"/>
          <w:szCs w:val="28"/>
        </w:rPr>
        <w:t>от других бюджетов бюджетной системы Российской Федерации;</w:t>
      </w:r>
    </w:p>
    <w:p w:rsidR="00F47CEF" w:rsidRPr="009D5FEA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3) кредитам, полученным от </w:t>
      </w:r>
      <w:r w:rsidRPr="009D5FEA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>
        <w:rPr>
          <w:rFonts w:ascii="Times New Roman" w:hAnsi="Times New Roman" w:cs="Times New Roman"/>
          <w:sz w:val="28"/>
          <w:szCs w:val="28"/>
        </w:rPr>
        <w:t>Ишня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 </w:t>
      </w:r>
      <w:r w:rsidRPr="009D5FEA">
        <w:rPr>
          <w:rFonts w:ascii="Times New Roman" w:hAnsi="Times New Roman" w:cs="Times New Roman"/>
          <w:sz w:val="28"/>
          <w:szCs w:val="28"/>
        </w:rPr>
        <w:t>от кредитных организаций;</w:t>
      </w:r>
    </w:p>
    <w:p w:rsidR="00F47CEF" w:rsidRPr="009D5FEA" w:rsidRDefault="00F47CEF">
      <w:pPr>
        <w:rPr>
          <w:rFonts w:ascii="Times New Roman" w:hAnsi="Times New Roman" w:cs="Times New Roman"/>
          <w:sz w:val="28"/>
          <w:szCs w:val="28"/>
        </w:rPr>
      </w:pPr>
      <w:r w:rsidRPr="009D5FEA">
        <w:rPr>
          <w:rFonts w:ascii="Times New Roman" w:hAnsi="Times New Roman" w:cs="Times New Roman"/>
          <w:sz w:val="28"/>
          <w:szCs w:val="28"/>
        </w:rPr>
        <w:t xml:space="preserve">4) гарантиям, заключаемым администрацией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>
        <w:rPr>
          <w:rFonts w:ascii="Times New Roman" w:hAnsi="Times New Roman" w:cs="Times New Roman"/>
          <w:sz w:val="28"/>
          <w:szCs w:val="28"/>
        </w:rPr>
        <w:t>Ишня</w:t>
      </w:r>
      <w:r w:rsidRPr="009D5FEA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>
        <w:rPr>
          <w:rFonts w:ascii="Times New Roman" w:hAnsi="Times New Roman" w:cs="Times New Roman"/>
          <w:sz w:val="28"/>
          <w:szCs w:val="28"/>
        </w:rPr>
        <w:t>Ишня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 </w:t>
      </w:r>
      <w:r w:rsidRPr="009D5FEA">
        <w:rPr>
          <w:rFonts w:ascii="Times New Roman" w:hAnsi="Times New Roman" w:cs="Times New Roman"/>
          <w:sz w:val="28"/>
          <w:szCs w:val="28"/>
        </w:rPr>
        <w:t>(муниципальным гарантиям).</w:t>
      </w:r>
    </w:p>
    <w:p w:rsidR="00F47CEF" w:rsidRPr="009D5FEA" w:rsidRDefault="00F47CEF">
      <w:pPr>
        <w:rPr>
          <w:rFonts w:ascii="Times New Roman" w:hAnsi="Times New Roman" w:cs="Times New Roman"/>
          <w:sz w:val="28"/>
          <w:szCs w:val="28"/>
        </w:rPr>
      </w:pPr>
      <w:r w:rsidRPr="009D5FEA">
        <w:rPr>
          <w:rFonts w:ascii="Times New Roman" w:hAnsi="Times New Roman" w:cs="Times New Roman"/>
          <w:sz w:val="28"/>
          <w:szCs w:val="28"/>
        </w:rPr>
        <w:t>Долговые обязательства не могут существовать в иных формах, за исключением предусмотренных настоящим пунктом.</w:t>
      </w:r>
    </w:p>
    <w:p w:rsidR="00F47CEF" w:rsidRPr="009D5FEA" w:rsidRDefault="00F47CEF">
      <w:pPr>
        <w:rPr>
          <w:rFonts w:ascii="Times New Roman" w:hAnsi="Times New Roman" w:cs="Times New Roman"/>
          <w:sz w:val="28"/>
          <w:szCs w:val="28"/>
        </w:rPr>
      </w:pPr>
      <w:bookmarkStart w:id="7" w:name="sub_11"/>
      <w:r w:rsidRPr="009D5FEA">
        <w:rPr>
          <w:rFonts w:ascii="Times New Roman" w:hAnsi="Times New Roman" w:cs="Times New Roman"/>
          <w:sz w:val="28"/>
          <w:szCs w:val="28"/>
        </w:rPr>
        <w:t>1.</w:t>
      </w:r>
      <w:r w:rsidR="00686088">
        <w:rPr>
          <w:rFonts w:ascii="Times New Roman" w:hAnsi="Times New Roman" w:cs="Times New Roman"/>
          <w:sz w:val="28"/>
          <w:szCs w:val="28"/>
        </w:rPr>
        <w:t>4</w:t>
      </w:r>
      <w:r w:rsidRPr="009D5FEA">
        <w:rPr>
          <w:rFonts w:ascii="Times New Roman" w:hAnsi="Times New Roman" w:cs="Times New Roman"/>
          <w:sz w:val="28"/>
          <w:szCs w:val="28"/>
        </w:rPr>
        <w:t xml:space="preserve">. Долговые обязательства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>
        <w:rPr>
          <w:rFonts w:ascii="Times New Roman" w:hAnsi="Times New Roman" w:cs="Times New Roman"/>
          <w:sz w:val="28"/>
          <w:szCs w:val="28"/>
        </w:rPr>
        <w:t>Ишня</w:t>
      </w:r>
      <w:r w:rsidR="00E722E3">
        <w:t xml:space="preserve"> </w:t>
      </w:r>
      <w:r w:rsidRPr="00F22BDC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9D5FEA">
        <w:rPr>
          <w:rFonts w:ascii="Times New Roman" w:hAnsi="Times New Roman" w:cs="Times New Roman"/>
          <w:sz w:val="28"/>
          <w:szCs w:val="28"/>
        </w:rPr>
        <w:t xml:space="preserve">долговые обязательства), входящие в состав долга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D5E00" w:rsidRPr="007D5E00">
        <w:rPr>
          <w:rFonts w:ascii="Times New Roman" w:hAnsi="Times New Roman" w:cs="Times New Roman"/>
          <w:sz w:val="28"/>
          <w:szCs w:val="28"/>
        </w:rPr>
        <w:t xml:space="preserve"> </w:t>
      </w:r>
      <w:r w:rsidR="007D5E00">
        <w:rPr>
          <w:rFonts w:ascii="Times New Roman" w:hAnsi="Times New Roman" w:cs="Times New Roman"/>
          <w:sz w:val="28"/>
          <w:szCs w:val="28"/>
        </w:rPr>
        <w:lastRenderedPageBreak/>
        <w:t>Ишня</w:t>
      </w:r>
      <w:r w:rsidRPr="009D5FEA">
        <w:rPr>
          <w:rFonts w:ascii="Times New Roman" w:hAnsi="Times New Roman" w:cs="Times New Roman"/>
          <w:sz w:val="28"/>
          <w:szCs w:val="28"/>
        </w:rPr>
        <w:t>, подлежат обязательному учету и регистрации.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8" w:name="sub_12"/>
      <w:bookmarkEnd w:id="7"/>
      <w:r w:rsidRPr="009D5FEA">
        <w:rPr>
          <w:rFonts w:ascii="Times New Roman" w:hAnsi="Times New Roman" w:cs="Times New Roman"/>
          <w:sz w:val="28"/>
          <w:szCs w:val="28"/>
        </w:rPr>
        <w:t>1.</w:t>
      </w:r>
      <w:r w:rsidR="00686088">
        <w:rPr>
          <w:rFonts w:ascii="Times New Roman" w:hAnsi="Times New Roman" w:cs="Times New Roman"/>
          <w:sz w:val="28"/>
          <w:szCs w:val="28"/>
        </w:rPr>
        <w:t>5</w:t>
      </w:r>
      <w:r w:rsidRPr="009D5FEA">
        <w:rPr>
          <w:rFonts w:ascii="Times New Roman" w:hAnsi="Times New Roman" w:cs="Times New Roman"/>
          <w:sz w:val="28"/>
          <w:szCs w:val="28"/>
        </w:rPr>
        <w:t xml:space="preserve">. Учет и регистрация долговых обязательств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54CA6">
        <w:rPr>
          <w:rFonts w:ascii="Times New Roman" w:hAnsi="Times New Roman" w:cs="Times New Roman"/>
          <w:sz w:val="28"/>
          <w:szCs w:val="28"/>
        </w:rPr>
        <w:t>Ишня</w:t>
      </w:r>
      <w:r w:rsidRPr="009D5FEA">
        <w:rPr>
          <w:rFonts w:ascii="Times New Roman" w:hAnsi="Times New Roman" w:cs="Times New Roman"/>
          <w:sz w:val="28"/>
          <w:szCs w:val="28"/>
        </w:rPr>
        <w:t xml:space="preserve"> осуществляются в муниципальной долговой книге </w:t>
      </w:r>
      <w:r w:rsidR="00E722E3" w:rsidRPr="009D5FE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54CA6">
        <w:rPr>
          <w:rFonts w:ascii="Times New Roman" w:hAnsi="Times New Roman" w:cs="Times New Roman"/>
          <w:sz w:val="28"/>
          <w:szCs w:val="28"/>
        </w:rPr>
        <w:t>Ишня</w:t>
      </w:r>
      <w:r w:rsidRPr="00F22BDC">
        <w:rPr>
          <w:rFonts w:ascii="Times New Roman" w:hAnsi="Times New Roman" w:cs="Times New Roman"/>
          <w:sz w:val="28"/>
          <w:szCs w:val="28"/>
        </w:rPr>
        <w:t xml:space="preserve"> (далее - Долговая книга).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9" w:name="sub_13"/>
      <w:bookmarkEnd w:id="8"/>
      <w:r w:rsidRPr="00F22BDC">
        <w:rPr>
          <w:rFonts w:ascii="Times New Roman" w:hAnsi="Times New Roman" w:cs="Times New Roman"/>
          <w:sz w:val="28"/>
          <w:szCs w:val="28"/>
        </w:rPr>
        <w:t>1.</w:t>
      </w:r>
      <w:r w:rsidR="00686088">
        <w:rPr>
          <w:rFonts w:ascii="Times New Roman" w:hAnsi="Times New Roman" w:cs="Times New Roman"/>
          <w:sz w:val="28"/>
          <w:szCs w:val="28"/>
        </w:rPr>
        <w:t>6</w:t>
      </w:r>
      <w:r w:rsidRPr="00F22BDC">
        <w:rPr>
          <w:rFonts w:ascii="Times New Roman" w:hAnsi="Times New Roman" w:cs="Times New Roman"/>
          <w:sz w:val="28"/>
          <w:szCs w:val="28"/>
        </w:rPr>
        <w:t xml:space="preserve">. Долговые обязательства </w:t>
      </w:r>
      <w:r w:rsidR="00E722E3" w:rsidRPr="00E722E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754CA6">
        <w:rPr>
          <w:rFonts w:ascii="Times New Roman" w:hAnsi="Times New Roman" w:cs="Times New Roman"/>
          <w:sz w:val="28"/>
          <w:szCs w:val="28"/>
        </w:rPr>
        <w:t>Ишня</w:t>
      </w:r>
      <w:r w:rsidR="00E722E3">
        <w:t xml:space="preserve"> </w:t>
      </w:r>
      <w:r w:rsidRPr="00F22BDC">
        <w:rPr>
          <w:rFonts w:ascii="Times New Roman" w:hAnsi="Times New Roman" w:cs="Times New Roman"/>
          <w:sz w:val="28"/>
          <w:szCs w:val="28"/>
        </w:rPr>
        <w:t>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10" w:name="sub_14"/>
      <w:bookmarkEnd w:id="9"/>
      <w:r w:rsidRPr="00F22BDC">
        <w:rPr>
          <w:rFonts w:ascii="Times New Roman" w:hAnsi="Times New Roman" w:cs="Times New Roman"/>
          <w:sz w:val="28"/>
          <w:szCs w:val="28"/>
        </w:rPr>
        <w:t>1.</w:t>
      </w:r>
      <w:r w:rsidR="00686088">
        <w:rPr>
          <w:rFonts w:ascii="Times New Roman" w:hAnsi="Times New Roman" w:cs="Times New Roman"/>
          <w:sz w:val="28"/>
          <w:szCs w:val="28"/>
        </w:rPr>
        <w:t>7</w:t>
      </w:r>
      <w:r w:rsidRPr="00F22BDC">
        <w:rPr>
          <w:rFonts w:ascii="Times New Roman" w:hAnsi="Times New Roman" w:cs="Times New Roman"/>
          <w:sz w:val="28"/>
          <w:szCs w:val="28"/>
        </w:rPr>
        <w:t xml:space="preserve">. Ведение Долговой книги осуществляет </w:t>
      </w:r>
      <w:r w:rsidR="00E722E3">
        <w:rPr>
          <w:rFonts w:ascii="Times New Roman" w:hAnsi="Times New Roman" w:cs="Times New Roman"/>
          <w:sz w:val="28"/>
          <w:szCs w:val="28"/>
        </w:rPr>
        <w:t>отдел</w:t>
      </w:r>
      <w:r w:rsidR="00686088">
        <w:rPr>
          <w:rFonts w:ascii="Times New Roman" w:hAnsi="Times New Roman" w:cs="Times New Roman"/>
          <w:sz w:val="28"/>
          <w:szCs w:val="28"/>
        </w:rPr>
        <w:t xml:space="preserve"> бухгалтерского </w:t>
      </w:r>
      <w:r w:rsidR="00E722E3">
        <w:rPr>
          <w:rFonts w:ascii="Times New Roman" w:hAnsi="Times New Roman" w:cs="Times New Roman"/>
          <w:sz w:val="28"/>
          <w:szCs w:val="28"/>
        </w:rPr>
        <w:t xml:space="preserve"> учета и отчетности администрации </w:t>
      </w:r>
      <w:r w:rsidR="00E722E3" w:rsidRPr="00E722E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Pr="00F22BDC">
        <w:rPr>
          <w:rFonts w:ascii="Times New Roman" w:hAnsi="Times New Roman" w:cs="Times New Roman"/>
          <w:sz w:val="28"/>
          <w:szCs w:val="28"/>
        </w:rPr>
        <w:t>.</w:t>
      </w:r>
    </w:p>
    <w:bookmarkEnd w:id="10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Pr="00F22BDC" w:rsidRDefault="00F47CE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1" w:name="sub_200"/>
      <w:r w:rsidRPr="00F22BDC">
        <w:rPr>
          <w:rFonts w:ascii="Times New Roman" w:hAnsi="Times New Roman" w:cs="Times New Roman"/>
          <w:sz w:val="28"/>
          <w:szCs w:val="28"/>
        </w:rPr>
        <w:t>2. Ведение долговой книги</w:t>
      </w:r>
    </w:p>
    <w:bookmarkEnd w:id="11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Pr="00933FFE" w:rsidRDefault="00F47CEF">
      <w:pPr>
        <w:rPr>
          <w:rFonts w:ascii="Times New Roman" w:hAnsi="Times New Roman" w:cs="Times New Roman"/>
          <w:sz w:val="28"/>
          <w:szCs w:val="28"/>
        </w:rPr>
      </w:pPr>
      <w:bookmarkStart w:id="12" w:name="sub_21"/>
      <w:r w:rsidRPr="00F22BDC">
        <w:rPr>
          <w:rFonts w:ascii="Times New Roman" w:hAnsi="Times New Roman" w:cs="Times New Roman"/>
          <w:sz w:val="28"/>
          <w:szCs w:val="28"/>
        </w:rPr>
        <w:t xml:space="preserve">2.1. Долговая книга состоит из четырех разделов, соответствующих основным формам долговых </w:t>
      </w:r>
      <w:r w:rsidRPr="00933FFE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3559B7" w:rsidRPr="00933F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Pr="00933FFE">
        <w:rPr>
          <w:rFonts w:ascii="Times New Roman" w:hAnsi="Times New Roman" w:cs="Times New Roman"/>
          <w:sz w:val="28"/>
          <w:szCs w:val="28"/>
        </w:rPr>
        <w:t>:</w:t>
      </w:r>
    </w:p>
    <w:p w:rsidR="00F47CEF" w:rsidRPr="00933FFE" w:rsidRDefault="00F47CEF">
      <w:pPr>
        <w:rPr>
          <w:rFonts w:ascii="Times New Roman" w:hAnsi="Times New Roman" w:cs="Times New Roman"/>
          <w:sz w:val="28"/>
          <w:szCs w:val="28"/>
        </w:rPr>
      </w:pPr>
      <w:bookmarkStart w:id="13" w:name="sub_211"/>
      <w:bookmarkEnd w:id="12"/>
      <w:r w:rsidRPr="00933FFE">
        <w:rPr>
          <w:rFonts w:ascii="Times New Roman" w:hAnsi="Times New Roman" w:cs="Times New Roman"/>
          <w:sz w:val="28"/>
          <w:szCs w:val="28"/>
        </w:rPr>
        <w:t>1) кредиты, полученные в установленном порядке;</w:t>
      </w:r>
    </w:p>
    <w:p w:rsidR="00F47CEF" w:rsidRPr="00933FFE" w:rsidRDefault="00F47CEF">
      <w:pPr>
        <w:rPr>
          <w:rFonts w:ascii="Times New Roman" w:hAnsi="Times New Roman" w:cs="Times New Roman"/>
          <w:sz w:val="28"/>
          <w:szCs w:val="28"/>
        </w:rPr>
      </w:pPr>
      <w:bookmarkStart w:id="14" w:name="sub_212"/>
      <w:bookmarkEnd w:id="13"/>
      <w:r w:rsidRPr="00933FFE">
        <w:rPr>
          <w:rFonts w:ascii="Times New Roman" w:hAnsi="Times New Roman" w:cs="Times New Roman"/>
          <w:sz w:val="28"/>
          <w:szCs w:val="28"/>
        </w:rPr>
        <w:t>2) бюджетные кредиты, полученные из бюджетов других уровней системы РФ или бюджетов других муниципальных образований.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15" w:name="sub_213"/>
      <w:bookmarkEnd w:id="14"/>
      <w:r w:rsidRPr="00933FFE">
        <w:rPr>
          <w:rFonts w:ascii="Times New Roman" w:hAnsi="Times New Roman" w:cs="Times New Roman"/>
          <w:sz w:val="28"/>
          <w:szCs w:val="28"/>
        </w:rPr>
        <w:t xml:space="preserve">3) муниципальные займы, осуществляемые путем выпуска муниципальных ценных бумаг от имени </w:t>
      </w:r>
      <w:r w:rsidR="003559B7" w:rsidRPr="00933F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Pr="00F22BDC">
        <w:rPr>
          <w:rFonts w:ascii="Times New Roman" w:hAnsi="Times New Roman" w:cs="Times New Roman"/>
          <w:sz w:val="28"/>
          <w:szCs w:val="28"/>
        </w:rPr>
        <w:t>;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16" w:name="sub_214"/>
      <w:bookmarkEnd w:id="15"/>
      <w:r w:rsidRPr="00F22BDC">
        <w:rPr>
          <w:rFonts w:ascii="Times New Roman" w:hAnsi="Times New Roman" w:cs="Times New Roman"/>
          <w:sz w:val="28"/>
          <w:szCs w:val="28"/>
        </w:rPr>
        <w:t>4) обязательства третьих лиц, исполнение которых гарантировано поручительством Администрации;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17" w:name="sub_22"/>
      <w:bookmarkEnd w:id="16"/>
      <w:r w:rsidRPr="00F22BDC">
        <w:rPr>
          <w:rFonts w:ascii="Times New Roman" w:hAnsi="Times New Roman" w:cs="Times New Roman"/>
          <w:sz w:val="28"/>
          <w:szCs w:val="28"/>
        </w:rPr>
        <w:t>2.2. Внутри разделов записи осуществляются в хронологическом порядке нарастающим итогом.</w:t>
      </w:r>
    </w:p>
    <w:p w:rsidR="00950646" w:rsidRDefault="00F47CEF" w:rsidP="00950646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23"/>
      <w:bookmarkEnd w:id="17"/>
      <w:r w:rsidRPr="00F22BDC">
        <w:rPr>
          <w:rFonts w:ascii="Times New Roman" w:hAnsi="Times New Roman" w:cs="Times New Roman"/>
          <w:sz w:val="28"/>
          <w:szCs w:val="28"/>
        </w:rPr>
        <w:t xml:space="preserve">2.3. Основанием для включения долгового обязательства в Долговую книгу является заключенный в установленном порядке договор (соглашение) или зарегистрированное в установленном порядке решение о выпуске муниципальных ценных бумаг. При этом в Долговую книгу вносятся сведения об объеме долговых обязательств по видам этих обязательств, о дате их возникновения и исполнения </w:t>
      </w:r>
      <w:r w:rsidR="00950646">
        <w:rPr>
          <w:rFonts w:ascii="Times New Roman" w:hAnsi="Times New Roman" w:cs="Times New Roman"/>
          <w:sz w:val="28"/>
          <w:szCs w:val="28"/>
        </w:rPr>
        <w:t xml:space="preserve">(прекращения по иным основаниям) </w:t>
      </w:r>
      <w:r w:rsidRPr="00F22BDC">
        <w:rPr>
          <w:rFonts w:ascii="Times New Roman" w:hAnsi="Times New Roman" w:cs="Times New Roman"/>
          <w:sz w:val="28"/>
          <w:szCs w:val="28"/>
        </w:rPr>
        <w:t>полностью или частично, формах обеспечения обязательств</w:t>
      </w:r>
      <w:r w:rsidR="00950646">
        <w:rPr>
          <w:rFonts w:ascii="Times New Roman" w:hAnsi="Times New Roman" w:cs="Times New Roman"/>
          <w:sz w:val="28"/>
          <w:szCs w:val="28"/>
        </w:rPr>
        <w:t>, а также иная информация, состав которой, порядок и срок ее внесения в муниципальную долговую книгу устанавливаются местной администрацией.</w:t>
      </w:r>
    </w:p>
    <w:bookmarkEnd w:id="18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В случае заключения соглашения или договора от </w:t>
      </w:r>
      <w:r w:rsidRPr="00B363D3">
        <w:rPr>
          <w:rFonts w:ascii="Times New Roman" w:hAnsi="Times New Roman" w:cs="Times New Roman"/>
          <w:sz w:val="28"/>
          <w:szCs w:val="28"/>
        </w:rPr>
        <w:t xml:space="preserve">имени </w:t>
      </w:r>
      <w:r w:rsidR="003559B7" w:rsidRPr="00B363D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="003559B7" w:rsidRPr="00B363D3">
        <w:rPr>
          <w:rFonts w:ascii="Times New Roman" w:hAnsi="Times New Roman" w:cs="Times New Roman"/>
          <w:sz w:val="28"/>
          <w:szCs w:val="28"/>
        </w:rPr>
        <w:t xml:space="preserve"> </w:t>
      </w:r>
      <w:r w:rsidRPr="00B363D3">
        <w:rPr>
          <w:rFonts w:ascii="Times New Roman" w:hAnsi="Times New Roman" w:cs="Times New Roman"/>
          <w:sz w:val="28"/>
          <w:szCs w:val="28"/>
        </w:rPr>
        <w:t xml:space="preserve"> о пролонгации и реструктуризации долговых обязательств </w:t>
      </w:r>
      <w:r w:rsidR="003559B7" w:rsidRPr="00B363D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="003559B7" w:rsidRPr="00B363D3">
        <w:rPr>
          <w:rFonts w:ascii="Times New Roman" w:hAnsi="Times New Roman" w:cs="Times New Roman"/>
          <w:sz w:val="28"/>
          <w:szCs w:val="28"/>
        </w:rPr>
        <w:t xml:space="preserve"> </w:t>
      </w:r>
      <w:r w:rsidRPr="00B363D3">
        <w:rPr>
          <w:rFonts w:ascii="Times New Roman" w:hAnsi="Times New Roman" w:cs="Times New Roman"/>
          <w:sz w:val="28"/>
          <w:szCs w:val="28"/>
        </w:rPr>
        <w:t>прошлых лет указанное соглашение или договор являются</w:t>
      </w:r>
      <w:r w:rsidRPr="00F22BDC">
        <w:rPr>
          <w:rFonts w:ascii="Times New Roman" w:hAnsi="Times New Roman" w:cs="Times New Roman"/>
          <w:sz w:val="28"/>
          <w:szCs w:val="28"/>
        </w:rPr>
        <w:t xml:space="preserve"> основанием для внесения соответствующей информации в Долговую книгу.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19" w:name="sub_24"/>
      <w:r w:rsidRPr="00F22BDC">
        <w:rPr>
          <w:rFonts w:ascii="Times New Roman" w:hAnsi="Times New Roman" w:cs="Times New Roman"/>
          <w:sz w:val="28"/>
          <w:szCs w:val="28"/>
        </w:rPr>
        <w:t xml:space="preserve">2.4. </w:t>
      </w:r>
      <w:r w:rsidR="003559B7">
        <w:rPr>
          <w:rFonts w:ascii="Times New Roman" w:hAnsi="Times New Roman" w:cs="Times New Roman"/>
          <w:sz w:val="28"/>
          <w:szCs w:val="28"/>
        </w:rPr>
        <w:t>Отдел</w:t>
      </w:r>
      <w:r w:rsidR="003C0650">
        <w:rPr>
          <w:rFonts w:ascii="Times New Roman" w:hAnsi="Times New Roman" w:cs="Times New Roman"/>
          <w:sz w:val="28"/>
          <w:szCs w:val="28"/>
        </w:rPr>
        <w:t xml:space="preserve"> бухгалтерского</w:t>
      </w:r>
      <w:r w:rsidR="003559B7">
        <w:rPr>
          <w:rFonts w:ascii="Times New Roman" w:hAnsi="Times New Roman" w:cs="Times New Roman"/>
          <w:sz w:val="28"/>
          <w:szCs w:val="28"/>
        </w:rPr>
        <w:t xml:space="preserve"> учета и отчетности</w:t>
      </w:r>
      <w:r w:rsidRPr="00F22BDC">
        <w:rPr>
          <w:rFonts w:ascii="Times New Roman" w:hAnsi="Times New Roman" w:cs="Times New Roman"/>
          <w:sz w:val="28"/>
          <w:szCs w:val="28"/>
        </w:rPr>
        <w:t xml:space="preserve"> вносит информацию о долговых обязательствах в Долговую книгу в срок, не превышающий пяти рабочих дней с момента возникновения соответствующего обязательства, на основании документов (оригиналов или заверенных копий), подтверждающих возникновение, изменение и прекращение долгового обязательства.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20" w:name="sub_26"/>
      <w:bookmarkEnd w:id="19"/>
      <w:r w:rsidRPr="00F22BDC">
        <w:rPr>
          <w:rFonts w:ascii="Times New Roman" w:hAnsi="Times New Roman" w:cs="Times New Roman"/>
          <w:sz w:val="28"/>
          <w:szCs w:val="28"/>
        </w:rPr>
        <w:t>2.</w:t>
      </w:r>
      <w:r w:rsidR="00950646">
        <w:rPr>
          <w:rFonts w:ascii="Times New Roman" w:hAnsi="Times New Roman" w:cs="Times New Roman"/>
          <w:sz w:val="28"/>
          <w:szCs w:val="28"/>
        </w:rPr>
        <w:t>5</w:t>
      </w:r>
      <w:r w:rsidRPr="00F22BDC">
        <w:rPr>
          <w:rFonts w:ascii="Times New Roman" w:hAnsi="Times New Roman" w:cs="Times New Roman"/>
          <w:sz w:val="28"/>
          <w:szCs w:val="28"/>
        </w:rPr>
        <w:t xml:space="preserve">. Основанием для внесения записи о полном или частичном исполнении долгового обязательства, включенного в Долговую книгу, является соответствующий расчетный (платежный) документ (документы), подтверждающий (подтверждающие) осуществление расчетов по </w:t>
      </w:r>
      <w:r w:rsidRPr="00F22BDC">
        <w:rPr>
          <w:rFonts w:ascii="Times New Roman" w:hAnsi="Times New Roman" w:cs="Times New Roman"/>
          <w:sz w:val="28"/>
          <w:szCs w:val="28"/>
        </w:rPr>
        <w:lastRenderedPageBreak/>
        <w:t>обязательству.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21" w:name="sub_27"/>
      <w:bookmarkEnd w:id="20"/>
      <w:r w:rsidRPr="00F22BDC">
        <w:rPr>
          <w:rFonts w:ascii="Times New Roman" w:hAnsi="Times New Roman" w:cs="Times New Roman"/>
          <w:sz w:val="28"/>
          <w:szCs w:val="28"/>
        </w:rPr>
        <w:t>2.</w:t>
      </w:r>
      <w:r w:rsidR="00950646">
        <w:rPr>
          <w:rFonts w:ascii="Times New Roman" w:hAnsi="Times New Roman" w:cs="Times New Roman"/>
          <w:sz w:val="28"/>
          <w:szCs w:val="28"/>
        </w:rPr>
        <w:t>6</w:t>
      </w:r>
      <w:r w:rsidRPr="00F22BDC">
        <w:rPr>
          <w:rFonts w:ascii="Times New Roman" w:hAnsi="Times New Roman" w:cs="Times New Roman"/>
          <w:sz w:val="28"/>
          <w:szCs w:val="28"/>
        </w:rPr>
        <w:t>. Прекращение муниципальных долговых обязательств и их списание с муниципального долга: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22" w:name="sub_271"/>
      <w:bookmarkEnd w:id="21"/>
      <w:r w:rsidRPr="00F22BDC">
        <w:rPr>
          <w:rFonts w:ascii="Times New Roman" w:hAnsi="Times New Roman" w:cs="Times New Roman"/>
          <w:sz w:val="28"/>
          <w:szCs w:val="28"/>
        </w:rPr>
        <w:t>1) после полного выполнения обязательств перед кредитором производится списание долга в Долговой книге по данному долговому обязательству.</w:t>
      </w:r>
    </w:p>
    <w:p w:rsidR="00F47CEF" w:rsidRPr="00E7785D" w:rsidRDefault="00F47CEF">
      <w:pPr>
        <w:rPr>
          <w:rFonts w:ascii="Times New Roman" w:hAnsi="Times New Roman" w:cs="Times New Roman"/>
          <w:sz w:val="28"/>
          <w:szCs w:val="28"/>
        </w:rPr>
      </w:pPr>
      <w:bookmarkStart w:id="23" w:name="sub_272"/>
      <w:bookmarkEnd w:id="22"/>
      <w:r w:rsidRPr="00F22BDC">
        <w:rPr>
          <w:rFonts w:ascii="Times New Roman" w:hAnsi="Times New Roman" w:cs="Times New Roman"/>
          <w:sz w:val="28"/>
          <w:szCs w:val="28"/>
        </w:rPr>
        <w:t xml:space="preserve">2) в случае, если муниципальное долговое обязательство не предъявлено к погашению (не совершены кредитором определенные условиями обязательства и муниципальными правовыми </w:t>
      </w:r>
      <w:r w:rsidRPr="00E7785D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3559B7" w:rsidRPr="00E7785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="003559B7" w:rsidRPr="00E7785D">
        <w:rPr>
          <w:rFonts w:ascii="Times New Roman" w:hAnsi="Times New Roman" w:cs="Times New Roman"/>
          <w:sz w:val="28"/>
          <w:szCs w:val="28"/>
        </w:rPr>
        <w:t xml:space="preserve"> </w:t>
      </w:r>
      <w:r w:rsidRPr="00E7785D">
        <w:rPr>
          <w:rFonts w:ascii="Times New Roman" w:hAnsi="Times New Roman" w:cs="Times New Roman"/>
          <w:sz w:val="28"/>
          <w:szCs w:val="28"/>
        </w:rPr>
        <w:t xml:space="preserve">действия) в течение трех лет с даты, следующей за датой погашения, предусмотренной условиями муниципального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</w:t>
      </w:r>
      <w:r w:rsidR="003559B7" w:rsidRPr="00E7785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Pr="00E7785D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F47CEF" w:rsidRPr="004C19BA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59B7" w:rsidRPr="00E7785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53281">
        <w:rPr>
          <w:rFonts w:ascii="Times New Roman" w:hAnsi="Times New Roman" w:cs="Times New Roman"/>
          <w:sz w:val="28"/>
          <w:szCs w:val="28"/>
        </w:rPr>
        <w:t>Ишня</w:t>
      </w:r>
      <w:r w:rsidR="003559B7">
        <w:t xml:space="preserve"> </w:t>
      </w:r>
      <w:r w:rsidRPr="00F22BDC">
        <w:rPr>
          <w:rFonts w:ascii="Times New Roman" w:hAnsi="Times New Roman" w:cs="Times New Roman"/>
          <w:sz w:val="28"/>
          <w:szCs w:val="28"/>
        </w:rPr>
        <w:t xml:space="preserve">по истечении сроков, указанных в </w:t>
      </w:r>
      <w:hyperlink w:anchor="sub_272" w:history="1">
        <w:r w:rsidRPr="00C53281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подпункте 2 пункта 2.</w:t>
        </w:r>
      </w:hyperlink>
      <w:r w:rsidR="00950646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>, издает муниципальный правовой акт о списании с муниципального долга муниципальных долговых обязательств.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Действие </w:t>
      </w:r>
      <w:hyperlink w:anchor="sub_272" w:history="1">
        <w:r w:rsidRPr="00C20B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подпункта 2 пункта 2.</w:t>
        </w:r>
      </w:hyperlink>
      <w:r w:rsidR="00950646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Pr="00F22BDC">
        <w:rPr>
          <w:rFonts w:ascii="Times New Roman" w:hAnsi="Times New Roman" w:cs="Times New Roman"/>
          <w:sz w:val="28"/>
          <w:szCs w:val="28"/>
        </w:rPr>
        <w:t xml:space="preserve"> не распространяется на обязательства по кредитным соглашениям на муниципальные долговые обязательства перед Российской Федерацией, субъектами Российской Федерации и другими муниципальными образованиями;</w:t>
      </w:r>
    </w:p>
    <w:p w:rsidR="00F47CEF" w:rsidRPr="004C19BA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273"/>
      <w:r w:rsidRPr="00F22BDC">
        <w:rPr>
          <w:rFonts w:ascii="Times New Roman" w:hAnsi="Times New Roman" w:cs="Times New Roman"/>
          <w:sz w:val="28"/>
          <w:szCs w:val="28"/>
        </w:rPr>
        <w:t xml:space="preserve">3)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</w:t>
      </w:r>
      <w:hyperlink r:id="rId13" w:history="1">
        <w:r w:rsidRPr="00C20B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статей 105</w:t>
        </w:r>
      </w:hyperlink>
      <w:r w:rsidRPr="00C20B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51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hyperlink r:id="rId14" w:history="1">
        <w:r w:rsidRPr="00C20B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113</w:t>
        </w:r>
      </w:hyperlink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:rsidR="00F47CEF" w:rsidRPr="004C19BA" w:rsidRDefault="00F47C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28"/>
      <w:bookmarkEnd w:id="24"/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5064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Долговой книге учитывается информация о просроченной задолженности по исполнению </w:t>
      </w:r>
      <w:r w:rsidR="003559B7"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сельским поселением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="003559B7"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>долговых обязательств.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26" w:name="sub_29"/>
      <w:bookmarkEnd w:id="25"/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95064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Долговая книга ведется по форме согласно </w:t>
      </w:r>
      <w:hyperlink w:anchor="sub_2000" w:history="1">
        <w:r w:rsidRPr="00C20B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приложению</w:t>
        </w:r>
      </w:hyperlink>
      <w:r w:rsidR="00C20B33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1</w:t>
      </w:r>
      <w:r w:rsidRPr="004C19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 в виде электронных реестров (таблиц) по видам долговых об</w:t>
      </w:r>
      <w:r w:rsidRPr="00F22BDC">
        <w:rPr>
          <w:rFonts w:ascii="Times New Roman" w:hAnsi="Times New Roman" w:cs="Times New Roman"/>
          <w:sz w:val="28"/>
          <w:szCs w:val="28"/>
        </w:rPr>
        <w:t>язательств и формируется нарастающим итогом в течение финансового года.</w:t>
      </w:r>
    </w:p>
    <w:bookmarkEnd w:id="26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r w:rsidRPr="00F22BDC">
        <w:rPr>
          <w:rFonts w:ascii="Times New Roman" w:hAnsi="Times New Roman" w:cs="Times New Roman"/>
          <w:sz w:val="28"/>
          <w:szCs w:val="28"/>
        </w:rPr>
        <w:t>В конце года долговая книга нумеруется, брошюруется, скрепляется печатью и подписью главного бухгалтера.</w:t>
      </w:r>
    </w:p>
    <w:p w:rsidR="00F47CEF" w:rsidRPr="000E0E0A" w:rsidRDefault="000E0E0A">
      <w:pPr>
        <w:rPr>
          <w:rFonts w:ascii="Times New Roman" w:hAnsi="Times New Roman" w:cs="Times New Roman"/>
          <w:sz w:val="28"/>
          <w:szCs w:val="28"/>
        </w:rPr>
      </w:pPr>
      <w:r w:rsidRPr="000E0E0A">
        <w:rPr>
          <w:rFonts w:ascii="Times New Roman" w:hAnsi="Times New Roman" w:cs="Times New Roman"/>
          <w:sz w:val="28"/>
          <w:szCs w:val="28"/>
        </w:rPr>
        <w:t>В случае отсутствия долговых обязательств Долговая книга не распечатывается.</w:t>
      </w:r>
    </w:p>
    <w:p w:rsidR="00F47CEF" w:rsidRPr="00F22BDC" w:rsidRDefault="00F47CE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7" w:name="sub_300"/>
      <w:r w:rsidRPr="00F22BDC">
        <w:rPr>
          <w:rFonts w:ascii="Times New Roman" w:hAnsi="Times New Roman" w:cs="Times New Roman"/>
          <w:sz w:val="28"/>
          <w:szCs w:val="28"/>
        </w:rPr>
        <w:t xml:space="preserve">3. Предоставление информации и отчетности о состоянии и движении </w:t>
      </w:r>
      <w:r w:rsidR="008907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22BDC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3559B7" w:rsidRPr="00C5705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</w:p>
    <w:bookmarkEnd w:id="27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Pr="00FA0937" w:rsidRDefault="00F47CEF">
      <w:pPr>
        <w:rPr>
          <w:rFonts w:ascii="Times New Roman" w:hAnsi="Times New Roman" w:cs="Times New Roman"/>
          <w:sz w:val="28"/>
          <w:szCs w:val="28"/>
        </w:rPr>
      </w:pPr>
      <w:bookmarkStart w:id="28" w:name="sub_31"/>
      <w:r w:rsidRPr="00F22BDC">
        <w:rPr>
          <w:rFonts w:ascii="Times New Roman" w:hAnsi="Times New Roman" w:cs="Times New Roman"/>
          <w:sz w:val="28"/>
          <w:szCs w:val="28"/>
        </w:rPr>
        <w:t>3.1.</w:t>
      </w:r>
      <w:r w:rsidR="008907D1" w:rsidRPr="008907D1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данных о долговых обязательствах муниципального образования несет </w:t>
      </w:r>
      <w:r w:rsidR="008907D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59B7" w:rsidRPr="00FA09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Pr="00FA0937">
        <w:rPr>
          <w:rFonts w:ascii="Times New Roman" w:hAnsi="Times New Roman" w:cs="Times New Roman"/>
          <w:sz w:val="28"/>
          <w:szCs w:val="28"/>
        </w:rPr>
        <w:t>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29" w:name="sub_32"/>
      <w:bookmarkEnd w:id="28"/>
      <w:r w:rsidRPr="00FA0937">
        <w:rPr>
          <w:rFonts w:ascii="Times New Roman" w:hAnsi="Times New Roman" w:cs="Times New Roman"/>
          <w:sz w:val="28"/>
          <w:szCs w:val="28"/>
        </w:rPr>
        <w:t>3.2. Отдел</w:t>
      </w:r>
      <w:r w:rsidR="003C0650">
        <w:rPr>
          <w:rFonts w:ascii="Times New Roman" w:hAnsi="Times New Roman" w:cs="Times New Roman"/>
          <w:sz w:val="28"/>
          <w:szCs w:val="28"/>
        </w:rPr>
        <w:t xml:space="preserve"> бухгалтерского </w:t>
      </w:r>
      <w:r w:rsidRPr="00FA0937">
        <w:rPr>
          <w:rFonts w:ascii="Times New Roman" w:hAnsi="Times New Roman" w:cs="Times New Roman"/>
          <w:sz w:val="28"/>
          <w:szCs w:val="28"/>
        </w:rPr>
        <w:t xml:space="preserve">учета и отчетности </w:t>
      </w:r>
      <w:r w:rsidR="003559B7" w:rsidRPr="00FA0937">
        <w:rPr>
          <w:rFonts w:ascii="Times New Roman" w:hAnsi="Times New Roman" w:cs="Times New Roman"/>
          <w:sz w:val="28"/>
          <w:szCs w:val="28"/>
        </w:rPr>
        <w:t xml:space="preserve">администрации сельского </w:t>
      </w:r>
      <w:r w:rsidR="003559B7" w:rsidRPr="00FA0937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Pr="00FA0937">
        <w:rPr>
          <w:rFonts w:ascii="Times New Roman" w:hAnsi="Times New Roman" w:cs="Times New Roman"/>
          <w:sz w:val="28"/>
          <w:szCs w:val="28"/>
        </w:rPr>
        <w:t xml:space="preserve"> на основании данных Долговой книги включает сведения в годовой отчет о состоянии и движении накопленного и текущего долга </w:t>
      </w:r>
      <w:r w:rsidR="003559B7" w:rsidRPr="00FA09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Pr="00FA0937">
        <w:rPr>
          <w:rFonts w:ascii="Times New Roman" w:hAnsi="Times New Roman" w:cs="Times New Roman"/>
          <w:sz w:val="28"/>
          <w:szCs w:val="28"/>
        </w:rPr>
        <w:t xml:space="preserve">. </w:t>
      </w:r>
      <w:r w:rsidR="008907D1">
        <w:rPr>
          <w:rFonts w:ascii="Times New Roman" w:hAnsi="Times New Roman" w:cs="Times New Roman"/>
          <w:sz w:val="28"/>
          <w:szCs w:val="28"/>
        </w:rPr>
        <w:t xml:space="preserve"> </w:t>
      </w:r>
      <w:r w:rsidRPr="00FA0937">
        <w:rPr>
          <w:rFonts w:ascii="Times New Roman" w:hAnsi="Times New Roman" w:cs="Times New Roman"/>
          <w:sz w:val="28"/>
          <w:szCs w:val="28"/>
        </w:rPr>
        <w:t>Отчет о состоянии и движении долга составляется в сроки составления годового отчета об исполнении бюджета</w:t>
      </w:r>
      <w:r w:rsidR="003559B7" w:rsidRPr="00FA093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Pr="00FA0937">
        <w:rPr>
          <w:rFonts w:ascii="Times New Roman" w:hAnsi="Times New Roman" w:cs="Times New Roman"/>
          <w:sz w:val="28"/>
          <w:szCs w:val="28"/>
        </w:rPr>
        <w:t xml:space="preserve"> и представляется заинте</w:t>
      </w:r>
      <w:r w:rsidRPr="00F22BDC">
        <w:rPr>
          <w:rFonts w:ascii="Times New Roman" w:hAnsi="Times New Roman" w:cs="Times New Roman"/>
          <w:sz w:val="28"/>
          <w:szCs w:val="28"/>
        </w:rPr>
        <w:t>ресованным внешним и внутренним пользователям</w:t>
      </w:r>
      <w:r w:rsidR="003C0650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F22BDC">
        <w:rPr>
          <w:rFonts w:ascii="Times New Roman" w:hAnsi="Times New Roman" w:cs="Times New Roman"/>
          <w:sz w:val="28"/>
          <w:szCs w:val="28"/>
        </w:rPr>
        <w:t>.</w:t>
      </w: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30" w:name="sub_33"/>
      <w:bookmarkEnd w:id="29"/>
      <w:r w:rsidRPr="00F22BDC">
        <w:rPr>
          <w:rFonts w:ascii="Times New Roman" w:hAnsi="Times New Roman" w:cs="Times New Roman"/>
          <w:sz w:val="28"/>
          <w:szCs w:val="28"/>
        </w:rPr>
        <w:t xml:space="preserve">3.3. Кредиторы </w:t>
      </w:r>
      <w:r w:rsidR="003559B7" w:rsidRPr="00FA093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="003559B7">
        <w:t xml:space="preserve"> </w:t>
      </w:r>
      <w:r w:rsidRPr="00F22BDC">
        <w:rPr>
          <w:rFonts w:ascii="Times New Roman" w:hAnsi="Times New Roman" w:cs="Times New Roman"/>
          <w:sz w:val="28"/>
          <w:szCs w:val="28"/>
        </w:rPr>
        <w:t>имеют право получить документ, подтверждающий регистрацию долга, - выписку из Долговой книги</w:t>
      </w:r>
      <w:r w:rsidR="007A637F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F22BDC">
        <w:rPr>
          <w:rFonts w:ascii="Times New Roman" w:hAnsi="Times New Roman" w:cs="Times New Roman"/>
          <w:sz w:val="28"/>
          <w:szCs w:val="28"/>
        </w:rPr>
        <w:t xml:space="preserve">. Выписка из Долговой книги предоставляется на основании письменного запроса </w:t>
      </w:r>
      <w:r w:rsidR="007A637F">
        <w:rPr>
          <w:rFonts w:ascii="Times New Roman" w:hAnsi="Times New Roman" w:cs="Times New Roman"/>
          <w:sz w:val="28"/>
          <w:szCs w:val="28"/>
        </w:rPr>
        <w:t xml:space="preserve">в адрес Главы сельского поселения Ишня </w:t>
      </w:r>
      <w:r w:rsidRPr="00F22BDC">
        <w:rPr>
          <w:rFonts w:ascii="Times New Roman" w:hAnsi="Times New Roman" w:cs="Times New Roman"/>
          <w:sz w:val="28"/>
          <w:szCs w:val="28"/>
        </w:rPr>
        <w:t>за подписью полномочного лица кредитора в течение пяти рабочих дней со дня получения запроса.</w:t>
      </w:r>
    </w:p>
    <w:p w:rsidR="00F47CEF" w:rsidRPr="00F22BDC" w:rsidRDefault="00F47CEF" w:rsidP="003C065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1" w:name="sub_34"/>
      <w:bookmarkEnd w:id="30"/>
    </w:p>
    <w:bookmarkEnd w:id="31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Pr="00F22BDC" w:rsidRDefault="00F47CEF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2" w:name="sub_400"/>
      <w:r w:rsidRPr="00F22BDC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bookmarkEnd w:id="32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  <w:bookmarkStart w:id="33" w:name="sub_41"/>
      <w:r w:rsidRPr="00F22BDC">
        <w:rPr>
          <w:rFonts w:ascii="Times New Roman" w:hAnsi="Times New Roman" w:cs="Times New Roman"/>
          <w:sz w:val="28"/>
          <w:szCs w:val="28"/>
        </w:rPr>
        <w:t xml:space="preserve">4.1. </w:t>
      </w:r>
      <w:r w:rsidRPr="003559B7">
        <w:rPr>
          <w:rFonts w:ascii="Times New Roman" w:hAnsi="Times New Roman" w:cs="Times New Roman"/>
          <w:sz w:val="28"/>
          <w:szCs w:val="28"/>
        </w:rPr>
        <w:t>Начальник</w:t>
      </w:r>
      <w:r w:rsidR="003559B7" w:rsidRPr="003559B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CE7FBA">
        <w:rPr>
          <w:rFonts w:ascii="Times New Roman" w:hAnsi="Times New Roman" w:cs="Times New Roman"/>
          <w:sz w:val="28"/>
          <w:szCs w:val="28"/>
        </w:rPr>
        <w:t xml:space="preserve">бухгалтерского </w:t>
      </w:r>
      <w:r w:rsidR="003559B7" w:rsidRPr="003559B7">
        <w:rPr>
          <w:rFonts w:ascii="Times New Roman" w:hAnsi="Times New Roman" w:cs="Times New Roman"/>
          <w:sz w:val="28"/>
          <w:szCs w:val="28"/>
        </w:rPr>
        <w:t xml:space="preserve">учета и отчетности </w:t>
      </w:r>
      <w:r w:rsidRPr="003559B7">
        <w:rPr>
          <w:rFonts w:ascii="Times New Roman" w:hAnsi="Times New Roman" w:cs="Times New Roman"/>
          <w:sz w:val="28"/>
          <w:szCs w:val="28"/>
        </w:rPr>
        <w:t xml:space="preserve"> администрации несет</w:t>
      </w:r>
      <w:r w:rsidRPr="00F22BDC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ведения Долговой книги, своевременность и правильность составления и представления сведений о состоянии и движении накопленного и текущего </w:t>
      </w:r>
      <w:r w:rsidRPr="003559B7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3559B7" w:rsidRPr="003559B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  <w:r w:rsidRPr="003559B7">
        <w:rPr>
          <w:rFonts w:ascii="Times New Roman" w:hAnsi="Times New Roman" w:cs="Times New Roman"/>
          <w:sz w:val="28"/>
          <w:szCs w:val="28"/>
        </w:rPr>
        <w:t>.</w:t>
      </w:r>
    </w:p>
    <w:bookmarkEnd w:id="33"/>
    <w:p w:rsidR="00F47CEF" w:rsidRPr="00F22BDC" w:rsidRDefault="00F47CEF">
      <w:pPr>
        <w:rPr>
          <w:rFonts w:ascii="Times New Roman" w:hAnsi="Times New Roman" w:cs="Times New Roman"/>
          <w:sz w:val="28"/>
          <w:szCs w:val="28"/>
        </w:rPr>
      </w:pPr>
    </w:p>
    <w:p w:rsidR="00F47CEF" w:rsidRDefault="00F47CEF">
      <w:pPr>
        <w:ind w:firstLine="0"/>
        <w:jc w:val="left"/>
        <w:sectPr w:rsidR="00F47CEF" w:rsidSect="000E0E0A">
          <w:pgSz w:w="11905" w:h="16837"/>
          <w:pgMar w:top="851" w:right="851" w:bottom="851" w:left="1701" w:header="720" w:footer="720" w:gutter="0"/>
          <w:cols w:space="720"/>
          <w:noEndnote/>
        </w:sectPr>
      </w:pPr>
    </w:p>
    <w:p w:rsidR="00AF5273" w:rsidRPr="00F04A4A" w:rsidRDefault="00AF5273" w:rsidP="00AF5273">
      <w:pPr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C0650">
        <w:rPr>
          <w:rFonts w:ascii="Times New Roman" w:hAnsi="Times New Roman" w:cs="Times New Roman"/>
          <w:sz w:val="28"/>
          <w:szCs w:val="28"/>
        </w:rPr>
        <w:t>2</w:t>
      </w:r>
    </w:p>
    <w:p w:rsidR="00AF5273" w:rsidRPr="00F04A4A" w:rsidRDefault="00AF5273" w:rsidP="00AF5273">
      <w:pPr>
        <w:jc w:val="right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t>к Порядку ведения муниципальной долговой книги</w:t>
      </w:r>
    </w:p>
    <w:p w:rsidR="00AF5273" w:rsidRPr="00F04A4A" w:rsidRDefault="00AF5273" w:rsidP="00AF5273">
      <w:pPr>
        <w:jc w:val="right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</w:p>
    <w:p w:rsidR="00AF5273" w:rsidRPr="00F04A4A" w:rsidRDefault="00AF5273" w:rsidP="00AF527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4" w:name="Par179"/>
      <w:bookmarkEnd w:id="34"/>
    </w:p>
    <w:p w:rsidR="00AF5273" w:rsidRPr="00F04A4A" w:rsidRDefault="00AF5273" w:rsidP="00AF5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t>Сводная информация</w:t>
      </w:r>
    </w:p>
    <w:p w:rsidR="00AF5273" w:rsidRPr="00F04A4A" w:rsidRDefault="00AF5273" w:rsidP="00AF5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t xml:space="preserve">о долговых обязательствах сельского поселения </w:t>
      </w:r>
      <w:r w:rsidR="00C20B33">
        <w:rPr>
          <w:rFonts w:ascii="Times New Roman" w:hAnsi="Times New Roman" w:cs="Times New Roman"/>
          <w:sz w:val="28"/>
          <w:szCs w:val="28"/>
        </w:rPr>
        <w:t>Ишня</w:t>
      </w:r>
    </w:p>
    <w:p w:rsidR="00AF5273" w:rsidRPr="00F04A4A" w:rsidRDefault="00AF5273" w:rsidP="00AF5273">
      <w:pPr>
        <w:jc w:val="center"/>
        <w:rPr>
          <w:rFonts w:ascii="Times New Roman" w:hAnsi="Times New Roman" w:cs="Times New Roman"/>
          <w:sz w:val="28"/>
          <w:szCs w:val="28"/>
        </w:rPr>
      </w:pPr>
      <w:r w:rsidRPr="00F04A4A">
        <w:rPr>
          <w:rFonts w:ascii="Times New Roman" w:hAnsi="Times New Roman" w:cs="Times New Roman"/>
          <w:sz w:val="28"/>
          <w:szCs w:val="28"/>
        </w:rPr>
        <w:t>по состоянию на _______________ 20___ г.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0"/>
        <w:gridCol w:w="2160"/>
        <w:gridCol w:w="2160"/>
      </w:tblGrid>
      <w:tr w:rsidR="00AF5273" w:rsidRPr="0072112B" w:rsidTr="00452524">
        <w:trPr>
          <w:trHeight w:val="800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    Долговые обязательства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Объем долга   </w:t>
            </w:r>
            <w:r w:rsidRPr="0072112B">
              <w:rPr>
                <w:rFonts w:ascii="Times New Roman" w:hAnsi="Times New Roman" w:cs="Times New Roman"/>
              </w:rPr>
              <w:br/>
              <w:t>по обязательству</w:t>
            </w:r>
            <w:r w:rsidRPr="0072112B">
              <w:rPr>
                <w:rFonts w:ascii="Times New Roman" w:hAnsi="Times New Roman" w:cs="Times New Roman"/>
              </w:rPr>
              <w:br/>
              <w:t xml:space="preserve">       на 01.01.20__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Объем долга   </w:t>
            </w:r>
            <w:r w:rsidRPr="0072112B">
              <w:rPr>
                <w:rFonts w:ascii="Times New Roman" w:hAnsi="Times New Roman" w:cs="Times New Roman"/>
              </w:rPr>
              <w:br/>
              <w:t>по обязательству</w:t>
            </w:r>
            <w:r w:rsidRPr="0072112B">
              <w:rPr>
                <w:rFonts w:ascii="Times New Roman" w:hAnsi="Times New Roman" w:cs="Times New Roman"/>
              </w:rPr>
              <w:br/>
              <w:t xml:space="preserve">      на 01.___.20___</w:t>
            </w:r>
          </w:p>
        </w:tc>
      </w:tr>
      <w:tr w:rsidR="00AF5273" w:rsidRPr="0072112B" w:rsidTr="00452524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Муниципальные  ценные  бумаги сельского поселения </w:t>
            </w:r>
            <w:r w:rsidR="00C20B33" w:rsidRPr="00C20B33">
              <w:rPr>
                <w:rFonts w:ascii="Times New Roman" w:hAnsi="Times New Roman" w:cs="Times New Roman"/>
              </w:rPr>
              <w:t>Ишня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8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Бюджетные   кредиты,   привлеченные   в</w:t>
            </w:r>
            <w:r w:rsidRPr="0072112B">
              <w:rPr>
                <w:rFonts w:ascii="Times New Roman" w:hAnsi="Times New Roman" w:cs="Times New Roman"/>
              </w:rPr>
              <w:br/>
              <w:t xml:space="preserve">бюджет сельского поселения </w:t>
            </w:r>
            <w:r w:rsidR="00C20B33" w:rsidRPr="00C20B33">
              <w:rPr>
                <w:rFonts w:ascii="Times New Roman" w:hAnsi="Times New Roman" w:cs="Times New Roman"/>
              </w:rPr>
              <w:t>Ишня</w:t>
            </w:r>
            <w:r w:rsidRPr="0072112B">
              <w:rPr>
                <w:rFonts w:ascii="Times New Roman" w:hAnsi="Times New Roman" w:cs="Times New Roman"/>
              </w:rPr>
              <w:t xml:space="preserve"> от других   бюджетов   бюджетной   системы Российской Федерации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8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Кредиты,       полученные         сельским поселением </w:t>
            </w:r>
            <w:r w:rsidR="00C20B33" w:rsidRPr="00C20B33">
              <w:rPr>
                <w:rFonts w:ascii="Times New Roman" w:hAnsi="Times New Roman" w:cs="Times New Roman"/>
              </w:rPr>
              <w:t>Ишня</w:t>
            </w:r>
            <w:r w:rsidRPr="0072112B">
              <w:rPr>
                <w:rFonts w:ascii="Times New Roman" w:hAnsi="Times New Roman" w:cs="Times New Roman"/>
              </w:rPr>
              <w:t xml:space="preserve"> от кредитных</w:t>
            </w:r>
            <w:r w:rsidRPr="0072112B">
              <w:rPr>
                <w:rFonts w:ascii="Times New Roman" w:hAnsi="Times New Roman" w:cs="Times New Roman"/>
              </w:rPr>
              <w:br/>
              <w:t>организаций,   иностранных   банков   и</w:t>
            </w:r>
            <w:r w:rsidRPr="0072112B">
              <w:rPr>
                <w:rFonts w:ascii="Times New Roman" w:hAnsi="Times New Roman" w:cs="Times New Roman"/>
              </w:rPr>
              <w:br/>
              <w:t xml:space="preserve">международных финансовых организаций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Муниципальные     гарантии     сельского поселения </w:t>
            </w:r>
            <w:r w:rsidR="00C20B33" w:rsidRPr="00C20B33">
              <w:rPr>
                <w:rFonts w:ascii="Times New Roman" w:hAnsi="Times New Roman" w:cs="Times New Roman"/>
              </w:rPr>
              <w:t>Ишня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Всего   муниципальный   долг  сельского поселения </w:t>
            </w:r>
            <w:r w:rsidR="00C20B33" w:rsidRPr="00C20B33">
              <w:rPr>
                <w:rFonts w:ascii="Times New Roman" w:hAnsi="Times New Roman" w:cs="Times New Roman"/>
              </w:rPr>
              <w:t>Ишня</w:t>
            </w:r>
            <w:r w:rsidRPr="007211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</w:tbl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Default="00AF5273" w:rsidP="00AF5273">
      <w:pPr>
        <w:ind w:firstLine="540"/>
        <w:rPr>
          <w:rFonts w:ascii="Times New Roman" w:hAnsi="Times New Roman" w:cs="Times New Roman"/>
        </w:rPr>
      </w:pPr>
    </w:p>
    <w:p w:rsidR="004514E2" w:rsidRPr="0072112B" w:rsidRDefault="004514E2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jc w:val="right"/>
        <w:outlineLvl w:val="1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lastRenderedPageBreak/>
        <w:t>Приложение 3</w:t>
      </w:r>
    </w:p>
    <w:p w:rsidR="00AF5273" w:rsidRPr="0072112B" w:rsidRDefault="00AF5273" w:rsidP="00AF5273">
      <w:pPr>
        <w:jc w:val="right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к Порядку ведения муниципальной долговой книги</w:t>
      </w:r>
    </w:p>
    <w:p w:rsidR="00AF5273" w:rsidRPr="0072112B" w:rsidRDefault="00AF5273" w:rsidP="00AF5273">
      <w:pPr>
        <w:ind w:firstLine="540"/>
        <w:jc w:val="right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                                                                                 сельского поселения</w:t>
      </w:r>
      <w:r w:rsidR="00C20B33" w:rsidRPr="00C20B33">
        <w:rPr>
          <w:rFonts w:ascii="Times New Roman" w:hAnsi="Times New Roman" w:cs="Times New Roman"/>
        </w:rPr>
        <w:t xml:space="preserve"> Ишня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Выписка из муниципальной долговой </w:t>
      </w:r>
      <w:hyperlink r:id="rId15" w:anchor="Par80#Par80" w:history="1">
        <w:r w:rsidRPr="0072112B">
          <w:rPr>
            <w:rFonts w:ascii="Times New Roman" w:hAnsi="Times New Roman" w:cs="Times New Roman"/>
          </w:rPr>
          <w:t>книги</w:t>
        </w:r>
      </w:hyperlink>
    </w:p>
    <w:p w:rsidR="00AF5273" w:rsidRPr="0072112B" w:rsidRDefault="00AF5273" w:rsidP="00AF5273">
      <w:pPr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сельского поселения </w:t>
      </w:r>
      <w:r w:rsidR="00C20B33" w:rsidRPr="00C20B33">
        <w:rPr>
          <w:rFonts w:ascii="Times New Roman" w:hAnsi="Times New Roman" w:cs="Times New Roman"/>
        </w:rPr>
        <w:t>Ишня</w:t>
      </w:r>
      <w:r w:rsidRPr="0072112B">
        <w:rPr>
          <w:rFonts w:ascii="Times New Roman" w:hAnsi="Times New Roman" w:cs="Times New Roman"/>
        </w:rPr>
        <w:t xml:space="preserve"> по состоянию на ________________ 20___ г.</w:t>
      </w:r>
    </w:p>
    <w:tbl>
      <w:tblPr>
        <w:tblpPr w:leftFromText="180" w:rightFromText="180" w:vertAnchor="text" w:horzAnchor="margin" w:tblpXSpec="center" w:tblpY="199"/>
        <w:tblW w:w="101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180"/>
        <w:gridCol w:w="1800"/>
        <w:gridCol w:w="1800"/>
        <w:gridCol w:w="1800"/>
        <w:gridCol w:w="960"/>
      </w:tblGrid>
      <w:tr w:rsidR="00AF5273" w:rsidRPr="0072112B" w:rsidTr="00452524">
        <w:trPr>
          <w:trHeight w:val="10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N </w:t>
            </w:r>
            <w:r w:rsidRPr="007211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Долговые 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фактического </w:t>
            </w:r>
            <w:r w:rsidRPr="0072112B">
              <w:rPr>
                <w:rFonts w:ascii="Times New Roman" w:hAnsi="Times New Roman" w:cs="Times New Roman"/>
              </w:rPr>
              <w:br/>
              <w:t>возникновения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погашения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  <w:r w:rsidRPr="0072112B">
              <w:rPr>
                <w:rFonts w:ascii="Times New Roman" w:hAnsi="Times New Roman" w:cs="Times New Roman"/>
              </w:rPr>
              <w:br/>
              <w:t xml:space="preserve"> по договору </w:t>
            </w:r>
            <w:r w:rsidRPr="0072112B">
              <w:rPr>
                <w:rFonts w:ascii="Times New Roman" w:hAnsi="Times New Roman" w:cs="Times New Roman"/>
              </w:rPr>
              <w:br/>
              <w:t>(соглашению)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2112B">
              <w:rPr>
                <w:rFonts w:ascii="Times New Roman" w:hAnsi="Times New Roman" w:cs="Times New Roman"/>
              </w:rPr>
              <w:t xml:space="preserve">Валюта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Объем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долга </w:t>
            </w:r>
            <w:r w:rsidRPr="0072112B">
              <w:rPr>
                <w:rFonts w:ascii="Times New Roman" w:hAnsi="Times New Roman" w:cs="Times New Roman"/>
              </w:rPr>
              <w:br/>
              <w:t>(руб.)</w:t>
            </w:r>
          </w:p>
        </w:tc>
      </w:tr>
      <w:tr w:rsidR="00AF5273" w:rsidRPr="0072112B" w:rsidTr="00452524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Муниципальные ценные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бумаги сельского поселения  </w:t>
            </w:r>
            <w:r w:rsidR="00C20B33" w:rsidRPr="00C20B33">
              <w:rPr>
                <w:rFonts w:ascii="Times New Roman" w:hAnsi="Times New Roman" w:cs="Times New Roman"/>
              </w:rPr>
              <w:t xml:space="preserve"> Ишня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Итого    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Бюджетные   кредиты,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привлеченные  в бюджет   сельского поселения  </w:t>
            </w:r>
            <w:r w:rsidR="00C20B33" w:rsidRPr="00C20B33">
              <w:rPr>
                <w:rFonts w:ascii="Times New Roman" w:hAnsi="Times New Roman" w:cs="Times New Roman"/>
              </w:rPr>
              <w:t xml:space="preserve"> Ишня</w:t>
            </w:r>
            <w:r w:rsidR="00C20B33" w:rsidRPr="0072112B">
              <w:rPr>
                <w:rFonts w:ascii="Times New Roman" w:hAnsi="Times New Roman" w:cs="Times New Roman"/>
              </w:rPr>
              <w:t xml:space="preserve"> </w:t>
            </w:r>
            <w:r w:rsidRPr="0072112B">
              <w:rPr>
                <w:rFonts w:ascii="Times New Roman" w:hAnsi="Times New Roman" w:cs="Times New Roman"/>
              </w:rPr>
              <w:t xml:space="preserve">  от   других  бюджетов   бюджетной системы   Российской Федерации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Итого    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Кредиты,  полученные</w:t>
            </w:r>
            <w:r w:rsidRPr="0072112B">
              <w:rPr>
                <w:rFonts w:ascii="Times New Roman" w:hAnsi="Times New Roman" w:cs="Times New Roman"/>
              </w:rPr>
              <w:br/>
              <w:t xml:space="preserve">сельским поселением  </w:t>
            </w:r>
            <w:r w:rsidR="00C20B33" w:rsidRPr="00C20B33">
              <w:rPr>
                <w:rFonts w:ascii="Times New Roman" w:hAnsi="Times New Roman" w:cs="Times New Roman"/>
              </w:rPr>
              <w:t xml:space="preserve"> Ишня</w:t>
            </w:r>
            <w:r w:rsidR="00C20B33" w:rsidRPr="0072112B">
              <w:rPr>
                <w:rFonts w:ascii="Times New Roman" w:hAnsi="Times New Roman" w:cs="Times New Roman"/>
              </w:rPr>
              <w:t xml:space="preserve"> </w:t>
            </w:r>
            <w:r w:rsidRPr="0072112B">
              <w:rPr>
                <w:rFonts w:ascii="Times New Roman" w:hAnsi="Times New Roman" w:cs="Times New Roman"/>
              </w:rPr>
              <w:t xml:space="preserve">  от кредитных организаций,        иностранных банков и</w:t>
            </w:r>
            <w:r w:rsidRPr="0072112B">
              <w:rPr>
                <w:rFonts w:ascii="Times New Roman" w:hAnsi="Times New Roman" w:cs="Times New Roman"/>
              </w:rPr>
              <w:br/>
              <w:t xml:space="preserve">международных  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финансовых организаций   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Итого    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Муниципальные  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гарантии сельского поселения </w:t>
            </w:r>
            <w:r w:rsidR="00C20B33" w:rsidRPr="00C20B33">
              <w:rPr>
                <w:rFonts w:ascii="Times New Roman" w:hAnsi="Times New Roman" w:cs="Times New Roman"/>
              </w:rPr>
              <w:t xml:space="preserve"> Ишня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Итого         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Всего муниципальный долг сельского поселения  </w:t>
            </w:r>
            <w:r w:rsidR="00C20B33" w:rsidRPr="00C20B33">
              <w:rPr>
                <w:rFonts w:ascii="Times New Roman" w:hAnsi="Times New Roman" w:cs="Times New Roman"/>
              </w:rPr>
              <w:t xml:space="preserve"> Ишня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</w:tbl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rPr>
          <w:rFonts w:ascii="Times New Roman" w:hAnsi="Times New Roman" w:cs="Times New Roman"/>
        </w:rPr>
      </w:pPr>
    </w:p>
    <w:p w:rsidR="00AF5273" w:rsidRPr="0072112B" w:rsidRDefault="00AF5273" w:rsidP="00AF5273">
      <w:pPr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Главный бухгалтер администрации</w:t>
      </w:r>
    </w:p>
    <w:p w:rsidR="00AF5273" w:rsidRPr="0072112B" w:rsidRDefault="00AF5273" w:rsidP="00AF5273">
      <w:pPr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сельского поселения </w:t>
      </w:r>
      <w:r w:rsidR="00C20B33" w:rsidRPr="00C20B33">
        <w:rPr>
          <w:rFonts w:ascii="Times New Roman" w:hAnsi="Times New Roman" w:cs="Times New Roman"/>
        </w:rPr>
        <w:t>Ишня</w:t>
      </w:r>
      <w:r w:rsidRPr="0072112B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AF5273" w:rsidRPr="0072112B" w:rsidRDefault="00AF5273" w:rsidP="00AF5273">
      <w:pPr>
        <w:rPr>
          <w:rFonts w:ascii="Times New Roman" w:hAnsi="Times New Roman" w:cs="Times New Roman"/>
        </w:rPr>
      </w:pPr>
    </w:p>
    <w:p w:rsidR="00AF5273" w:rsidRPr="0072112B" w:rsidRDefault="00AF5273" w:rsidP="00AF5273">
      <w:pPr>
        <w:spacing w:before="100" w:beforeAutospacing="1"/>
        <w:rPr>
          <w:rFonts w:ascii="Times New Roman" w:hAnsi="Times New Roman" w:cs="Times New Roman"/>
          <w:color w:val="323232"/>
        </w:rPr>
        <w:sectPr w:rsidR="00AF5273" w:rsidRPr="0072112B" w:rsidSect="002D6C42">
          <w:pgSz w:w="11906" w:h="16838" w:code="9"/>
          <w:pgMar w:top="1134" w:right="567" w:bottom="851" w:left="1418" w:header="709" w:footer="709" w:gutter="0"/>
          <w:cols w:space="708"/>
          <w:docGrid w:linePitch="360"/>
        </w:sectPr>
      </w:pPr>
    </w:p>
    <w:p w:rsidR="00AF5273" w:rsidRPr="0072112B" w:rsidRDefault="00AF5273" w:rsidP="00AF5273">
      <w:pPr>
        <w:jc w:val="right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lastRenderedPageBreak/>
        <w:t>Приложение 1</w:t>
      </w:r>
    </w:p>
    <w:p w:rsidR="00AF5273" w:rsidRPr="0072112B" w:rsidRDefault="00AF5273" w:rsidP="00AF5273">
      <w:pPr>
        <w:jc w:val="right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к Порядку ведения муниципальной долговой книги</w:t>
      </w:r>
    </w:p>
    <w:p w:rsidR="00AF5273" w:rsidRPr="0072112B" w:rsidRDefault="00AF5273" w:rsidP="00AF5273">
      <w:pPr>
        <w:jc w:val="right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                                                                                 сельского поселения </w:t>
      </w:r>
      <w:r w:rsidR="00C20B33" w:rsidRPr="00C20B33">
        <w:rPr>
          <w:rFonts w:ascii="Times New Roman" w:hAnsi="Times New Roman" w:cs="Times New Roman"/>
        </w:rPr>
        <w:t>Ишня</w:t>
      </w:r>
    </w:p>
    <w:p w:rsidR="00AF5273" w:rsidRPr="0072112B" w:rsidRDefault="00AF5273" w:rsidP="00AF5273">
      <w:pPr>
        <w:jc w:val="right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  <w:bookmarkStart w:id="35" w:name="Par80"/>
      <w:bookmarkEnd w:id="35"/>
      <w:r w:rsidRPr="0072112B">
        <w:rPr>
          <w:rFonts w:ascii="Times New Roman" w:hAnsi="Times New Roman" w:cs="Times New Roman"/>
        </w:rPr>
        <w:t xml:space="preserve">Муниципальная долговая книга сельского поселения </w:t>
      </w:r>
      <w:r w:rsidR="004514E2" w:rsidRPr="00C20B33">
        <w:rPr>
          <w:rFonts w:ascii="Times New Roman" w:hAnsi="Times New Roman" w:cs="Times New Roman"/>
        </w:rPr>
        <w:t>Ишня</w:t>
      </w:r>
      <w:r w:rsidRPr="0072112B">
        <w:rPr>
          <w:rFonts w:ascii="Times New Roman" w:hAnsi="Times New Roman" w:cs="Times New Roman"/>
        </w:rPr>
        <w:t xml:space="preserve"> 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1. Муниципальные ценные бумаги сельского поселения </w:t>
      </w:r>
      <w:r w:rsidR="004514E2" w:rsidRPr="00C20B33">
        <w:rPr>
          <w:rFonts w:ascii="Times New Roman" w:hAnsi="Times New Roman" w:cs="Times New Roman"/>
        </w:rPr>
        <w:t>Ишня</w:t>
      </w: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634"/>
        <w:gridCol w:w="567"/>
        <w:gridCol w:w="940"/>
        <w:gridCol w:w="720"/>
        <w:gridCol w:w="1440"/>
        <w:gridCol w:w="1153"/>
        <w:gridCol w:w="900"/>
        <w:gridCol w:w="943"/>
        <w:gridCol w:w="1134"/>
        <w:gridCol w:w="900"/>
        <w:gridCol w:w="900"/>
        <w:gridCol w:w="900"/>
        <w:gridCol w:w="1260"/>
        <w:gridCol w:w="1440"/>
        <w:gridCol w:w="1404"/>
      </w:tblGrid>
      <w:tr w:rsidR="00AF5273" w:rsidRPr="0072112B" w:rsidTr="00452524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N </w:t>
            </w:r>
            <w:r w:rsidRPr="007211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Р</w:t>
            </w:r>
            <w:r w:rsidRPr="0072112B">
              <w:rPr>
                <w:rFonts w:ascii="Times New Roman" w:hAnsi="Times New Roman" w:cs="Times New Roman"/>
              </w:rPr>
              <w:t>егистрационный номер долгового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Дата регистрации долгового обязательства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Регистрационный</w:t>
            </w:r>
            <w:r w:rsidRPr="0072112B">
              <w:rPr>
                <w:rFonts w:ascii="Times New Roman" w:hAnsi="Times New Roman" w:cs="Times New Roman"/>
              </w:rPr>
              <w:br/>
              <w:t xml:space="preserve"> номер выпуска </w:t>
            </w:r>
            <w:r w:rsidRPr="0072112B">
              <w:rPr>
                <w:rFonts w:ascii="Times New Roman" w:hAnsi="Times New Roman" w:cs="Times New Roman"/>
              </w:rPr>
              <w:br/>
              <w:t xml:space="preserve"> ценных бумаг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В</w:t>
            </w:r>
            <w:r w:rsidRPr="0072112B">
              <w:rPr>
                <w:rFonts w:ascii="Times New Roman" w:hAnsi="Times New Roman" w:cs="Times New Roman"/>
              </w:rPr>
              <w:t xml:space="preserve">ид  </w:t>
            </w:r>
            <w:r w:rsidRPr="0072112B">
              <w:rPr>
                <w:rFonts w:ascii="Times New Roman" w:hAnsi="Times New Roman" w:cs="Times New Roman"/>
              </w:rPr>
              <w:br/>
              <w:t xml:space="preserve">ценной 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бумаги, форма </w:t>
            </w:r>
            <w:r w:rsidRPr="0072112B">
              <w:rPr>
                <w:rFonts w:ascii="Times New Roman" w:hAnsi="Times New Roman" w:cs="Times New Roman"/>
              </w:rPr>
              <w:br/>
              <w:t>выпуска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Регистрационный номер Условий </w:t>
            </w:r>
            <w:r w:rsidRPr="0072112B">
              <w:rPr>
                <w:rFonts w:ascii="Times New Roman" w:hAnsi="Times New Roman" w:cs="Times New Roman"/>
              </w:rPr>
              <w:br/>
              <w:t xml:space="preserve">эмиссии, дата </w:t>
            </w:r>
            <w:r w:rsidRPr="0072112B">
              <w:rPr>
                <w:rFonts w:ascii="Times New Roman" w:hAnsi="Times New Roman" w:cs="Times New Roman"/>
              </w:rPr>
              <w:br/>
              <w:t xml:space="preserve">регистрации  </w:t>
            </w:r>
            <w:r w:rsidRPr="0072112B">
              <w:rPr>
                <w:rFonts w:ascii="Times New Roman" w:hAnsi="Times New Roman" w:cs="Times New Roman"/>
              </w:rPr>
              <w:br/>
              <w:t>Условий эмиссии</w:t>
            </w:r>
            <w:r w:rsidRPr="0072112B">
              <w:rPr>
                <w:rFonts w:ascii="Times New Roman" w:hAnsi="Times New Roman" w:cs="Times New Roman"/>
              </w:rPr>
              <w:br/>
              <w:t xml:space="preserve">(изменений   </w:t>
            </w:r>
            <w:r w:rsidRPr="0072112B">
              <w:rPr>
                <w:rFonts w:ascii="Times New Roman" w:hAnsi="Times New Roman" w:cs="Times New Roman"/>
              </w:rPr>
              <w:br/>
              <w:t xml:space="preserve">в Условия   </w:t>
            </w:r>
            <w:r w:rsidRPr="0072112B">
              <w:rPr>
                <w:rFonts w:ascii="Times New Roman" w:hAnsi="Times New Roman" w:cs="Times New Roman"/>
              </w:rPr>
              <w:br/>
              <w:t xml:space="preserve">эмиссии)  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</w:t>
            </w:r>
            <w:r w:rsidRPr="0072112B">
              <w:rPr>
                <w:rFonts w:ascii="Times New Roman" w:hAnsi="Times New Roman" w:cs="Times New Roman"/>
              </w:rPr>
              <w:br/>
              <w:t>правового акта, которым утверждено Решение о выпуске (дополнительном</w:t>
            </w:r>
            <w:r w:rsidRPr="0072112B">
              <w:rPr>
                <w:rFonts w:ascii="Times New Roman" w:hAnsi="Times New Roman" w:cs="Times New Roman"/>
              </w:rPr>
              <w:br/>
              <w:t xml:space="preserve">выпуске), наименование органа, принявшего акт, дата акта, номер акта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Валюта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Объявленный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объем выпуска  </w:t>
            </w:r>
            <w:r w:rsidRPr="0072112B">
              <w:rPr>
                <w:rFonts w:ascii="Times New Roman" w:hAnsi="Times New Roman" w:cs="Times New Roman"/>
              </w:rPr>
              <w:br/>
              <w:t xml:space="preserve">(дополнительного выпуска) ценных бумаг      по номинальной </w:t>
            </w:r>
            <w:r w:rsidRPr="0072112B">
              <w:rPr>
                <w:rFonts w:ascii="Times New Roman" w:hAnsi="Times New Roman" w:cs="Times New Roman"/>
              </w:rPr>
              <w:br/>
              <w:t>стоимости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 начала размещения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ценных бумаг  </w:t>
            </w:r>
            <w:r w:rsidRPr="0072112B">
              <w:rPr>
                <w:rFonts w:ascii="Times New Roman" w:hAnsi="Times New Roman" w:cs="Times New Roman"/>
              </w:rPr>
              <w:br/>
              <w:t xml:space="preserve">(дополнительного выпуска)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Ограничения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владельцев   ценных   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Номинальная стоимость    одной     ценной     бумаги    (руб.)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   </w:t>
            </w:r>
            <w:r w:rsidRPr="0072112B">
              <w:rPr>
                <w:rFonts w:ascii="Times New Roman" w:hAnsi="Times New Roman" w:cs="Times New Roman"/>
              </w:rPr>
              <w:br/>
              <w:t>погашения</w:t>
            </w:r>
            <w:r w:rsidRPr="0072112B">
              <w:rPr>
                <w:rFonts w:ascii="Times New Roman" w:hAnsi="Times New Roman" w:cs="Times New Roman"/>
              </w:rPr>
              <w:br/>
              <w:t xml:space="preserve">ценных  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Даты     частичного </w:t>
            </w:r>
            <w:r w:rsidRPr="0072112B">
              <w:rPr>
                <w:rFonts w:ascii="Times New Roman" w:hAnsi="Times New Roman" w:cs="Times New Roman"/>
              </w:rPr>
              <w:br/>
              <w:t xml:space="preserve"> погашения 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облигаций с </w:t>
            </w:r>
            <w:r w:rsidRPr="0072112B">
              <w:rPr>
                <w:rFonts w:ascii="Times New Roman" w:hAnsi="Times New Roman" w:cs="Times New Roman"/>
              </w:rPr>
              <w:br/>
              <w:t xml:space="preserve">амортизацией долга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Размещенный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объем выпуска  </w:t>
            </w:r>
            <w:r w:rsidRPr="0072112B">
              <w:rPr>
                <w:rFonts w:ascii="Times New Roman" w:hAnsi="Times New Roman" w:cs="Times New Roman"/>
              </w:rPr>
              <w:br/>
              <w:t xml:space="preserve">(дополнительного выпуска) ценных бумаг      (по номинальной </w:t>
            </w:r>
            <w:r w:rsidRPr="0072112B">
              <w:rPr>
                <w:rFonts w:ascii="Times New Roman" w:hAnsi="Times New Roman" w:cs="Times New Roman"/>
              </w:rPr>
              <w:br/>
              <w:t xml:space="preserve">стоимости)   </w:t>
            </w:r>
            <w:r w:rsidRPr="0072112B">
              <w:rPr>
                <w:rFonts w:ascii="Times New Roman" w:hAnsi="Times New Roman" w:cs="Times New Roman"/>
              </w:rPr>
              <w:br/>
              <w:t xml:space="preserve">(руб.)    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Сумма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номинальной  </w:t>
            </w:r>
            <w:r w:rsidRPr="0072112B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облигаций с  </w:t>
            </w:r>
            <w:r w:rsidRPr="0072112B">
              <w:rPr>
                <w:rFonts w:ascii="Times New Roman" w:hAnsi="Times New Roman" w:cs="Times New Roman"/>
              </w:rPr>
              <w:br/>
              <w:t xml:space="preserve"> амортизацией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долга,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выплачиваемая  в даты, установленные </w:t>
            </w:r>
            <w:r w:rsidRPr="0072112B">
              <w:rPr>
                <w:rFonts w:ascii="Times New Roman" w:hAnsi="Times New Roman" w:cs="Times New Roman"/>
              </w:rPr>
              <w:br/>
              <w:t xml:space="preserve">решением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 выпуске   </w:t>
            </w:r>
            <w:r w:rsidRPr="0072112B">
              <w:rPr>
                <w:rFonts w:ascii="Times New Roman" w:hAnsi="Times New Roman" w:cs="Times New Roman"/>
              </w:rPr>
              <w:br/>
              <w:t>(дополнительном выпуске) (руб.)</w:t>
            </w:r>
          </w:p>
        </w:tc>
      </w:tr>
      <w:tr w:rsidR="0046703A" w:rsidRPr="0072112B" w:rsidTr="00452524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21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52524">
            <w:pPr>
              <w:ind w:firstLine="0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52524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52524">
            <w:pPr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F04A4A">
            <w:pPr>
              <w:ind w:firstLine="0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F04A4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6703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Default="0046703A" w:rsidP="0046703A">
            <w:pPr>
              <w:ind w:firstLine="0"/>
              <w:rPr>
                <w:rFonts w:ascii="Times New Roman" w:hAnsi="Times New Roman" w:cs="Times New Roman"/>
              </w:rPr>
            </w:pPr>
          </w:p>
          <w:p w:rsidR="0046703A" w:rsidRPr="0072112B" w:rsidRDefault="0046703A" w:rsidP="0046703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F04A4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F04A4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F04A4A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3A" w:rsidRPr="0072112B" w:rsidRDefault="0046703A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16</w:t>
            </w:r>
          </w:p>
        </w:tc>
      </w:tr>
    </w:tbl>
    <w:p w:rsidR="00AF5273" w:rsidRPr="0072112B" w:rsidRDefault="00AF5273" w:rsidP="00AF5273">
      <w:pPr>
        <w:rPr>
          <w:rFonts w:ascii="Times New Roman" w:hAnsi="Times New Roman" w:cs="Times New Roman"/>
        </w:rPr>
      </w:pPr>
    </w:p>
    <w:tbl>
      <w:tblPr>
        <w:tblW w:w="1573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1080"/>
        <w:gridCol w:w="900"/>
        <w:gridCol w:w="900"/>
        <w:gridCol w:w="900"/>
        <w:gridCol w:w="1100"/>
        <w:gridCol w:w="1240"/>
        <w:gridCol w:w="1440"/>
        <w:gridCol w:w="1080"/>
        <w:gridCol w:w="1080"/>
        <w:gridCol w:w="1260"/>
        <w:gridCol w:w="1440"/>
        <w:gridCol w:w="1440"/>
        <w:gridCol w:w="975"/>
      </w:tblGrid>
      <w:tr w:rsidR="00AF5273" w:rsidRPr="0072112B" w:rsidTr="00452524">
        <w:trPr>
          <w:trHeight w:val="14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Даты   </w:t>
            </w:r>
            <w:r w:rsidRPr="0072112B">
              <w:rPr>
                <w:rFonts w:ascii="Times New Roman" w:hAnsi="Times New Roman" w:cs="Times New Roman"/>
              </w:rPr>
              <w:br/>
              <w:t xml:space="preserve">выплаты </w:t>
            </w:r>
            <w:r w:rsidRPr="0072112B">
              <w:rPr>
                <w:rFonts w:ascii="Times New Roman" w:hAnsi="Times New Roman" w:cs="Times New Roman"/>
              </w:rPr>
              <w:br/>
              <w:t>купонного</w:t>
            </w:r>
            <w:r w:rsidRPr="0072112B">
              <w:rPr>
                <w:rFonts w:ascii="Times New Roman" w:hAnsi="Times New Roman" w:cs="Times New Roman"/>
              </w:rPr>
              <w:br/>
              <w:t xml:space="preserve">дохода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Процентные ставки  </w:t>
            </w:r>
            <w:r w:rsidRPr="0072112B">
              <w:rPr>
                <w:rFonts w:ascii="Times New Roman" w:hAnsi="Times New Roman" w:cs="Times New Roman"/>
              </w:rPr>
              <w:br/>
              <w:t xml:space="preserve">купонного </w:t>
            </w:r>
            <w:r w:rsidRPr="0072112B">
              <w:rPr>
                <w:rFonts w:ascii="Times New Roman" w:hAnsi="Times New Roman" w:cs="Times New Roman"/>
              </w:rPr>
              <w:br/>
              <w:t xml:space="preserve">  дохода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Купонный доход  </w:t>
            </w:r>
            <w:r w:rsidRPr="0072112B">
              <w:rPr>
                <w:rFonts w:ascii="Times New Roman" w:hAnsi="Times New Roman" w:cs="Times New Roman"/>
              </w:rPr>
              <w:br/>
              <w:t>в расчете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одну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облигацию (руб.)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Выплаченная   сумма    купонного дохода     (руб.)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Дисконт 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одну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облигацию (руб.)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Сумма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дисконта </w:t>
            </w:r>
            <w:r w:rsidRPr="0072112B">
              <w:rPr>
                <w:rFonts w:ascii="Times New Roman" w:hAnsi="Times New Roman" w:cs="Times New Roman"/>
              </w:rPr>
              <w:br/>
              <w:t>при   погашении</w:t>
            </w:r>
            <w:r w:rsidRPr="0072112B">
              <w:rPr>
                <w:rFonts w:ascii="Times New Roman" w:hAnsi="Times New Roman" w:cs="Times New Roman"/>
              </w:rPr>
              <w:br/>
              <w:t xml:space="preserve">(выкупе) </w:t>
            </w:r>
            <w:r w:rsidRPr="0072112B">
              <w:rPr>
                <w:rFonts w:ascii="Times New Roman" w:hAnsi="Times New Roman" w:cs="Times New Roman"/>
              </w:rPr>
              <w:br/>
              <w:t xml:space="preserve"> ценных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  бумаг  </w:t>
            </w:r>
            <w:r w:rsidRPr="0072112B">
              <w:rPr>
                <w:rFonts w:ascii="Times New Roman" w:hAnsi="Times New Roman" w:cs="Times New Roman"/>
              </w:rPr>
              <w:br/>
              <w:t xml:space="preserve"> (руб.)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Общая сумма  </w:t>
            </w:r>
            <w:r w:rsidRPr="0072112B">
              <w:rPr>
                <w:rFonts w:ascii="Times New Roman" w:hAnsi="Times New Roman" w:cs="Times New Roman"/>
              </w:rPr>
              <w:br/>
              <w:t>расходов на   обслуживание облигацио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нного займа (руб.)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Наименование</w:t>
            </w:r>
            <w:r w:rsidRPr="0072112B">
              <w:rPr>
                <w:rFonts w:ascii="Times New Roman" w:hAnsi="Times New Roman" w:cs="Times New Roman"/>
              </w:rPr>
              <w:br/>
              <w:t xml:space="preserve">генерального агента   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оказание </w:t>
            </w:r>
            <w:r w:rsidRPr="0072112B">
              <w:rPr>
                <w:rFonts w:ascii="Times New Roman" w:hAnsi="Times New Roman" w:cs="Times New Roman"/>
              </w:rPr>
              <w:br/>
              <w:t xml:space="preserve">услуг  по эмиссии </w:t>
            </w:r>
            <w:r w:rsidRPr="0072112B">
              <w:rPr>
                <w:rFonts w:ascii="Times New Roman" w:hAnsi="Times New Roman" w:cs="Times New Roman"/>
              </w:rPr>
              <w:br/>
              <w:t xml:space="preserve">и 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обращению </w:t>
            </w:r>
            <w:r w:rsidRPr="0072112B">
              <w:rPr>
                <w:rFonts w:ascii="Times New Roman" w:hAnsi="Times New Roman" w:cs="Times New Roman"/>
              </w:rPr>
              <w:br/>
              <w:t>ценных бумаг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Наименование</w:t>
            </w:r>
            <w:r w:rsidRPr="0072112B">
              <w:rPr>
                <w:rFonts w:ascii="Times New Roman" w:hAnsi="Times New Roman" w:cs="Times New Roman"/>
              </w:rPr>
              <w:br/>
              <w:t xml:space="preserve">регистратора или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депозитария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организатора торговли на рынке ценных   бумаг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Сумма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просроченной </w:t>
            </w:r>
            <w:r w:rsidRPr="0072112B">
              <w:rPr>
                <w:rFonts w:ascii="Times New Roman" w:hAnsi="Times New Roman" w:cs="Times New Roman"/>
              </w:rPr>
              <w:br/>
              <w:t xml:space="preserve">задолженности по выплате  </w:t>
            </w:r>
            <w:r w:rsidRPr="0072112B">
              <w:rPr>
                <w:rFonts w:ascii="Times New Roman" w:hAnsi="Times New Roman" w:cs="Times New Roman"/>
              </w:rPr>
              <w:br/>
              <w:t xml:space="preserve">купонного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дохода </w:t>
            </w:r>
            <w:r w:rsidRPr="0072112B">
              <w:rPr>
                <w:rFonts w:ascii="Times New Roman" w:hAnsi="Times New Roman" w:cs="Times New Roman"/>
              </w:rPr>
              <w:lastRenderedPageBreak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Сумма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просроченной </w:t>
            </w:r>
            <w:r w:rsidRPr="0072112B">
              <w:rPr>
                <w:rFonts w:ascii="Times New Roman" w:hAnsi="Times New Roman" w:cs="Times New Roman"/>
              </w:rPr>
              <w:br/>
              <w:t>задолженности</w:t>
            </w:r>
            <w:r w:rsidRPr="0072112B">
              <w:rPr>
                <w:rFonts w:ascii="Times New Roman" w:hAnsi="Times New Roman" w:cs="Times New Roman"/>
              </w:rPr>
              <w:br/>
              <w:t xml:space="preserve">по погашению </w:t>
            </w:r>
            <w:r w:rsidRPr="0072112B">
              <w:rPr>
                <w:rFonts w:ascii="Times New Roman" w:hAnsi="Times New Roman" w:cs="Times New Roman"/>
              </w:rPr>
              <w:br/>
              <w:t>номинально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й стоимости  </w:t>
            </w:r>
            <w:r w:rsidRPr="0072112B">
              <w:rPr>
                <w:rFonts w:ascii="Times New Roman" w:hAnsi="Times New Roman" w:cs="Times New Roman"/>
              </w:rPr>
              <w:br/>
              <w:t xml:space="preserve">ценных бумаг </w:t>
            </w:r>
            <w:r w:rsidRPr="0072112B">
              <w:rPr>
                <w:rFonts w:ascii="Times New Roman" w:hAnsi="Times New Roman" w:cs="Times New Roman"/>
              </w:rPr>
              <w:br/>
              <w:t xml:space="preserve">(руб.)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Объем (размер)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просроченной </w:t>
            </w:r>
            <w:r w:rsidRPr="0072112B">
              <w:rPr>
                <w:rFonts w:ascii="Times New Roman" w:hAnsi="Times New Roman" w:cs="Times New Roman"/>
              </w:rPr>
              <w:br/>
              <w:t>задолженности</w:t>
            </w:r>
            <w:r w:rsidRPr="0072112B">
              <w:rPr>
                <w:rFonts w:ascii="Times New Roman" w:hAnsi="Times New Roman" w:cs="Times New Roman"/>
              </w:rPr>
              <w:br/>
              <w:t>по исполнению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обязательств </w:t>
            </w:r>
            <w:r w:rsidRPr="0072112B">
              <w:rPr>
                <w:rFonts w:ascii="Times New Roman" w:hAnsi="Times New Roman" w:cs="Times New Roman"/>
              </w:rPr>
              <w:br/>
              <w:t xml:space="preserve">по ценным  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бумагам  (руб.)  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Номинальная  сумма долга по      </w:t>
            </w:r>
            <w:r w:rsidRPr="0072112B">
              <w:rPr>
                <w:rFonts w:ascii="Times New Roman" w:hAnsi="Times New Roman" w:cs="Times New Roman"/>
              </w:rPr>
              <w:br/>
              <w:t>муниципальным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ценным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бумагам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(руб.)    </w:t>
            </w:r>
          </w:p>
        </w:tc>
      </w:tr>
      <w:tr w:rsidR="00AF5273" w:rsidRPr="0072112B" w:rsidTr="00452524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20819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30</w:t>
            </w:r>
          </w:p>
        </w:tc>
      </w:tr>
    </w:tbl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jc w:val="center"/>
        <w:outlineLvl w:val="2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2. Бюджетные кредиты, привлеченные в бюджет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сельского поселения </w:t>
      </w:r>
      <w:r w:rsidR="004514E2" w:rsidRPr="00C20B33">
        <w:rPr>
          <w:rFonts w:ascii="Times New Roman" w:hAnsi="Times New Roman" w:cs="Times New Roman"/>
        </w:rPr>
        <w:t>Ишня</w:t>
      </w:r>
      <w:r w:rsidRPr="0072112B">
        <w:rPr>
          <w:rFonts w:ascii="Times New Roman" w:hAnsi="Times New Roman" w:cs="Times New Roman"/>
        </w:rPr>
        <w:t xml:space="preserve"> от других бюджетов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бюджетной системы Российской Федерации</w:t>
      </w:r>
    </w:p>
    <w:p w:rsidR="00AF5273" w:rsidRPr="0072112B" w:rsidRDefault="00AF5273" w:rsidP="00AF5273">
      <w:pPr>
        <w:ind w:firstLine="540"/>
        <w:rPr>
          <w:rFonts w:ascii="Times New Roman" w:hAnsi="Times New Roman" w:cs="Times New Roman"/>
        </w:rPr>
      </w:pPr>
    </w:p>
    <w:tbl>
      <w:tblPr>
        <w:tblW w:w="1592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634"/>
        <w:gridCol w:w="851"/>
        <w:gridCol w:w="1276"/>
        <w:gridCol w:w="992"/>
        <w:gridCol w:w="992"/>
        <w:gridCol w:w="1620"/>
        <w:gridCol w:w="1073"/>
        <w:gridCol w:w="909"/>
        <w:gridCol w:w="934"/>
        <w:gridCol w:w="1134"/>
        <w:gridCol w:w="992"/>
        <w:gridCol w:w="992"/>
        <w:gridCol w:w="992"/>
        <w:gridCol w:w="1200"/>
        <w:gridCol w:w="838"/>
      </w:tblGrid>
      <w:tr w:rsidR="00AF5273" w:rsidRPr="0072112B" w:rsidTr="00452524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N </w:t>
            </w:r>
            <w:r w:rsidRPr="007211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Р</w:t>
            </w:r>
            <w:r w:rsidRPr="0072112B">
              <w:rPr>
                <w:rFonts w:ascii="Times New Roman" w:hAnsi="Times New Roman" w:cs="Times New Roman"/>
              </w:rPr>
              <w:t xml:space="preserve">егистрационный номер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Дата регистрации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</w:t>
            </w:r>
            <w:r w:rsidRPr="0072112B">
              <w:rPr>
                <w:rFonts w:ascii="Times New Roman" w:hAnsi="Times New Roman" w:cs="Times New Roman"/>
              </w:rPr>
              <w:br/>
              <w:t xml:space="preserve"> документа,  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основании </w:t>
            </w:r>
            <w:r w:rsidRPr="0072112B">
              <w:rPr>
                <w:rFonts w:ascii="Times New Roman" w:hAnsi="Times New Roman" w:cs="Times New Roman"/>
              </w:rPr>
              <w:br/>
              <w:t xml:space="preserve">  которого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возникло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долговое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Дата,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номер  </w:t>
            </w:r>
            <w:r w:rsidRPr="0072112B">
              <w:rPr>
                <w:rFonts w:ascii="Times New Roman" w:hAnsi="Times New Roman" w:cs="Times New Roman"/>
              </w:rPr>
              <w:br/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Полное наименование кредитора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Дата, номер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договора(ов), </w:t>
            </w:r>
            <w:r w:rsidRPr="0072112B">
              <w:rPr>
                <w:rFonts w:ascii="Times New Roman" w:hAnsi="Times New Roman" w:cs="Times New Roman"/>
              </w:rPr>
              <w:br/>
              <w:t>соглашения(ий),</w:t>
            </w:r>
            <w:r w:rsidRPr="0072112B">
              <w:rPr>
                <w:rFonts w:ascii="Times New Roman" w:hAnsi="Times New Roman" w:cs="Times New Roman"/>
              </w:rPr>
              <w:br/>
              <w:t xml:space="preserve">утративших силу в связи с заключением </w:t>
            </w:r>
            <w:r w:rsidRPr="0072112B">
              <w:rPr>
                <w:rFonts w:ascii="Times New Roman" w:hAnsi="Times New Roman" w:cs="Times New Roman"/>
              </w:rPr>
              <w:br/>
              <w:t>нового договора</w:t>
            </w:r>
            <w:r w:rsidRPr="0072112B">
              <w:rPr>
                <w:rFonts w:ascii="Times New Roman" w:hAnsi="Times New Roman" w:cs="Times New Roman"/>
              </w:rPr>
              <w:br/>
              <w:t xml:space="preserve"> (соглашения) 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Дата, номер </w:t>
            </w:r>
            <w:r w:rsidRPr="0072112B">
              <w:rPr>
                <w:rFonts w:ascii="Times New Roman" w:hAnsi="Times New Roman" w:cs="Times New Roman"/>
              </w:rPr>
              <w:br/>
              <w:t xml:space="preserve">  договора  </w:t>
            </w:r>
            <w:r w:rsidRPr="0072112B">
              <w:rPr>
                <w:rFonts w:ascii="Times New Roman" w:hAnsi="Times New Roman" w:cs="Times New Roman"/>
              </w:rPr>
              <w:br/>
              <w:t xml:space="preserve">(соглашения) о пролонгации 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Валюта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Изменения в договор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     (соглашение)    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Дата   </w:t>
            </w:r>
            <w:r w:rsidRPr="0072112B">
              <w:rPr>
                <w:rFonts w:ascii="Times New Roman" w:hAnsi="Times New Roman" w:cs="Times New Roman"/>
              </w:rPr>
              <w:br/>
              <w:t xml:space="preserve"> (период) </w:t>
            </w:r>
            <w:r w:rsidRPr="0072112B">
              <w:rPr>
                <w:rFonts w:ascii="Times New Roman" w:hAnsi="Times New Roman" w:cs="Times New Roman"/>
              </w:rPr>
              <w:br/>
              <w:t xml:space="preserve">получения </w:t>
            </w:r>
            <w:r w:rsidRPr="0072112B">
              <w:rPr>
                <w:rFonts w:ascii="Times New Roman" w:hAnsi="Times New Roman" w:cs="Times New Roman"/>
              </w:rPr>
              <w:br/>
              <w:t xml:space="preserve">бюджетного кредита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Дата   </w:t>
            </w:r>
            <w:r w:rsidRPr="0072112B">
              <w:rPr>
                <w:rFonts w:ascii="Times New Roman" w:hAnsi="Times New Roman" w:cs="Times New Roman"/>
              </w:rPr>
              <w:br/>
              <w:t xml:space="preserve"> (период) </w:t>
            </w:r>
            <w:r w:rsidRPr="0072112B">
              <w:rPr>
                <w:rFonts w:ascii="Times New Roman" w:hAnsi="Times New Roman" w:cs="Times New Roman"/>
              </w:rPr>
              <w:br/>
              <w:t xml:space="preserve">погашения </w:t>
            </w:r>
            <w:r w:rsidRPr="0072112B">
              <w:rPr>
                <w:rFonts w:ascii="Times New Roman" w:hAnsi="Times New Roman" w:cs="Times New Roman"/>
              </w:rPr>
              <w:br/>
              <w:t xml:space="preserve">бюджетного кредита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Объем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(размер)   </w:t>
            </w:r>
            <w:r w:rsidRPr="0072112B">
              <w:rPr>
                <w:rFonts w:ascii="Times New Roman" w:hAnsi="Times New Roman" w:cs="Times New Roman"/>
              </w:rPr>
              <w:br/>
              <w:t>просроченной задолженности</w:t>
            </w:r>
            <w:r w:rsidRPr="0072112B">
              <w:rPr>
                <w:rFonts w:ascii="Times New Roman" w:hAnsi="Times New Roman" w:cs="Times New Roman"/>
              </w:rPr>
              <w:br/>
              <w:t>по бюджетному</w:t>
            </w:r>
            <w:r w:rsidRPr="0072112B">
              <w:rPr>
                <w:rFonts w:ascii="Times New Roman" w:hAnsi="Times New Roman" w:cs="Times New Roman"/>
              </w:rPr>
              <w:br/>
              <w:t xml:space="preserve">   кредиту   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Объем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основного </w:t>
            </w:r>
            <w:r w:rsidRPr="0072112B">
              <w:rPr>
                <w:rFonts w:ascii="Times New Roman" w:hAnsi="Times New Roman" w:cs="Times New Roman"/>
              </w:rPr>
              <w:br/>
              <w:t xml:space="preserve"> долга по </w:t>
            </w:r>
            <w:r w:rsidRPr="0072112B">
              <w:rPr>
                <w:rFonts w:ascii="Times New Roman" w:hAnsi="Times New Roman" w:cs="Times New Roman"/>
              </w:rPr>
              <w:br/>
              <w:t>бюджетному</w:t>
            </w:r>
            <w:r w:rsidRPr="0072112B">
              <w:rPr>
                <w:rFonts w:ascii="Times New Roman" w:hAnsi="Times New Roman" w:cs="Times New Roman"/>
              </w:rPr>
              <w:br/>
              <w:t xml:space="preserve"> кредиту  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F5273" w:rsidRPr="0072112B" w:rsidTr="00452524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Дата, номер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дополнительного договора    (соглашения)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Дата, номер </w:t>
            </w:r>
            <w:r w:rsidRPr="0072112B">
              <w:rPr>
                <w:rFonts w:ascii="Times New Roman" w:hAnsi="Times New Roman" w:cs="Times New Roman"/>
              </w:rPr>
              <w:br/>
              <w:t xml:space="preserve">  мирового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договора (соглашения)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1 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21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AF5273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036721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036721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16</w:t>
            </w:r>
          </w:p>
        </w:tc>
      </w:tr>
    </w:tbl>
    <w:p w:rsidR="00AF5273" w:rsidRPr="0072112B" w:rsidRDefault="00AF5273" w:rsidP="00AF5273">
      <w:pPr>
        <w:jc w:val="center"/>
        <w:outlineLvl w:val="2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3. Кредиты, полученные сельским поселением </w:t>
      </w:r>
      <w:r w:rsidR="004514E2" w:rsidRPr="00C20B33">
        <w:rPr>
          <w:rFonts w:ascii="Times New Roman" w:hAnsi="Times New Roman" w:cs="Times New Roman"/>
        </w:rPr>
        <w:t>Ишня</w:t>
      </w:r>
    </w:p>
    <w:p w:rsidR="00AF5273" w:rsidRPr="0072112B" w:rsidRDefault="00AF5273" w:rsidP="00133482">
      <w:pPr>
        <w:jc w:val="center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>от кредитных организаций</w:t>
      </w:r>
    </w:p>
    <w:p w:rsidR="00AF5273" w:rsidRPr="0072112B" w:rsidRDefault="00AF5273" w:rsidP="00AF5273">
      <w:pPr>
        <w:rPr>
          <w:rFonts w:ascii="Times New Roman" w:hAnsi="Times New Roman" w:cs="Times New Roman"/>
        </w:rPr>
      </w:pPr>
    </w:p>
    <w:tbl>
      <w:tblPr>
        <w:tblW w:w="1601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634"/>
        <w:gridCol w:w="851"/>
        <w:gridCol w:w="1500"/>
        <w:gridCol w:w="880"/>
        <w:gridCol w:w="1000"/>
        <w:gridCol w:w="900"/>
        <w:gridCol w:w="1480"/>
        <w:gridCol w:w="1220"/>
        <w:gridCol w:w="900"/>
        <w:gridCol w:w="1100"/>
        <w:gridCol w:w="880"/>
        <w:gridCol w:w="1100"/>
        <w:gridCol w:w="1420"/>
        <w:gridCol w:w="900"/>
        <w:gridCol w:w="753"/>
      </w:tblGrid>
      <w:tr w:rsidR="00AF5273" w:rsidRPr="0072112B" w:rsidTr="00452524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N </w:t>
            </w:r>
            <w:r w:rsidRPr="007211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Р</w:t>
            </w:r>
            <w:r w:rsidR="00BB24D2">
              <w:rPr>
                <w:rFonts w:ascii="Times New Roman" w:hAnsi="Times New Roman" w:cs="Times New Roman"/>
              </w:rPr>
              <w:t>Р</w:t>
            </w:r>
            <w:r w:rsidRPr="0072112B">
              <w:rPr>
                <w:rFonts w:ascii="Times New Roman" w:hAnsi="Times New Roman" w:cs="Times New Roman"/>
              </w:rPr>
              <w:t>егистрационный ном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ер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Дата регистрации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</w:t>
            </w:r>
            <w:r w:rsidRPr="0072112B">
              <w:rPr>
                <w:rFonts w:ascii="Times New Roman" w:hAnsi="Times New Roman" w:cs="Times New Roman"/>
              </w:rPr>
              <w:br/>
              <w:t xml:space="preserve"> документа,  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основании </w:t>
            </w:r>
            <w:r w:rsidRPr="0072112B">
              <w:rPr>
                <w:rFonts w:ascii="Times New Roman" w:hAnsi="Times New Roman" w:cs="Times New Roman"/>
              </w:rPr>
              <w:br/>
              <w:t xml:space="preserve">  которого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возникло 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  долговое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 Дата,  </w:t>
            </w:r>
            <w:r w:rsidRPr="0072112B">
              <w:rPr>
                <w:rFonts w:ascii="Times New Roman" w:hAnsi="Times New Roman" w:cs="Times New Roman"/>
              </w:rPr>
              <w:br/>
              <w:t xml:space="preserve">  номер  </w:t>
            </w:r>
            <w:r w:rsidRPr="0072112B">
              <w:rPr>
                <w:rFonts w:ascii="Times New Roman" w:hAnsi="Times New Roman" w:cs="Times New Roman"/>
              </w:rPr>
              <w:br/>
              <w:t>документа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Дата, номер  договора  </w:t>
            </w:r>
            <w:r w:rsidRPr="0072112B">
              <w:rPr>
                <w:rFonts w:ascii="Times New Roman" w:hAnsi="Times New Roman" w:cs="Times New Roman"/>
              </w:rPr>
              <w:br/>
              <w:t xml:space="preserve">(соглашения)о      </w:t>
            </w:r>
            <w:r w:rsidRPr="0072112B">
              <w:rPr>
                <w:rFonts w:ascii="Times New Roman" w:hAnsi="Times New Roman" w:cs="Times New Roman"/>
              </w:rPr>
              <w:br/>
              <w:t>пролонг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ации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  Валюта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Изменения в договор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     (соглашение)    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кредитора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   </w:t>
            </w:r>
            <w:r w:rsidRPr="0072112B">
              <w:rPr>
                <w:rFonts w:ascii="Times New Roman" w:hAnsi="Times New Roman" w:cs="Times New Roman"/>
              </w:rPr>
              <w:br/>
              <w:t xml:space="preserve">(период) </w:t>
            </w:r>
            <w:r w:rsidRPr="0072112B">
              <w:rPr>
                <w:rFonts w:ascii="Times New Roman" w:hAnsi="Times New Roman" w:cs="Times New Roman"/>
              </w:rPr>
              <w:br/>
              <w:t>получения</w:t>
            </w:r>
            <w:r w:rsidRPr="0072112B">
              <w:rPr>
                <w:rFonts w:ascii="Times New Roman" w:hAnsi="Times New Roman" w:cs="Times New Roman"/>
              </w:rPr>
              <w:br/>
              <w:t xml:space="preserve"> кредита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Процентная  ставка  </w:t>
            </w:r>
            <w:r w:rsidRPr="0072112B">
              <w:rPr>
                <w:rFonts w:ascii="Times New Roman" w:hAnsi="Times New Roman" w:cs="Times New Roman"/>
              </w:rPr>
              <w:br/>
              <w:t>по кредиту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   </w:t>
            </w:r>
            <w:r w:rsidRPr="0072112B">
              <w:rPr>
                <w:rFonts w:ascii="Times New Roman" w:hAnsi="Times New Roman" w:cs="Times New Roman"/>
              </w:rPr>
              <w:br/>
              <w:t xml:space="preserve">(период) </w:t>
            </w:r>
            <w:r w:rsidRPr="0072112B">
              <w:rPr>
                <w:rFonts w:ascii="Times New Roman" w:hAnsi="Times New Roman" w:cs="Times New Roman"/>
              </w:rPr>
              <w:br/>
              <w:t>погашения</w:t>
            </w:r>
            <w:r w:rsidRPr="0072112B">
              <w:rPr>
                <w:rFonts w:ascii="Times New Roman" w:hAnsi="Times New Roman" w:cs="Times New Roman"/>
              </w:rPr>
              <w:br/>
              <w:t xml:space="preserve"> кредита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Сумма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просроченной </w:t>
            </w:r>
            <w:r w:rsidRPr="0072112B">
              <w:rPr>
                <w:rFonts w:ascii="Times New Roman" w:hAnsi="Times New Roman" w:cs="Times New Roman"/>
              </w:rPr>
              <w:br/>
              <w:t>задолженности</w:t>
            </w:r>
            <w:r w:rsidRPr="0072112B">
              <w:rPr>
                <w:rFonts w:ascii="Times New Roman" w:hAnsi="Times New Roman" w:cs="Times New Roman"/>
              </w:rPr>
              <w:br/>
              <w:t xml:space="preserve"> по выплате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  основного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 долга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по кредиту  </w:t>
            </w:r>
            <w:r w:rsidRPr="0072112B">
              <w:rPr>
                <w:rFonts w:ascii="Times New Roman" w:hAnsi="Times New Roman" w:cs="Times New Roman"/>
              </w:rPr>
              <w:br/>
              <w:t xml:space="preserve">   (руб.) 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 Объем  </w:t>
            </w:r>
            <w:r w:rsidRPr="0072112B">
              <w:rPr>
                <w:rFonts w:ascii="Times New Roman" w:hAnsi="Times New Roman" w:cs="Times New Roman"/>
              </w:rPr>
              <w:br/>
              <w:t>основного</w:t>
            </w:r>
            <w:r w:rsidRPr="0072112B">
              <w:rPr>
                <w:rFonts w:ascii="Times New Roman" w:hAnsi="Times New Roman" w:cs="Times New Roman"/>
              </w:rPr>
              <w:br/>
              <w:t>долга по  кредит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у </w:t>
            </w:r>
            <w:r w:rsidRPr="0072112B">
              <w:rPr>
                <w:rFonts w:ascii="Times New Roman" w:hAnsi="Times New Roman" w:cs="Times New Roman"/>
              </w:rPr>
              <w:br/>
              <w:t xml:space="preserve"> (руб.) 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С</w:t>
            </w:r>
            <w:r w:rsidR="00BB24D2">
              <w:rPr>
                <w:rFonts w:ascii="Times New Roman" w:hAnsi="Times New Roman" w:cs="Times New Roman"/>
              </w:rPr>
              <w:t>С</w:t>
            </w:r>
            <w:r w:rsidRPr="0072112B">
              <w:rPr>
                <w:rFonts w:ascii="Times New Roman" w:hAnsi="Times New Roman" w:cs="Times New Roman"/>
              </w:rPr>
              <w:t>тоимость обслуживания долго</w:t>
            </w:r>
            <w:r w:rsidRPr="0072112B">
              <w:rPr>
                <w:rFonts w:ascii="Times New Roman" w:hAnsi="Times New Roman" w:cs="Times New Roman"/>
              </w:rPr>
              <w:lastRenderedPageBreak/>
              <w:t>вого обязательства (в %)</w:t>
            </w:r>
          </w:p>
        </w:tc>
      </w:tr>
      <w:tr w:rsidR="00AF5273" w:rsidRPr="0072112B" w:rsidTr="00452524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Дата, номер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дополнительного </w:t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договора    </w:t>
            </w:r>
            <w:r w:rsidRPr="0072112B">
              <w:rPr>
                <w:rFonts w:ascii="Times New Roman" w:hAnsi="Times New Roman" w:cs="Times New Roman"/>
              </w:rPr>
              <w:br/>
              <w:t xml:space="preserve"> (соглашения)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BB24D2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Дата, номер </w:t>
            </w:r>
            <w:r w:rsidRPr="0072112B">
              <w:rPr>
                <w:rFonts w:ascii="Times New Roman" w:hAnsi="Times New Roman" w:cs="Times New Roman"/>
              </w:rPr>
              <w:br/>
              <w:t xml:space="preserve">  мирового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  договора  </w:t>
            </w:r>
            <w:r w:rsidRPr="0072112B">
              <w:rPr>
                <w:rFonts w:ascii="Times New Roman" w:hAnsi="Times New Roman" w:cs="Times New Roman"/>
              </w:rPr>
              <w:br/>
              <w:t>соглашения)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</w:tr>
      <w:tr w:rsidR="00AF5273" w:rsidRPr="0072112B" w:rsidTr="00452524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11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12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13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 14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15    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16    </w:t>
            </w:r>
          </w:p>
        </w:tc>
      </w:tr>
    </w:tbl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708"/>
        <w:gridCol w:w="709"/>
        <w:gridCol w:w="850"/>
        <w:gridCol w:w="851"/>
        <w:gridCol w:w="850"/>
        <w:gridCol w:w="709"/>
        <w:gridCol w:w="851"/>
        <w:gridCol w:w="850"/>
        <w:gridCol w:w="709"/>
        <w:gridCol w:w="709"/>
        <w:gridCol w:w="709"/>
        <w:gridCol w:w="708"/>
        <w:gridCol w:w="709"/>
        <w:gridCol w:w="850"/>
        <w:gridCol w:w="567"/>
        <w:gridCol w:w="709"/>
        <w:gridCol w:w="709"/>
        <w:gridCol w:w="567"/>
        <w:gridCol w:w="850"/>
        <w:gridCol w:w="851"/>
      </w:tblGrid>
      <w:tr w:rsidR="00AF5273" w:rsidRPr="0072112B" w:rsidTr="00452524">
        <w:trPr>
          <w:trHeight w:val="474"/>
        </w:trPr>
        <w:tc>
          <w:tcPr>
            <w:tcW w:w="4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Задолженность на начало текущего года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Начислено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Погашено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Списано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Остаток задолженности</w:t>
            </w:r>
          </w:p>
        </w:tc>
      </w:tr>
      <w:tr w:rsidR="00AF5273" w:rsidRPr="0072112B" w:rsidTr="00452524">
        <w:trPr>
          <w:trHeight w:val="615"/>
        </w:trPr>
        <w:tc>
          <w:tcPr>
            <w:tcW w:w="2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Общая сумма обязательств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в т.ч. просроченная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 (номинал)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ш</w:t>
            </w:r>
            <w:r w:rsidR="004909B0">
              <w:rPr>
                <w:rFonts w:ascii="Times New Roman" w:hAnsi="Times New Roman" w:cs="Times New Roman"/>
              </w:rPr>
              <w:t>ш</w:t>
            </w:r>
            <w:r w:rsidRPr="0072112B">
              <w:rPr>
                <w:rFonts w:ascii="Times New Roman" w:hAnsi="Times New Roman" w:cs="Times New Roman"/>
              </w:rPr>
              <w:t>траф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Общая сумма обязательств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909B0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в т.ч. просроченная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 (номинал)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ш</w:t>
            </w:r>
            <w:r w:rsidR="004909B0">
              <w:rPr>
                <w:rFonts w:ascii="Times New Roman" w:hAnsi="Times New Roman" w:cs="Times New Roman"/>
              </w:rPr>
              <w:t>ш</w:t>
            </w:r>
            <w:r w:rsidRPr="0072112B">
              <w:rPr>
                <w:rFonts w:ascii="Times New Roman" w:hAnsi="Times New Roman" w:cs="Times New Roman"/>
              </w:rPr>
              <w:t>траф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909B0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Общая сумма обязательств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в т.ч. просроченная</w:t>
            </w:r>
          </w:p>
        </w:tc>
      </w:tr>
      <w:tr w:rsidR="00AF5273" w:rsidRPr="0072112B" w:rsidTr="00452524">
        <w:trPr>
          <w:trHeight w:val="12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основной долг (номинал)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ш</w:t>
            </w:r>
            <w:r w:rsidR="004909B0">
              <w:rPr>
                <w:rFonts w:ascii="Times New Roman" w:hAnsi="Times New Roman" w:cs="Times New Roman"/>
              </w:rPr>
              <w:t>ш</w:t>
            </w:r>
            <w:r w:rsidRPr="0072112B">
              <w:rPr>
                <w:rFonts w:ascii="Times New Roman" w:hAnsi="Times New Roman" w:cs="Times New Roman"/>
              </w:rPr>
              <w:t>траф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(номинал)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 (номинал)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ш</w:t>
            </w:r>
            <w:r w:rsidR="004909B0">
              <w:rPr>
                <w:rFonts w:ascii="Times New Roman" w:hAnsi="Times New Roman" w:cs="Times New Roman"/>
              </w:rPr>
              <w:t>ш</w:t>
            </w:r>
            <w:r w:rsidRPr="0072112B">
              <w:rPr>
                <w:rFonts w:ascii="Times New Roman" w:hAnsi="Times New Roman" w:cs="Times New Roman"/>
              </w:rPr>
              <w:t>траф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 (номинал)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 (номинал)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ш</w:t>
            </w:r>
            <w:r w:rsidR="004909B0">
              <w:rPr>
                <w:rFonts w:ascii="Times New Roman" w:hAnsi="Times New Roman" w:cs="Times New Roman"/>
              </w:rPr>
              <w:t>ш</w:t>
            </w:r>
            <w:r w:rsidRPr="0072112B">
              <w:rPr>
                <w:rFonts w:ascii="Times New Roman" w:hAnsi="Times New Roman" w:cs="Times New Roman"/>
              </w:rPr>
              <w:t>траф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>сновной долг (номинал)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роценты</w:t>
            </w:r>
          </w:p>
        </w:tc>
      </w:tr>
      <w:tr w:rsidR="00AF5273" w:rsidRPr="0072112B" w:rsidTr="00452524">
        <w:trPr>
          <w:trHeight w:val="25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5273" w:rsidRPr="0072112B" w:rsidRDefault="00AF5273" w:rsidP="00452524">
            <w:pPr>
              <w:jc w:val="center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37</w:t>
            </w:r>
          </w:p>
        </w:tc>
      </w:tr>
    </w:tbl>
    <w:p w:rsidR="00AF5273" w:rsidRPr="0072112B" w:rsidRDefault="00AF5273" w:rsidP="00AF5273">
      <w:pPr>
        <w:jc w:val="center"/>
        <w:outlineLvl w:val="2"/>
        <w:rPr>
          <w:rFonts w:ascii="Times New Roman" w:hAnsi="Times New Roman" w:cs="Times New Roman"/>
        </w:rPr>
      </w:pPr>
    </w:p>
    <w:p w:rsidR="00AF5273" w:rsidRPr="0072112B" w:rsidRDefault="00AF5273" w:rsidP="00AF5273">
      <w:pPr>
        <w:jc w:val="center"/>
        <w:outlineLvl w:val="2"/>
        <w:rPr>
          <w:rFonts w:ascii="Times New Roman" w:hAnsi="Times New Roman" w:cs="Times New Roman"/>
        </w:rPr>
      </w:pPr>
      <w:r w:rsidRPr="0072112B">
        <w:rPr>
          <w:rFonts w:ascii="Times New Roman" w:hAnsi="Times New Roman" w:cs="Times New Roman"/>
        </w:rPr>
        <w:t xml:space="preserve">4. Муниципальные гарантии сельского поселения </w:t>
      </w:r>
      <w:r w:rsidR="004514E2" w:rsidRPr="00C20B33">
        <w:rPr>
          <w:rFonts w:ascii="Times New Roman" w:hAnsi="Times New Roman" w:cs="Times New Roman"/>
        </w:rPr>
        <w:t>Ишня</w:t>
      </w:r>
    </w:p>
    <w:p w:rsidR="00AF5273" w:rsidRPr="0072112B" w:rsidRDefault="00AF5273" w:rsidP="00AF5273">
      <w:pPr>
        <w:jc w:val="center"/>
        <w:rPr>
          <w:rFonts w:ascii="Times New Roman" w:hAnsi="Times New Roman" w:cs="Times New Roman"/>
        </w:rPr>
      </w:pPr>
    </w:p>
    <w:tbl>
      <w:tblPr>
        <w:tblW w:w="1601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120"/>
        <w:gridCol w:w="900"/>
        <w:gridCol w:w="1640"/>
        <w:gridCol w:w="1620"/>
        <w:gridCol w:w="1440"/>
        <w:gridCol w:w="700"/>
        <w:gridCol w:w="980"/>
        <w:gridCol w:w="860"/>
        <w:gridCol w:w="900"/>
        <w:gridCol w:w="900"/>
        <w:gridCol w:w="720"/>
        <w:gridCol w:w="900"/>
        <w:gridCol w:w="720"/>
        <w:gridCol w:w="900"/>
        <w:gridCol w:w="651"/>
        <w:gridCol w:w="567"/>
      </w:tblGrid>
      <w:tr w:rsidR="00AF5273" w:rsidRPr="0072112B" w:rsidTr="00452524">
        <w:trPr>
          <w:trHeight w:val="9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N </w:t>
            </w:r>
            <w:r w:rsidRPr="007211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 документа,  </w:t>
            </w:r>
            <w:r w:rsidRPr="0072112B">
              <w:rPr>
                <w:rFonts w:ascii="Times New Roman" w:hAnsi="Times New Roman" w:cs="Times New Roman"/>
              </w:rPr>
              <w:br/>
              <w:t xml:space="preserve">на основании  которого   возникло 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долговое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Дата, номер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договора о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предоставлении гарантии  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Дата, номер        </w:t>
            </w:r>
            <w:r w:rsidRPr="0072112B">
              <w:rPr>
                <w:rFonts w:ascii="Times New Roman" w:hAnsi="Times New Roman" w:cs="Times New Roman"/>
              </w:rPr>
              <w:br/>
              <w:t>договора(ов)/соглашения(ий)</w:t>
            </w:r>
            <w:r w:rsidR="004909B0">
              <w:rPr>
                <w:rFonts w:ascii="Times New Roman" w:hAnsi="Times New Roman" w:cs="Times New Roman"/>
              </w:rPr>
              <w:t xml:space="preserve"> </w:t>
            </w:r>
            <w:r w:rsidRPr="0072112B">
              <w:rPr>
                <w:rFonts w:ascii="Times New Roman" w:hAnsi="Times New Roman" w:cs="Times New Roman"/>
              </w:rPr>
              <w:t>о предоставлении гарантии утратившего (их) силу в связи с реструктуризацией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задолженности  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по обеспеченному гарантией долговому обязательству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   Дата, номер      дополнительного  </w:t>
            </w:r>
            <w:r w:rsidRPr="0072112B">
              <w:rPr>
                <w:rFonts w:ascii="Times New Roman" w:hAnsi="Times New Roman" w:cs="Times New Roman"/>
              </w:rPr>
              <w:br/>
              <w:t xml:space="preserve">договора/соглашения к договору /соглашению о предоставлении  гарантии,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заключенного  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в связи      </w:t>
            </w:r>
            <w:r w:rsidRPr="0072112B">
              <w:rPr>
                <w:rFonts w:ascii="Times New Roman" w:hAnsi="Times New Roman" w:cs="Times New Roman"/>
              </w:rPr>
              <w:br/>
              <w:t xml:space="preserve">с пролонгацией   </w:t>
            </w:r>
            <w:r w:rsidRPr="0072112B">
              <w:rPr>
                <w:rFonts w:ascii="Times New Roman" w:hAnsi="Times New Roman" w:cs="Times New Roman"/>
              </w:rPr>
              <w:br/>
              <w:t xml:space="preserve">обеспеченного   </w:t>
            </w:r>
            <w:r w:rsidRPr="0072112B">
              <w:rPr>
                <w:rFonts w:ascii="Times New Roman" w:hAnsi="Times New Roman" w:cs="Times New Roman"/>
              </w:rPr>
              <w:br/>
              <w:t>гарантией долгового</w:t>
            </w:r>
            <w:r w:rsidRPr="0072112B">
              <w:rPr>
                <w:rFonts w:ascii="Times New Roman" w:hAnsi="Times New Roman" w:cs="Times New Roman"/>
              </w:rPr>
              <w:br/>
              <w:t xml:space="preserve">обязательства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   Дата, номер      дополнительного  договора /соглашения к договору /соглашению о предоставлении  гарантии,     </w:t>
            </w:r>
            <w:r w:rsidRPr="0072112B">
              <w:rPr>
                <w:rFonts w:ascii="Times New Roman" w:hAnsi="Times New Roman" w:cs="Times New Roman"/>
              </w:rPr>
              <w:br/>
            </w:r>
            <w:r w:rsidRPr="0072112B">
              <w:rPr>
                <w:rFonts w:ascii="Times New Roman" w:hAnsi="Times New Roman" w:cs="Times New Roman"/>
              </w:rPr>
              <w:lastRenderedPageBreak/>
              <w:t xml:space="preserve">заключенного в иных случаях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>В</w:t>
            </w:r>
            <w:r w:rsidR="004909B0">
              <w:rPr>
                <w:rFonts w:ascii="Times New Roman" w:hAnsi="Times New Roman" w:cs="Times New Roman"/>
              </w:rPr>
              <w:t>В</w:t>
            </w:r>
            <w:r w:rsidRPr="0072112B">
              <w:rPr>
                <w:rFonts w:ascii="Times New Roman" w:hAnsi="Times New Roman" w:cs="Times New Roman"/>
              </w:rPr>
              <w:t xml:space="preserve">алюта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   </w:t>
            </w:r>
            <w:r w:rsidRPr="0072112B">
              <w:rPr>
                <w:rFonts w:ascii="Times New Roman" w:hAnsi="Times New Roman" w:cs="Times New Roman"/>
              </w:rPr>
              <w:br/>
              <w:t>организации-гаранта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    </w:t>
            </w:r>
            <w:r w:rsidRPr="0072112B">
              <w:rPr>
                <w:rFonts w:ascii="Times New Roman" w:hAnsi="Times New Roman" w:cs="Times New Roman"/>
              </w:rPr>
              <w:br/>
              <w:t>организации-принципала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Наименование      </w:t>
            </w:r>
            <w:r w:rsidRPr="0072112B">
              <w:rPr>
                <w:rFonts w:ascii="Times New Roman" w:hAnsi="Times New Roman" w:cs="Times New Roman"/>
              </w:rPr>
              <w:br/>
              <w:t>организации-бенефициара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Дата или   момент  </w:t>
            </w:r>
            <w:r w:rsidRPr="0072112B">
              <w:rPr>
                <w:rFonts w:ascii="Times New Roman" w:hAnsi="Times New Roman" w:cs="Times New Roman"/>
              </w:rPr>
              <w:br/>
              <w:t xml:space="preserve">вступления гарантии в силу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С</w:t>
            </w:r>
            <w:r w:rsidR="004909B0">
              <w:rPr>
                <w:rFonts w:ascii="Times New Roman" w:hAnsi="Times New Roman" w:cs="Times New Roman"/>
              </w:rPr>
              <w:t>С</w:t>
            </w:r>
            <w:r w:rsidRPr="0072112B">
              <w:rPr>
                <w:rFonts w:ascii="Times New Roman" w:hAnsi="Times New Roman" w:cs="Times New Roman"/>
              </w:rPr>
              <w:t xml:space="preserve">рок  </w:t>
            </w:r>
            <w:r w:rsidRPr="0072112B">
              <w:rPr>
                <w:rFonts w:ascii="Times New Roman" w:hAnsi="Times New Roman" w:cs="Times New Roman"/>
              </w:rPr>
              <w:br/>
              <w:t>действия</w:t>
            </w:r>
            <w:r w:rsidRPr="0072112B">
              <w:rPr>
                <w:rFonts w:ascii="Times New Roman" w:hAnsi="Times New Roman" w:cs="Times New Roman"/>
              </w:rPr>
              <w:br/>
              <w:t>гарантии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Срок 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предъявления требований </w:t>
            </w:r>
            <w:r w:rsidRPr="0072112B">
              <w:rPr>
                <w:rFonts w:ascii="Times New Roman" w:hAnsi="Times New Roman" w:cs="Times New Roman"/>
              </w:rPr>
              <w:br/>
              <w:t xml:space="preserve">по гарантии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С</w:t>
            </w:r>
            <w:r w:rsidR="004909B0">
              <w:rPr>
                <w:rFonts w:ascii="Times New Roman" w:hAnsi="Times New Roman" w:cs="Times New Roman"/>
              </w:rPr>
              <w:t>С</w:t>
            </w:r>
            <w:r w:rsidRPr="0072112B">
              <w:rPr>
                <w:rFonts w:ascii="Times New Roman" w:hAnsi="Times New Roman" w:cs="Times New Roman"/>
              </w:rPr>
              <w:t xml:space="preserve">рок   </w:t>
            </w:r>
            <w:r w:rsidRPr="0072112B">
              <w:rPr>
                <w:rFonts w:ascii="Times New Roman" w:hAnsi="Times New Roman" w:cs="Times New Roman"/>
              </w:rPr>
              <w:br/>
              <w:t xml:space="preserve">исполнения гарантии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909B0">
            <w:pPr>
              <w:ind w:firstLine="0"/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Объем      (размер)   </w:t>
            </w:r>
            <w:r w:rsidRPr="0072112B">
              <w:rPr>
                <w:rFonts w:ascii="Times New Roman" w:hAnsi="Times New Roman" w:cs="Times New Roman"/>
              </w:rPr>
              <w:br/>
              <w:t xml:space="preserve">просроченной </w:t>
            </w:r>
            <w:r w:rsidRPr="0072112B">
              <w:rPr>
                <w:rFonts w:ascii="Times New Roman" w:hAnsi="Times New Roman" w:cs="Times New Roman"/>
              </w:rPr>
              <w:br/>
              <w:t xml:space="preserve">задолженности по гарантии    (руб.)   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О</w:t>
            </w:r>
            <w:r w:rsidR="004909B0">
              <w:rPr>
                <w:rFonts w:ascii="Times New Roman" w:hAnsi="Times New Roman" w:cs="Times New Roman"/>
              </w:rPr>
              <w:t>О</w:t>
            </w:r>
            <w:r w:rsidRPr="0072112B">
              <w:rPr>
                <w:rFonts w:ascii="Times New Roman" w:hAnsi="Times New Roman" w:cs="Times New Roman"/>
              </w:rPr>
              <w:t xml:space="preserve">бъем    </w:t>
            </w:r>
            <w:r w:rsidRPr="0072112B">
              <w:rPr>
                <w:rFonts w:ascii="Times New Roman" w:hAnsi="Times New Roman" w:cs="Times New Roman"/>
              </w:rPr>
              <w:br/>
              <w:t>обязательств</w:t>
            </w:r>
            <w:r w:rsidRPr="0072112B">
              <w:rPr>
                <w:rFonts w:ascii="Times New Roman" w:hAnsi="Times New Roman" w:cs="Times New Roman"/>
              </w:rPr>
              <w:br/>
              <w:t xml:space="preserve">по гарантии    (руб.)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>П</w:t>
            </w:r>
            <w:r w:rsidR="004909B0">
              <w:rPr>
                <w:rFonts w:ascii="Times New Roman" w:hAnsi="Times New Roman" w:cs="Times New Roman"/>
              </w:rPr>
              <w:t>П</w:t>
            </w:r>
            <w:r w:rsidRPr="0072112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AF5273" w:rsidRPr="0072112B" w:rsidTr="00452524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lastRenderedPageBreak/>
              <w:t xml:space="preserve"> 1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2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3    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  4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  5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   6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7     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8        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9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10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11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12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13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14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15      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 16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73" w:rsidRPr="0072112B" w:rsidRDefault="00AF5273" w:rsidP="00452524">
            <w:pPr>
              <w:rPr>
                <w:rFonts w:ascii="Times New Roman" w:hAnsi="Times New Roman" w:cs="Times New Roman"/>
              </w:rPr>
            </w:pPr>
            <w:r w:rsidRPr="0072112B">
              <w:rPr>
                <w:rFonts w:ascii="Times New Roman" w:hAnsi="Times New Roman" w:cs="Times New Roman"/>
              </w:rPr>
              <w:t xml:space="preserve">  17    </w:t>
            </w:r>
          </w:p>
        </w:tc>
      </w:tr>
    </w:tbl>
    <w:p w:rsidR="00AF5273" w:rsidRPr="0072112B" w:rsidRDefault="00AF5273" w:rsidP="00AF5273">
      <w:pPr>
        <w:pStyle w:val="ac"/>
        <w:spacing w:line="240" w:lineRule="auto"/>
        <w:ind w:firstLine="0"/>
        <w:jc w:val="left"/>
        <w:rPr>
          <w:sz w:val="24"/>
          <w:szCs w:val="24"/>
        </w:rPr>
      </w:pPr>
    </w:p>
    <w:p w:rsidR="00F47CEF" w:rsidRDefault="00F47CEF"/>
    <w:sectPr w:rsidR="00F47CEF" w:rsidSect="006D7585">
      <w:pgSz w:w="16840" w:h="11907" w:orient="landscape" w:code="9"/>
      <w:pgMar w:top="568" w:right="567" w:bottom="568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35" w:rsidRDefault="008A6335" w:rsidP="00B42078">
      <w:r>
        <w:separator/>
      </w:r>
    </w:p>
  </w:endnote>
  <w:endnote w:type="continuationSeparator" w:id="0">
    <w:p w:rsidR="008A6335" w:rsidRDefault="008A6335" w:rsidP="00B4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35" w:rsidRDefault="008A6335" w:rsidP="00B42078">
      <w:r>
        <w:separator/>
      </w:r>
    </w:p>
  </w:footnote>
  <w:footnote w:type="continuationSeparator" w:id="0">
    <w:p w:rsidR="008A6335" w:rsidRDefault="008A6335" w:rsidP="00B4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271"/>
    <w:rsid w:val="000268EA"/>
    <w:rsid w:val="00036721"/>
    <w:rsid w:val="00060E0F"/>
    <w:rsid w:val="00062DDB"/>
    <w:rsid w:val="000E0E0A"/>
    <w:rsid w:val="00124CC5"/>
    <w:rsid w:val="00133482"/>
    <w:rsid w:val="00225B74"/>
    <w:rsid w:val="002328D9"/>
    <w:rsid w:val="002546FF"/>
    <w:rsid w:val="00257ACF"/>
    <w:rsid w:val="002B5271"/>
    <w:rsid w:val="002D6C42"/>
    <w:rsid w:val="00315CCB"/>
    <w:rsid w:val="0033029E"/>
    <w:rsid w:val="003559B7"/>
    <w:rsid w:val="00376913"/>
    <w:rsid w:val="003A639B"/>
    <w:rsid w:val="003C0650"/>
    <w:rsid w:val="003C0F40"/>
    <w:rsid w:val="004203D6"/>
    <w:rsid w:val="004418A4"/>
    <w:rsid w:val="004514E2"/>
    <w:rsid w:val="00452524"/>
    <w:rsid w:val="0046703A"/>
    <w:rsid w:val="004909B0"/>
    <w:rsid w:val="004A165A"/>
    <w:rsid w:val="004C0A92"/>
    <w:rsid w:val="004C19BA"/>
    <w:rsid w:val="005B35A6"/>
    <w:rsid w:val="00615EB9"/>
    <w:rsid w:val="00636BEE"/>
    <w:rsid w:val="00686088"/>
    <w:rsid w:val="006B3BB6"/>
    <w:rsid w:val="006D7585"/>
    <w:rsid w:val="0072112B"/>
    <w:rsid w:val="00754CA6"/>
    <w:rsid w:val="007A637F"/>
    <w:rsid w:val="007D5E00"/>
    <w:rsid w:val="00854011"/>
    <w:rsid w:val="008907D1"/>
    <w:rsid w:val="00896625"/>
    <w:rsid w:val="008A6335"/>
    <w:rsid w:val="008D5304"/>
    <w:rsid w:val="0092595B"/>
    <w:rsid w:val="00933FFE"/>
    <w:rsid w:val="009353A9"/>
    <w:rsid w:val="00950646"/>
    <w:rsid w:val="009A47BD"/>
    <w:rsid w:val="009D5D65"/>
    <w:rsid w:val="009D5FEA"/>
    <w:rsid w:val="00A20819"/>
    <w:rsid w:val="00A809E2"/>
    <w:rsid w:val="00AF5273"/>
    <w:rsid w:val="00AF55E9"/>
    <w:rsid w:val="00B152BF"/>
    <w:rsid w:val="00B363D3"/>
    <w:rsid w:val="00B42078"/>
    <w:rsid w:val="00B94F35"/>
    <w:rsid w:val="00BB24D2"/>
    <w:rsid w:val="00BF6485"/>
    <w:rsid w:val="00C20B33"/>
    <w:rsid w:val="00C53281"/>
    <w:rsid w:val="00C5705A"/>
    <w:rsid w:val="00C63C72"/>
    <w:rsid w:val="00CB1C19"/>
    <w:rsid w:val="00CD6F0B"/>
    <w:rsid w:val="00CE7FBA"/>
    <w:rsid w:val="00D0326C"/>
    <w:rsid w:val="00D43E64"/>
    <w:rsid w:val="00D740CA"/>
    <w:rsid w:val="00D9169E"/>
    <w:rsid w:val="00DB40F1"/>
    <w:rsid w:val="00DB4124"/>
    <w:rsid w:val="00DE63AD"/>
    <w:rsid w:val="00E205D0"/>
    <w:rsid w:val="00E722E3"/>
    <w:rsid w:val="00E7785D"/>
    <w:rsid w:val="00EA5FFB"/>
    <w:rsid w:val="00F04A4A"/>
    <w:rsid w:val="00F22BDC"/>
    <w:rsid w:val="00F3569D"/>
    <w:rsid w:val="00F47CEF"/>
    <w:rsid w:val="00F66BCA"/>
    <w:rsid w:val="00FA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16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16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D916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9169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9169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9169E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9169E"/>
  </w:style>
  <w:style w:type="paragraph" w:styleId="a8">
    <w:name w:val="header"/>
    <w:basedOn w:val="a"/>
    <w:link w:val="a9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42078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B42078"/>
    <w:rPr>
      <w:rFonts w:ascii="Arial" w:hAnsi="Arial" w:cs="Arial"/>
      <w:sz w:val="24"/>
      <w:szCs w:val="24"/>
    </w:rPr>
  </w:style>
  <w:style w:type="paragraph" w:styleId="ac">
    <w:name w:val="Body Text Indent"/>
    <w:basedOn w:val="a"/>
    <w:link w:val="ad"/>
    <w:uiPriority w:val="99"/>
    <w:rsid w:val="00AF527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pacing w:val="-20"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F5273"/>
    <w:rPr>
      <w:rFonts w:ascii="Times New Roman" w:hAnsi="Times New Roman" w:cs="Times New Roman"/>
      <w:spacing w:val="-2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68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26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16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169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D916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9169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9169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D9169E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D9169E"/>
  </w:style>
  <w:style w:type="paragraph" w:styleId="a8">
    <w:name w:val="header"/>
    <w:basedOn w:val="a"/>
    <w:link w:val="a9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42078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420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B42078"/>
    <w:rPr>
      <w:rFonts w:ascii="Arial" w:hAnsi="Arial" w:cs="Arial"/>
      <w:sz w:val="24"/>
      <w:szCs w:val="24"/>
    </w:rPr>
  </w:style>
  <w:style w:type="paragraph" w:styleId="ac">
    <w:name w:val="Body Text Indent"/>
    <w:basedOn w:val="a"/>
    <w:link w:val="ad"/>
    <w:uiPriority w:val="99"/>
    <w:rsid w:val="00AF527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pacing w:val="-20"/>
      <w:sz w:val="32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F5273"/>
    <w:rPr>
      <w:rFonts w:ascii="Times New Roman" w:hAnsi="Times New Roman" w:cs="Times New Roman"/>
      <w:spacing w:val="-2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268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026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12604.10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45838371.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45838371.0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Documents%20and%20Settings\&#1055;&#1086;&#1083;&#1100;&#1079;&#1086;&#1074;&#1072;&#1090;&#1077;&#1083;&#1100;\&#1052;&#1086;&#1080;%20&#1076;&#1086;&#1082;&#1091;&#1084;&#1077;&#1085;&#1090;&#1099;\&#1070;&#1078;&#1072;.&#1044;&#1086;&#1083;&#1075;&#1086;&#1074;&#1099;&#1077;%20&#1086;&#1073;&#1103;&#1079;&#1072;&#1090;&#1077;&#1083;&#1100;&#1089;&#1090;&#1074;&#1072;.doc" TargetMode="External"/><Relationship Id="rId10" Type="http://schemas.openxmlformats.org/officeDocument/2006/relationships/hyperlink" Target="garantF1://12012604.1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12604.120" TargetMode="External"/><Relationship Id="rId14" Type="http://schemas.openxmlformats.org/officeDocument/2006/relationships/hyperlink" Target="garantF1://12012604.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50047-FFC3-46FD-893B-F21F730A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2796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Smirnova</cp:lastModifiedBy>
  <cp:revision>18</cp:revision>
  <cp:lastPrinted>2019-08-30T04:43:00Z</cp:lastPrinted>
  <dcterms:created xsi:type="dcterms:W3CDTF">2019-05-22T12:18:00Z</dcterms:created>
  <dcterms:modified xsi:type="dcterms:W3CDTF">2019-09-09T13:21:00Z</dcterms:modified>
</cp:coreProperties>
</file>