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0F" w:rsidRPr="005F4495" w:rsidRDefault="007A7A0F" w:rsidP="00952D6F">
      <w:pPr>
        <w:spacing w:before="120" w:after="240" w:line="240" w:lineRule="auto"/>
        <w:outlineLvl w:val="0"/>
        <w:rPr>
          <w:rFonts w:cs="Arial"/>
          <w:b/>
        </w:rPr>
      </w:pPr>
      <w:bookmarkStart w:id="0" w:name="_GoBack"/>
      <w:r w:rsidRPr="005F4495">
        <w:rPr>
          <w:rFonts w:cs="Arial"/>
          <w:b/>
        </w:rPr>
        <w:t>15/ 10 / 2015</w:t>
      </w:r>
    </w:p>
    <w:p w:rsidR="007A7A0F" w:rsidRPr="005F4495" w:rsidRDefault="007A7A0F" w:rsidP="003744C0">
      <w:pPr>
        <w:spacing w:before="240" w:after="240" w:line="240" w:lineRule="auto"/>
        <w:ind w:left="708"/>
        <w:jc w:val="center"/>
        <w:outlineLvl w:val="0"/>
        <w:rPr>
          <w:color w:val="339966"/>
        </w:rPr>
      </w:pPr>
      <w:r w:rsidRPr="005F4495">
        <w:rPr>
          <w:color w:val="339966"/>
        </w:rPr>
        <w:t>СЕЛЬСКОХОЗЯЙСТВЕННАЯ ПЕРЕПИСЬ – РОССИЙСКИЙ ВКЛАД В РЕШЕНИЕ ОБЩЕМИРОВОЙ ПРОДОВОЛЬСТВЕННОЙ ПРОБЛЕМЫ</w:t>
      </w:r>
    </w:p>
    <w:p w:rsidR="007A7A0F" w:rsidRPr="005F4495" w:rsidRDefault="007A7A0F" w:rsidP="00952D6F">
      <w:pPr>
        <w:spacing w:before="120" w:after="120" w:line="300" w:lineRule="exact"/>
        <w:ind w:left="567" w:firstLine="709"/>
        <w:jc w:val="both"/>
        <w:outlineLvl w:val="0"/>
        <w:rPr>
          <w:rFonts w:eastAsia="Times New Roman" w:cs="Times New Roman"/>
          <w:i/>
        </w:rPr>
      </w:pPr>
      <w:r w:rsidRPr="005F4495">
        <w:rPr>
          <w:rFonts w:eastAsia="Times New Roman" w:cs="Times New Roman"/>
          <w:i/>
        </w:rPr>
        <w:t>16 октября Организация Объединенных Наций отмечает Всемирный день продовольствия (WorldFoodDay). Этот день отмечается уже 36 лет</w:t>
      </w:r>
      <w:r w:rsidR="00301A38" w:rsidRPr="005F4495">
        <w:rPr>
          <w:rFonts w:eastAsia="Times New Roman" w:cs="Times New Roman"/>
          <w:i/>
        </w:rPr>
        <w:t>,</w:t>
      </w:r>
      <w:r w:rsidRPr="005F4495">
        <w:rPr>
          <w:rFonts w:eastAsia="Times New Roman" w:cs="Times New Roman"/>
          <w:i/>
        </w:rPr>
        <w:t xml:space="preserve"> и каждый раз </w:t>
      </w:r>
      <w:r w:rsidR="00301A38" w:rsidRPr="005F4495">
        <w:rPr>
          <w:rFonts w:eastAsia="Times New Roman" w:cs="Times New Roman"/>
          <w:i/>
        </w:rPr>
        <w:t xml:space="preserve">он </w:t>
      </w:r>
      <w:r w:rsidRPr="005F4495">
        <w:rPr>
          <w:rFonts w:eastAsia="Times New Roman" w:cs="Times New Roman"/>
          <w:i/>
        </w:rPr>
        <w:t xml:space="preserve">посвящается какому-либо определенному аспекту продовольственной проблемы. В 2015 г. выбрана тема </w:t>
      </w:r>
      <w:r w:rsidR="001960F7" w:rsidRPr="005F4495">
        <w:rPr>
          <w:rFonts w:eastAsia="Times New Roman" w:cs="Times New Roman"/>
          <w:i/>
        </w:rPr>
        <w:t>«</w:t>
      </w:r>
      <w:r w:rsidRPr="005F4495">
        <w:rPr>
          <w:rFonts w:eastAsia="Times New Roman" w:cs="Times New Roman"/>
          <w:i/>
        </w:rPr>
        <w:t>Социальная защита и сельское хозяйство: разрывая порочный круг сельской нищеты</w:t>
      </w:r>
      <w:r w:rsidR="001960F7" w:rsidRPr="005F4495">
        <w:rPr>
          <w:rFonts w:eastAsia="Times New Roman" w:cs="Times New Roman"/>
          <w:i/>
        </w:rPr>
        <w:t>»</w:t>
      </w:r>
      <w:r w:rsidRPr="005F4495">
        <w:rPr>
          <w:rFonts w:eastAsia="Times New Roman" w:cs="Times New Roman"/>
          <w:i/>
        </w:rPr>
        <w:t>.</w:t>
      </w:r>
    </w:p>
    <w:p w:rsidR="007A7A0F" w:rsidRPr="005F4495" w:rsidRDefault="007A7A0F" w:rsidP="00952D6F">
      <w:pPr>
        <w:pStyle w:val="2"/>
        <w:spacing w:before="120" w:line="300" w:lineRule="exact"/>
        <w:ind w:left="565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 xml:space="preserve">Основная цель мероприятия </w:t>
      </w:r>
      <w:r w:rsidR="001960F7" w:rsidRPr="005F4495">
        <w:rPr>
          <w:rFonts w:asciiTheme="minorHAnsi" w:hAnsiTheme="minorHAnsi"/>
          <w:sz w:val="22"/>
          <w:szCs w:val="22"/>
        </w:rPr>
        <w:t>–</w:t>
      </w:r>
      <w:r w:rsidRPr="005F4495">
        <w:rPr>
          <w:rFonts w:asciiTheme="minorHAnsi" w:hAnsiTheme="minorHAnsi"/>
          <w:sz w:val="22"/>
          <w:szCs w:val="22"/>
        </w:rPr>
        <w:t xml:space="preserve"> повысить уровень осведомленности людей во всем мире о продовольственной проблеме,</w:t>
      </w:r>
      <w:r w:rsidR="001960F7" w:rsidRPr="005F4495">
        <w:rPr>
          <w:rFonts w:asciiTheme="minorHAnsi" w:hAnsiTheme="minorHAnsi"/>
          <w:sz w:val="22"/>
          <w:szCs w:val="22"/>
        </w:rPr>
        <w:t xml:space="preserve"> заставить</w:t>
      </w:r>
      <w:r w:rsidRPr="005F4495">
        <w:rPr>
          <w:rFonts w:asciiTheme="minorHAnsi" w:hAnsiTheme="minorHAnsi"/>
          <w:sz w:val="22"/>
          <w:szCs w:val="22"/>
        </w:rPr>
        <w:t xml:space="preserve"> задуматься о том, как избавить человечество от голода, недоедания и нищеты. </w:t>
      </w:r>
    </w:p>
    <w:p w:rsidR="007A7A0F" w:rsidRPr="005F4495" w:rsidRDefault="007A7A0F" w:rsidP="00952D6F">
      <w:pPr>
        <w:pStyle w:val="2"/>
        <w:spacing w:before="120" w:line="300" w:lineRule="exact"/>
        <w:ind w:left="565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 xml:space="preserve">В России продовольственная тема сейчас активно обсуждается в связи с курсом на импортозамещение. Росстат отслеживает этот процесс, отмечая неравномерную ситуацию в различных сегментах аграрного сектора. </w:t>
      </w:r>
    </w:p>
    <w:p w:rsidR="007A7A0F" w:rsidRPr="005F4495" w:rsidRDefault="007A7A0F" w:rsidP="00952D6F">
      <w:pPr>
        <w:pStyle w:val="2"/>
        <w:spacing w:before="120" w:line="300" w:lineRule="exact"/>
        <w:ind w:left="565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>В целом финансовое состояние организаций сельского хозяйства за последние полгода существенно улучшилось: увеличилась прибыль, на 3,0 процентных пункта сократилась доля убыточных организаций. Заметный рост наблюдается в производстве свиней и птицы на убой. Производство мяса и мясопродуктов выросло в 2014 году на 6,1% по отношению к предыдущему году, за 8 месяцев 2015 г. – на 4,9% к соответствующему периоду прошлого года. Вместе с тем сравнение первого полугодия 2015 г. с аналогичным периодом прошлого года показывает сокращение общего объема ресурсов мяса и молока, а также личного потребления этой продукции.</w:t>
      </w:r>
    </w:p>
    <w:p w:rsidR="007A7A0F" w:rsidRPr="005F4495" w:rsidRDefault="007A7A0F" w:rsidP="00952D6F">
      <w:pPr>
        <w:pStyle w:val="2"/>
        <w:spacing w:after="0" w:line="300" w:lineRule="exact"/>
        <w:ind w:left="567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>Как заявлял заместитель руководителя Росстата Константин Лайкам, у России сохраняется очень серьезный потенциал для роста, однако недоступность кредитных ресурсов и снижение покупательной способности населения препятствуют успешному импортозамещению.</w:t>
      </w:r>
    </w:p>
    <w:p w:rsidR="007A7A0F" w:rsidRPr="005F4495" w:rsidRDefault="007A7A0F" w:rsidP="00952D6F">
      <w:pPr>
        <w:pStyle w:val="2"/>
        <w:spacing w:after="0" w:line="300" w:lineRule="exact"/>
        <w:ind w:left="567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 xml:space="preserve">Выявить скрытые ресурсы и получить полную картину положения дел в аграрном секторе поможет Всероссийская сельскохозяйственная перепись, которая пройдет с 1 июля по 15 августа 2016 г. Ее результаты имеют особое значение, в частности, потому, что на данный момент исчерпывающая статистическая информация </w:t>
      </w:r>
      <w:r w:rsidR="00301A38" w:rsidRPr="005F4495">
        <w:rPr>
          <w:rFonts w:asciiTheme="minorHAnsi" w:hAnsiTheme="minorHAnsi"/>
          <w:sz w:val="22"/>
          <w:szCs w:val="22"/>
        </w:rPr>
        <w:t>есть</w:t>
      </w:r>
      <w:r w:rsidRPr="005F4495">
        <w:rPr>
          <w:rFonts w:asciiTheme="minorHAnsi" w:hAnsiTheme="minorHAnsi"/>
          <w:sz w:val="22"/>
          <w:szCs w:val="22"/>
        </w:rPr>
        <w:t xml:space="preserve"> только по крупным и средним сельхозпредприятиям. Но они дают лишь 38% валовой продукции.</w:t>
      </w:r>
    </w:p>
    <w:p w:rsidR="007A7A0F" w:rsidRPr="005F4495" w:rsidRDefault="007A7A0F" w:rsidP="00952D6F">
      <w:pPr>
        <w:pStyle w:val="2"/>
        <w:spacing w:after="0" w:line="300" w:lineRule="exact"/>
        <w:ind w:left="567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>Остальное приходится на долю малых предприятий, крестьянских (фермерских) хозяйств и хозяйств населения. Хозяйства граждан занимают более 40% в валовом объеме, а по производству отдельных продуктов растениеводства их доля превышает 70%. При этом в межпереписной период обследование этой части аграрного сектора осуществляется на основе выборочного статистического наблюдения. Предстоящая сельскохозяйственная перепись позволит уточнить данные с учетом тенденций развития за прошедший десятилетний период.</w:t>
      </w:r>
    </w:p>
    <w:p w:rsidR="00022C85" w:rsidRPr="005F4495" w:rsidRDefault="007A7A0F" w:rsidP="00952D6F">
      <w:pPr>
        <w:pStyle w:val="2"/>
        <w:spacing w:after="0" w:line="300" w:lineRule="exact"/>
        <w:ind w:left="567" w:firstLine="709"/>
        <w:jc w:val="both"/>
        <w:rPr>
          <w:rFonts w:asciiTheme="minorHAnsi" w:hAnsiTheme="minorHAnsi"/>
          <w:sz w:val="22"/>
          <w:szCs w:val="22"/>
        </w:rPr>
      </w:pPr>
      <w:r w:rsidRPr="005F4495">
        <w:rPr>
          <w:rFonts w:asciiTheme="minorHAnsi" w:hAnsiTheme="minorHAnsi"/>
          <w:sz w:val="22"/>
          <w:szCs w:val="22"/>
        </w:rPr>
        <w:t>Развитие отечественного аграрного сектора важно не только для россиян. Россия является экспортером и импортером сельхозпродукции, и знание полной картины состояни</w:t>
      </w:r>
      <w:r w:rsidR="00022C85" w:rsidRPr="005F4495">
        <w:rPr>
          <w:rFonts w:asciiTheme="minorHAnsi" w:hAnsiTheme="minorHAnsi"/>
          <w:sz w:val="22"/>
          <w:szCs w:val="22"/>
        </w:rPr>
        <w:t>я</w:t>
      </w:r>
      <w:r w:rsidRPr="005F4495">
        <w:rPr>
          <w:rFonts w:asciiTheme="minorHAnsi" w:hAnsiTheme="minorHAnsi"/>
          <w:sz w:val="22"/>
          <w:szCs w:val="22"/>
        </w:rPr>
        <w:t xml:space="preserve"> дел в российском сельском хозяйстве, которую может дать только Всероссийская сельскохозяйственная перепись, – это реальный вклад нашей страны в решение общемировой продовольственной проблемы.</w:t>
      </w:r>
      <w:bookmarkEnd w:id="0"/>
    </w:p>
    <w:sectPr w:rsidR="00022C85" w:rsidRPr="005F4495" w:rsidSect="00E8780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5F6" w:rsidRDefault="000705F6" w:rsidP="00726534">
      <w:pPr>
        <w:spacing w:after="0" w:line="240" w:lineRule="auto"/>
      </w:pPr>
      <w:r>
        <w:separator/>
      </w:r>
    </w:p>
  </w:endnote>
  <w:endnote w:type="continuationSeparator" w:id="1">
    <w:p w:rsidR="000705F6" w:rsidRDefault="000705F6" w:rsidP="0072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534" w:rsidRDefault="00726534" w:rsidP="00726534">
    <w:pPr>
      <w:pStyle w:val="a5"/>
      <w:jc w:val="center"/>
    </w:pPr>
    <w:r>
      <w:rPr>
        <w:noProof/>
      </w:rPr>
      <w:drawing>
        <wp:inline distT="0" distB="0" distL="0" distR="0">
          <wp:extent cx="4779264" cy="676656"/>
          <wp:effectExtent l="0" t="0" r="254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titul_down_M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79264" cy="676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5F6" w:rsidRDefault="000705F6" w:rsidP="00726534">
      <w:pPr>
        <w:spacing w:after="0" w:line="240" w:lineRule="auto"/>
      </w:pPr>
      <w:r>
        <w:separator/>
      </w:r>
    </w:p>
  </w:footnote>
  <w:footnote w:type="continuationSeparator" w:id="1">
    <w:p w:rsidR="000705F6" w:rsidRDefault="000705F6" w:rsidP="0072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534" w:rsidRDefault="00726534">
    <w:pPr>
      <w:pStyle w:val="a3"/>
    </w:pPr>
    <w:r>
      <w:rPr>
        <w:noProof/>
      </w:rPr>
      <w:drawing>
        <wp:inline distT="0" distB="0" distL="0" distR="0">
          <wp:extent cx="2696820" cy="858520"/>
          <wp:effectExtent l="0" t="0" r="8890" b="0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logo+slogan_30 m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7614" cy="86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6307" w:rsidRDefault="00DC63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E6B"/>
    <w:rsid w:val="000108F8"/>
    <w:rsid w:val="00022575"/>
    <w:rsid w:val="00022C85"/>
    <w:rsid w:val="000253EA"/>
    <w:rsid w:val="000705F6"/>
    <w:rsid w:val="00083DB9"/>
    <w:rsid w:val="0008522A"/>
    <w:rsid w:val="000C6F6C"/>
    <w:rsid w:val="000D5C16"/>
    <w:rsid w:val="00101327"/>
    <w:rsid w:val="00130556"/>
    <w:rsid w:val="00136442"/>
    <w:rsid w:val="00143765"/>
    <w:rsid w:val="0016029B"/>
    <w:rsid w:val="001668D4"/>
    <w:rsid w:val="001727D6"/>
    <w:rsid w:val="001762C0"/>
    <w:rsid w:val="001960F7"/>
    <w:rsid w:val="001D6E36"/>
    <w:rsid w:val="001F611C"/>
    <w:rsid w:val="002112C5"/>
    <w:rsid w:val="00220C71"/>
    <w:rsid w:val="00232392"/>
    <w:rsid w:val="002638F1"/>
    <w:rsid w:val="002673F3"/>
    <w:rsid w:val="00270B3D"/>
    <w:rsid w:val="002E5C5B"/>
    <w:rsid w:val="002F33E5"/>
    <w:rsid w:val="00301A38"/>
    <w:rsid w:val="0032794F"/>
    <w:rsid w:val="00333FC6"/>
    <w:rsid w:val="0036566A"/>
    <w:rsid w:val="003744C0"/>
    <w:rsid w:val="00382E6B"/>
    <w:rsid w:val="003A38B6"/>
    <w:rsid w:val="003A68F6"/>
    <w:rsid w:val="003B7ACE"/>
    <w:rsid w:val="003C5366"/>
    <w:rsid w:val="00400A29"/>
    <w:rsid w:val="00402A75"/>
    <w:rsid w:val="0042384F"/>
    <w:rsid w:val="0045107E"/>
    <w:rsid w:val="004815C3"/>
    <w:rsid w:val="004C127E"/>
    <w:rsid w:val="00521E17"/>
    <w:rsid w:val="00522F07"/>
    <w:rsid w:val="005376BE"/>
    <w:rsid w:val="00543C32"/>
    <w:rsid w:val="00554D2C"/>
    <w:rsid w:val="00567AA0"/>
    <w:rsid w:val="00581D38"/>
    <w:rsid w:val="00583C3C"/>
    <w:rsid w:val="005E14CD"/>
    <w:rsid w:val="005F4495"/>
    <w:rsid w:val="006475F2"/>
    <w:rsid w:val="006A0C41"/>
    <w:rsid w:val="006F5909"/>
    <w:rsid w:val="0071220D"/>
    <w:rsid w:val="00726534"/>
    <w:rsid w:val="00751D51"/>
    <w:rsid w:val="00761536"/>
    <w:rsid w:val="00786A66"/>
    <w:rsid w:val="007A7A0F"/>
    <w:rsid w:val="007B7E04"/>
    <w:rsid w:val="00852940"/>
    <w:rsid w:val="008B3509"/>
    <w:rsid w:val="008D4D61"/>
    <w:rsid w:val="00902677"/>
    <w:rsid w:val="00952D6F"/>
    <w:rsid w:val="00955BD5"/>
    <w:rsid w:val="009A00CC"/>
    <w:rsid w:val="009C4C3D"/>
    <w:rsid w:val="009D2D5C"/>
    <w:rsid w:val="00A1576F"/>
    <w:rsid w:val="00A82E07"/>
    <w:rsid w:val="00A83A81"/>
    <w:rsid w:val="00A85F69"/>
    <w:rsid w:val="00AA22AD"/>
    <w:rsid w:val="00AB3467"/>
    <w:rsid w:val="00AB7FF7"/>
    <w:rsid w:val="00AE1A41"/>
    <w:rsid w:val="00B44840"/>
    <w:rsid w:val="00BA5C22"/>
    <w:rsid w:val="00BD7AEA"/>
    <w:rsid w:val="00BE2577"/>
    <w:rsid w:val="00BF3AF6"/>
    <w:rsid w:val="00C0483D"/>
    <w:rsid w:val="00C215AA"/>
    <w:rsid w:val="00C256B0"/>
    <w:rsid w:val="00C906C7"/>
    <w:rsid w:val="00CA1665"/>
    <w:rsid w:val="00D23B56"/>
    <w:rsid w:val="00D776EC"/>
    <w:rsid w:val="00D97793"/>
    <w:rsid w:val="00DC6307"/>
    <w:rsid w:val="00E0783A"/>
    <w:rsid w:val="00E225EF"/>
    <w:rsid w:val="00E332D8"/>
    <w:rsid w:val="00E55BC3"/>
    <w:rsid w:val="00E655C7"/>
    <w:rsid w:val="00E8780C"/>
    <w:rsid w:val="00EC18E2"/>
    <w:rsid w:val="00ED33B7"/>
    <w:rsid w:val="00EE1757"/>
    <w:rsid w:val="00EF1121"/>
    <w:rsid w:val="00F00FCF"/>
    <w:rsid w:val="00F25D70"/>
    <w:rsid w:val="00F26770"/>
    <w:rsid w:val="00F54938"/>
    <w:rsid w:val="00F607F5"/>
    <w:rsid w:val="00F62A17"/>
    <w:rsid w:val="00F729FB"/>
    <w:rsid w:val="00F73C59"/>
    <w:rsid w:val="00F81BA5"/>
    <w:rsid w:val="00F91495"/>
    <w:rsid w:val="00FF1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534"/>
  </w:style>
  <w:style w:type="paragraph" w:styleId="a5">
    <w:name w:val="footer"/>
    <w:basedOn w:val="a"/>
    <w:link w:val="a6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534"/>
  </w:style>
  <w:style w:type="paragraph" w:styleId="a7">
    <w:name w:val="Balloon Text"/>
    <w:basedOn w:val="a"/>
    <w:link w:val="a8"/>
    <w:uiPriority w:val="99"/>
    <w:semiHidden/>
    <w:unhideWhenUsed/>
    <w:rsid w:val="0072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53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265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2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2">
    <w:name w:val="match2"/>
    <w:basedOn w:val="a0"/>
    <w:rsid w:val="00A85F69"/>
  </w:style>
  <w:style w:type="paragraph" w:styleId="a9">
    <w:name w:val="Normal (Web)"/>
    <w:basedOn w:val="a"/>
    <w:uiPriority w:val="99"/>
    <w:semiHidden/>
    <w:unhideWhenUsed/>
    <w:rsid w:val="006475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02257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25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25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225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25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534"/>
  </w:style>
  <w:style w:type="paragraph" w:styleId="a5">
    <w:name w:val="footer"/>
    <w:basedOn w:val="a"/>
    <w:link w:val="a6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534"/>
  </w:style>
  <w:style w:type="paragraph" w:styleId="a7">
    <w:name w:val="Balloon Text"/>
    <w:basedOn w:val="a"/>
    <w:link w:val="a8"/>
    <w:uiPriority w:val="99"/>
    <w:semiHidden/>
    <w:unhideWhenUsed/>
    <w:rsid w:val="0072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53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265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2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2">
    <w:name w:val="match2"/>
    <w:basedOn w:val="a0"/>
    <w:rsid w:val="00A85F69"/>
  </w:style>
  <w:style w:type="paragraph" w:styleId="a9">
    <w:name w:val="Normal (Web)"/>
    <w:basedOn w:val="a"/>
    <w:uiPriority w:val="99"/>
    <w:semiHidden/>
    <w:unhideWhenUsed/>
    <w:rsid w:val="006475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02257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25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25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225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257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39C8-B245-489D-AFAD-469D9BD8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Инна Владимировна</dc:creator>
  <cp:lastModifiedBy>p76_KuchinaEV</cp:lastModifiedBy>
  <cp:revision>2</cp:revision>
  <cp:lastPrinted>2015-09-10T19:26:00Z</cp:lastPrinted>
  <dcterms:created xsi:type="dcterms:W3CDTF">2015-10-29T12:33:00Z</dcterms:created>
  <dcterms:modified xsi:type="dcterms:W3CDTF">2015-10-29T12:33:00Z</dcterms:modified>
</cp:coreProperties>
</file>