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851" w:rsidRDefault="00253851" w:rsidP="0025385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Уважаемые Жители!</w:t>
      </w:r>
    </w:p>
    <w:p w:rsidR="0042593A" w:rsidRPr="0042593A" w:rsidRDefault="0042593A" w:rsidP="00253851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8A358C" w:rsidRPr="008A358C" w:rsidRDefault="008A358C" w:rsidP="008A35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A358C">
        <w:rPr>
          <w:rFonts w:ascii="Times New Roman" w:hAnsi="Times New Roman" w:cs="Times New Roman"/>
          <w:sz w:val="28"/>
          <w:szCs w:val="28"/>
        </w:rPr>
        <w:t xml:space="preserve">        В рамках Федерального закона от 11.06.2021 N 184-ФЗ "О внесении изменений в Федеральный закон "О газоснабжении в Российской Федерации" в газифицированных населенных пунктах будет производиться </w:t>
      </w:r>
      <w:proofErr w:type="spellStart"/>
      <w:r w:rsidRPr="008A358C">
        <w:rPr>
          <w:rFonts w:ascii="Times New Roman" w:hAnsi="Times New Roman" w:cs="Times New Roman"/>
          <w:sz w:val="28"/>
          <w:szCs w:val="28"/>
        </w:rPr>
        <w:t>догазификация</w:t>
      </w:r>
      <w:proofErr w:type="spellEnd"/>
      <w:r w:rsidRPr="008A358C">
        <w:rPr>
          <w:rFonts w:ascii="Times New Roman" w:hAnsi="Times New Roman" w:cs="Times New Roman"/>
          <w:sz w:val="28"/>
          <w:szCs w:val="28"/>
        </w:rPr>
        <w:t xml:space="preserve"> жилых домов. Жителям, изъявившим желание газифицировать свои домовладения, необходимо  своевременно подготовить  дома к приему газа (выполнить проектную документацию, а так же строительство внутреннего и  фасадного газопровода, участка наружного газопровода в границах своего земельного участка).</w:t>
      </w:r>
    </w:p>
    <w:p w:rsidR="00253851" w:rsidRDefault="008A358C" w:rsidP="008A35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A358C">
        <w:rPr>
          <w:rFonts w:ascii="Times New Roman" w:hAnsi="Times New Roman" w:cs="Times New Roman"/>
          <w:sz w:val="28"/>
          <w:szCs w:val="28"/>
        </w:rPr>
        <w:t xml:space="preserve">Консультацию можно получить по следующим телефонам: </w:t>
      </w:r>
      <w:r w:rsidR="002538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3851" w:rsidRDefault="00253851" w:rsidP="00253851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5801"/>
        <w:gridCol w:w="3770"/>
      </w:tblGrid>
      <w:tr w:rsidR="00253851" w:rsidTr="00253851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851" w:rsidRDefault="002538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Единый звонковый центр по ЯО АО «Газпром газораспределения Ярославль»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851" w:rsidRDefault="002538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8-800-301-76-04</w:t>
            </w:r>
          </w:p>
        </w:tc>
      </w:tr>
      <w:tr w:rsidR="00253851" w:rsidTr="00253851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851" w:rsidRDefault="002538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Ростовского муниципального района 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851" w:rsidRDefault="002538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(48536) 6-40-96</w:t>
            </w:r>
          </w:p>
        </w:tc>
      </w:tr>
      <w:tr w:rsidR="00253851" w:rsidTr="00253851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851" w:rsidRDefault="00253851" w:rsidP="002538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сельского поселения Ишня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851" w:rsidRDefault="00253851" w:rsidP="002538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8(48536) 29-8-40</w:t>
            </w:r>
          </w:p>
        </w:tc>
      </w:tr>
    </w:tbl>
    <w:p w:rsidR="00F11E5E" w:rsidRPr="00253851" w:rsidRDefault="00F11E5E" w:rsidP="002538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F11E5E" w:rsidRPr="00253851" w:rsidSect="0042593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B41"/>
    <w:rsid w:val="00105DDB"/>
    <w:rsid w:val="00253851"/>
    <w:rsid w:val="0042593A"/>
    <w:rsid w:val="008A358C"/>
    <w:rsid w:val="009F6B41"/>
    <w:rsid w:val="00F11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8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85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8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85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88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Кудряшева</dc:creator>
  <cp:lastModifiedBy>Smirnova</cp:lastModifiedBy>
  <cp:revision>2</cp:revision>
  <dcterms:created xsi:type="dcterms:W3CDTF">2021-08-12T08:45:00Z</dcterms:created>
  <dcterms:modified xsi:type="dcterms:W3CDTF">2021-08-12T08:45:00Z</dcterms:modified>
</cp:coreProperties>
</file>