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E6" w:rsidRPr="00CC61CA" w:rsidRDefault="008C17E6" w:rsidP="00B04233"/>
    <w:p w:rsidR="008C17E6" w:rsidRPr="00CC61CA" w:rsidRDefault="008C17E6" w:rsidP="00B04233"/>
    <w:p w:rsidR="00B04233" w:rsidRPr="00CC61CA" w:rsidRDefault="00B04233" w:rsidP="00B04233"/>
    <w:p w:rsidR="00B04233" w:rsidRPr="00CC61CA" w:rsidRDefault="00B04233" w:rsidP="00B04233">
      <w:pPr>
        <w:tabs>
          <w:tab w:val="left" w:pos="3420"/>
        </w:tabs>
      </w:pPr>
      <w:r w:rsidRPr="00CC61CA">
        <w:tab/>
      </w:r>
    </w:p>
    <w:p w:rsidR="00972238" w:rsidRDefault="00972238" w:rsidP="009722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972238" w:rsidRDefault="00972238" w:rsidP="009722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72238" w:rsidRDefault="00972238" w:rsidP="00972238">
      <w:pPr>
        <w:jc w:val="center"/>
        <w:rPr>
          <w:sz w:val="32"/>
          <w:szCs w:val="32"/>
        </w:rPr>
      </w:pPr>
    </w:p>
    <w:p w:rsidR="00972238" w:rsidRDefault="00972238" w:rsidP="009722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72238" w:rsidRDefault="00972238" w:rsidP="00972238">
      <w:pPr>
        <w:rPr>
          <w:sz w:val="32"/>
          <w:szCs w:val="32"/>
        </w:rPr>
      </w:pPr>
    </w:p>
    <w:p w:rsidR="00972238" w:rsidRDefault="00972238" w:rsidP="00972238">
      <w:pPr>
        <w:rPr>
          <w:sz w:val="28"/>
          <w:szCs w:val="28"/>
        </w:rPr>
      </w:pPr>
    </w:p>
    <w:p w:rsidR="00972238" w:rsidRDefault="00972238" w:rsidP="00972238">
      <w:pPr>
        <w:rPr>
          <w:sz w:val="28"/>
          <w:szCs w:val="28"/>
        </w:rPr>
      </w:pPr>
      <w:r>
        <w:rPr>
          <w:sz w:val="28"/>
          <w:szCs w:val="28"/>
        </w:rPr>
        <w:t xml:space="preserve">  от  </w:t>
      </w:r>
      <w:r w:rsidR="00854669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854669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Pr="00972238">
        <w:rPr>
          <w:sz w:val="28"/>
          <w:szCs w:val="28"/>
        </w:rPr>
        <w:t>2</w:t>
      </w:r>
      <w:r>
        <w:rPr>
          <w:sz w:val="28"/>
          <w:szCs w:val="28"/>
        </w:rPr>
        <w:t xml:space="preserve">г.                                                                                        № </w:t>
      </w:r>
      <w:r w:rsidR="00854669">
        <w:rPr>
          <w:sz w:val="28"/>
          <w:szCs w:val="28"/>
        </w:rPr>
        <w:t>175</w:t>
      </w:r>
    </w:p>
    <w:p w:rsidR="00972238" w:rsidRDefault="00972238" w:rsidP="0097223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B04233" w:rsidRPr="00CC61CA" w:rsidRDefault="00B04233" w:rsidP="00B04233">
      <w:pPr>
        <w:rPr>
          <w:sz w:val="28"/>
          <w:szCs w:val="26"/>
        </w:rPr>
      </w:pPr>
    </w:p>
    <w:p w:rsidR="00B04233" w:rsidRPr="00CC61CA" w:rsidRDefault="00B04233" w:rsidP="00B04233">
      <w:pPr>
        <w:rPr>
          <w:sz w:val="28"/>
          <w:szCs w:val="26"/>
        </w:rPr>
      </w:pPr>
      <w:r w:rsidRPr="00CC61CA">
        <w:rPr>
          <w:sz w:val="28"/>
          <w:szCs w:val="26"/>
        </w:rPr>
        <w:t xml:space="preserve">О порядке разработки прогноза </w:t>
      </w:r>
    </w:p>
    <w:p w:rsidR="00B04233" w:rsidRPr="00CC61CA" w:rsidRDefault="00B04233" w:rsidP="00B04233">
      <w:pPr>
        <w:rPr>
          <w:sz w:val="28"/>
          <w:szCs w:val="26"/>
        </w:rPr>
      </w:pPr>
      <w:r w:rsidRPr="00CC61CA">
        <w:rPr>
          <w:sz w:val="28"/>
          <w:szCs w:val="26"/>
        </w:rPr>
        <w:t>социально-экономического развития</w:t>
      </w:r>
    </w:p>
    <w:p w:rsidR="00B04233" w:rsidRPr="00CC61CA" w:rsidRDefault="00B04233" w:rsidP="00B04233">
      <w:pPr>
        <w:rPr>
          <w:sz w:val="28"/>
          <w:szCs w:val="26"/>
        </w:rPr>
      </w:pPr>
      <w:r w:rsidRPr="00CC61CA">
        <w:rPr>
          <w:sz w:val="28"/>
          <w:szCs w:val="26"/>
        </w:rPr>
        <w:t xml:space="preserve">сельского поселения </w:t>
      </w:r>
      <w:proofErr w:type="spellStart"/>
      <w:r w:rsidR="00972238">
        <w:rPr>
          <w:sz w:val="28"/>
          <w:szCs w:val="26"/>
        </w:rPr>
        <w:t>Ишня</w:t>
      </w:r>
      <w:proofErr w:type="spellEnd"/>
    </w:p>
    <w:p w:rsidR="00B04233" w:rsidRPr="00CC61CA" w:rsidRDefault="00B04233" w:rsidP="00B04233">
      <w:pPr>
        <w:rPr>
          <w:sz w:val="28"/>
          <w:szCs w:val="26"/>
        </w:rPr>
      </w:pPr>
    </w:p>
    <w:p w:rsidR="00B04233" w:rsidRPr="00CC61CA" w:rsidRDefault="00B04233" w:rsidP="00B04233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ab/>
        <w:t xml:space="preserve"> </w:t>
      </w:r>
      <w:r w:rsidR="00120398" w:rsidRPr="00CC61CA">
        <w:rPr>
          <w:sz w:val="28"/>
          <w:szCs w:val="26"/>
        </w:rPr>
        <w:t>В соответствии со статьей 173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CC61CA">
        <w:rPr>
          <w:sz w:val="28"/>
          <w:szCs w:val="26"/>
        </w:rPr>
        <w:t xml:space="preserve">, Администрация  сельского  поселения    </w:t>
      </w:r>
      <w:proofErr w:type="spellStart"/>
      <w:r w:rsidR="00972238">
        <w:rPr>
          <w:sz w:val="28"/>
          <w:szCs w:val="26"/>
        </w:rPr>
        <w:t>Ишня</w:t>
      </w:r>
      <w:proofErr w:type="spellEnd"/>
    </w:p>
    <w:p w:rsidR="00B04233" w:rsidRPr="00CC61CA" w:rsidRDefault="00B04233" w:rsidP="00B04233">
      <w:pPr>
        <w:rPr>
          <w:sz w:val="28"/>
          <w:szCs w:val="26"/>
        </w:rPr>
      </w:pPr>
      <w:r w:rsidRPr="00CC61CA">
        <w:rPr>
          <w:sz w:val="28"/>
          <w:szCs w:val="26"/>
        </w:rPr>
        <w:t xml:space="preserve">ПОСТАНОВЛЯЕТ: </w:t>
      </w:r>
    </w:p>
    <w:p w:rsidR="00B04233" w:rsidRPr="00CC61CA" w:rsidRDefault="00B04233" w:rsidP="00B04233">
      <w:pPr>
        <w:rPr>
          <w:sz w:val="28"/>
          <w:szCs w:val="26"/>
        </w:rPr>
      </w:pPr>
    </w:p>
    <w:p w:rsidR="002511C5" w:rsidRPr="00CC61CA" w:rsidRDefault="002511C5" w:rsidP="002511C5">
      <w:pPr>
        <w:ind w:left="284" w:hanging="142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1.   </w:t>
      </w:r>
      <w:r w:rsidR="00B04233" w:rsidRPr="00CC61CA">
        <w:rPr>
          <w:sz w:val="28"/>
          <w:szCs w:val="26"/>
        </w:rPr>
        <w:t xml:space="preserve">Утвердить  Порядок разработки прогноза социально- экономического  </w:t>
      </w:r>
      <w:r w:rsidRPr="00CC61CA">
        <w:rPr>
          <w:sz w:val="28"/>
          <w:szCs w:val="26"/>
        </w:rPr>
        <w:t xml:space="preserve">   </w:t>
      </w:r>
    </w:p>
    <w:p w:rsidR="00B04233" w:rsidRPr="00CC61CA" w:rsidRDefault="00972238" w:rsidP="00972238">
      <w:pPr>
        <w:ind w:left="284" w:hanging="142"/>
        <w:rPr>
          <w:sz w:val="28"/>
          <w:szCs w:val="26"/>
        </w:rPr>
      </w:pPr>
      <w:r>
        <w:rPr>
          <w:sz w:val="28"/>
          <w:szCs w:val="26"/>
        </w:rPr>
        <w:t xml:space="preserve">   </w:t>
      </w:r>
      <w:r w:rsidR="00B04233" w:rsidRPr="00CC61CA">
        <w:rPr>
          <w:sz w:val="28"/>
          <w:szCs w:val="26"/>
        </w:rPr>
        <w:t xml:space="preserve">развития сельского поселения </w:t>
      </w:r>
      <w:proofErr w:type="spellStart"/>
      <w:r>
        <w:rPr>
          <w:sz w:val="28"/>
          <w:szCs w:val="26"/>
        </w:rPr>
        <w:t>Ишня</w:t>
      </w:r>
      <w:proofErr w:type="spellEnd"/>
      <w:r w:rsidR="00B04233" w:rsidRPr="00CC61CA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 </w:t>
      </w:r>
      <w:r w:rsidR="002511C5" w:rsidRPr="00CC61CA">
        <w:rPr>
          <w:sz w:val="28"/>
          <w:szCs w:val="28"/>
        </w:rPr>
        <w:t>согласно приложению</w:t>
      </w:r>
      <w:r w:rsidR="00B365FF">
        <w:rPr>
          <w:sz w:val="28"/>
          <w:szCs w:val="26"/>
        </w:rPr>
        <w:t xml:space="preserve"> № 1 к </w:t>
      </w:r>
      <w:r>
        <w:rPr>
          <w:sz w:val="28"/>
          <w:szCs w:val="26"/>
        </w:rPr>
        <w:t xml:space="preserve">  настоящему </w:t>
      </w:r>
      <w:r w:rsidR="00B365FF">
        <w:rPr>
          <w:sz w:val="28"/>
          <w:szCs w:val="26"/>
        </w:rPr>
        <w:t>постановлению.</w:t>
      </w:r>
    </w:p>
    <w:p w:rsidR="00B04233" w:rsidRPr="00CC61CA" w:rsidRDefault="007A6E39" w:rsidP="007A6E39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 </w:t>
      </w:r>
      <w:r w:rsidR="002511C5" w:rsidRPr="00CC61CA">
        <w:rPr>
          <w:sz w:val="28"/>
          <w:szCs w:val="26"/>
        </w:rPr>
        <w:t xml:space="preserve"> </w:t>
      </w:r>
      <w:r w:rsidRPr="00CC61CA">
        <w:rPr>
          <w:sz w:val="28"/>
          <w:szCs w:val="26"/>
        </w:rPr>
        <w:t xml:space="preserve">2.   </w:t>
      </w:r>
      <w:r w:rsidR="007A7415" w:rsidRPr="00CC61CA">
        <w:rPr>
          <w:sz w:val="28"/>
          <w:szCs w:val="26"/>
        </w:rPr>
        <w:t>Постановление от 1</w:t>
      </w:r>
      <w:r w:rsidR="00972238">
        <w:rPr>
          <w:sz w:val="28"/>
          <w:szCs w:val="26"/>
        </w:rPr>
        <w:t>1</w:t>
      </w:r>
      <w:r w:rsidR="007A7415" w:rsidRPr="00CC61CA">
        <w:rPr>
          <w:sz w:val="28"/>
          <w:szCs w:val="26"/>
        </w:rPr>
        <w:t>.0</w:t>
      </w:r>
      <w:r w:rsidR="00972238">
        <w:rPr>
          <w:sz w:val="28"/>
          <w:szCs w:val="26"/>
        </w:rPr>
        <w:t>5</w:t>
      </w:r>
      <w:r w:rsidR="007A7415" w:rsidRPr="00CC61CA">
        <w:rPr>
          <w:sz w:val="28"/>
          <w:szCs w:val="26"/>
        </w:rPr>
        <w:t>.201</w:t>
      </w:r>
      <w:r w:rsidR="00972238">
        <w:rPr>
          <w:sz w:val="28"/>
          <w:szCs w:val="26"/>
        </w:rPr>
        <w:t>0</w:t>
      </w:r>
      <w:r w:rsidR="007A7415" w:rsidRPr="00CC61CA">
        <w:rPr>
          <w:sz w:val="28"/>
          <w:szCs w:val="26"/>
        </w:rPr>
        <w:t xml:space="preserve"> № </w:t>
      </w:r>
      <w:r w:rsidR="00972238">
        <w:rPr>
          <w:sz w:val="28"/>
          <w:szCs w:val="26"/>
        </w:rPr>
        <w:t>3</w:t>
      </w:r>
      <w:r w:rsidR="007A7415" w:rsidRPr="00CC61CA">
        <w:rPr>
          <w:sz w:val="28"/>
          <w:szCs w:val="26"/>
        </w:rPr>
        <w:t>9 «О</w:t>
      </w:r>
      <w:r w:rsidR="00804CF0">
        <w:rPr>
          <w:sz w:val="28"/>
          <w:szCs w:val="26"/>
        </w:rPr>
        <w:t xml:space="preserve">б утверждении </w:t>
      </w:r>
      <w:r w:rsidR="007A7415" w:rsidRPr="00CC61CA">
        <w:rPr>
          <w:sz w:val="28"/>
          <w:szCs w:val="26"/>
        </w:rPr>
        <w:t xml:space="preserve"> порядк</w:t>
      </w:r>
      <w:r w:rsidR="00804CF0">
        <w:rPr>
          <w:sz w:val="28"/>
          <w:szCs w:val="26"/>
        </w:rPr>
        <w:t>а</w:t>
      </w:r>
      <w:r w:rsidR="007A7415" w:rsidRPr="00CC61CA">
        <w:rPr>
          <w:sz w:val="28"/>
          <w:szCs w:val="26"/>
        </w:rPr>
        <w:t xml:space="preserve"> разработки прогноза </w:t>
      </w:r>
      <w:r w:rsidRPr="00CC61CA">
        <w:rPr>
          <w:sz w:val="28"/>
          <w:szCs w:val="26"/>
        </w:rPr>
        <w:t xml:space="preserve">         </w:t>
      </w:r>
      <w:r w:rsidR="002511C5" w:rsidRPr="00CC61CA">
        <w:rPr>
          <w:sz w:val="28"/>
          <w:szCs w:val="26"/>
        </w:rPr>
        <w:t xml:space="preserve"> </w:t>
      </w:r>
      <w:r w:rsidR="007A7415" w:rsidRPr="00CC61CA">
        <w:rPr>
          <w:sz w:val="28"/>
          <w:szCs w:val="26"/>
        </w:rPr>
        <w:t xml:space="preserve">социально- экономического  развития сельского поселения </w:t>
      </w:r>
      <w:r w:rsidR="00804CF0">
        <w:rPr>
          <w:sz w:val="28"/>
          <w:szCs w:val="26"/>
        </w:rPr>
        <w:t xml:space="preserve"> </w:t>
      </w:r>
      <w:proofErr w:type="spellStart"/>
      <w:r w:rsidR="00804CF0">
        <w:rPr>
          <w:sz w:val="28"/>
          <w:szCs w:val="26"/>
        </w:rPr>
        <w:t>Ишня</w:t>
      </w:r>
      <w:proofErr w:type="spellEnd"/>
      <w:r w:rsidR="007A7415" w:rsidRPr="00CC61CA">
        <w:rPr>
          <w:sz w:val="28"/>
          <w:szCs w:val="26"/>
        </w:rPr>
        <w:t xml:space="preserve">» считать утратившим силу. </w:t>
      </w:r>
      <w:r w:rsidR="00B04233" w:rsidRPr="00CC61CA">
        <w:rPr>
          <w:sz w:val="28"/>
          <w:szCs w:val="26"/>
        </w:rPr>
        <w:t xml:space="preserve"> </w:t>
      </w:r>
    </w:p>
    <w:p w:rsidR="00B04233" w:rsidRPr="00CC61CA" w:rsidRDefault="007A6E39" w:rsidP="00804CF0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 3.  </w:t>
      </w:r>
      <w:r w:rsidR="00B04233" w:rsidRPr="00CC61CA">
        <w:rPr>
          <w:sz w:val="28"/>
          <w:szCs w:val="26"/>
        </w:rPr>
        <w:t xml:space="preserve"> </w:t>
      </w:r>
      <w:r w:rsidR="002511C5" w:rsidRPr="00CC61CA">
        <w:rPr>
          <w:sz w:val="28"/>
          <w:szCs w:val="26"/>
        </w:rPr>
        <w:t xml:space="preserve"> </w:t>
      </w:r>
      <w:proofErr w:type="gramStart"/>
      <w:r w:rsidR="00B04233" w:rsidRPr="00CC61CA">
        <w:rPr>
          <w:sz w:val="28"/>
          <w:szCs w:val="26"/>
        </w:rPr>
        <w:t>Контроль за</w:t>
      </w:r>
      <w:proofErr w:type="gramEnd"/>
      <w:r w:rsidR="00B04233" w:rsidRPr="00CC61CA">
        <w:rPr>
          <w:sz w:val="28"/>
          <w:szCs w:val="26"/>
        </w:rPr>
        <w:t xml:space="preserve"> исполнением  постановления  </w:t>
      </w:r>
      <w:r w:rsidR="00804CF0">
        <w:rPr>
          <w:sz w:val="28"/>
          <w:szCs w:val="26"/>
        </w:rPr>
        <w:t>оставляю за собой.</w:t>
      </w:r>
    </w:p>
    <w:p w:rsidR="00B365FF" w:rsidRDefault="00C8085A" w:rsidP="00B365FF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C61CA">
        <w:rPr>
          <w:sz w:val="28"/>
          <w:szCs w:val="26"/>
        </w:rPr>
        <w:t xml:space="preserve">   4.</w:t>
      </w:r>
      <w:r w:rsidR="00B04233" w:rsidRPr="00CC61CA">
        <w:rPr>
          <w:sz w:val="28"/>
          <w:szCs w:val="26"/>
        </w:rPr>
        <w:t xml:space="preserve"> </w:t>
      </w:r>
      <w:r w:rsidR="007A7415" w:rsidRPr="00CC61CA">
        <w:rPr>
          <w:sz w:val="28"/>
          <w:szCs w:val="26"/>
        </w:rPr>
        <w:t xml:space="preserve">  </w:t>
      </w:r>
      <w:r w:rsidR="00B365FF" w:rsidRPr="0053512C">
        <w:rPr>
          <w:sz w:val="28"/>
          <w:szCs w:val="28"/>
        </w:rPr>
        <w:t xml:space="preserve">Опубликовать настоящее постановление в газете «Ростовский вестник» </w:t>
      </w:r>
      <w:r w:rsidR="00B365FF">
        <w:rPr>
          <w:sz w:val="28"/>
          <w:szCs w:val="28"/>
        </w:rPr>
        <w:t xml:space="preserve"> </w:t>
      </w:r>
    </w:p>
    <w:p w:rsidR="00B365FF" w:rsidRDefault="00B365FF" w:rsidP="00B365FF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3512C">
        <w:rPr>
          <w:sz w:val="28"/>
          <w:szCs w:val="28"/>
        </w:rPr>
        <w:t xml:space="preserve">и разместить на официальном сайте администрации </w:t>
      </w:r>
      <w:proofErr w:type="gramStart"/>
      <w:r w:rsidRPr="0053512C">
        <w:rPr>
          <w:sz w:val="28"/>
          <w:szCs w:val="28"/>
        </w:rPr>
        <w:t>сельского</w:t>
      </w:r>
      <w:proofErr w:type="gramEnd"/>
      <w:r w:rsidRPr="00535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365FF" w:rsidRPr="0053512C" w:rsidRDefault="00B365FF" w:rsidP="00B365FF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3512C">
        <w:rPr>
          <w:sz w:val="28"/>
          <w:szCs w:val="28"/>
        </w:rPr>
        <w:t xml:space="preserve">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Pr="0053512C">
        <w:rPr>
          <w:sz w:val="28"/>
          <w:szCs w:val="28"/>
        </w:rPr>
        <w:t>.</w:t>
      </w:r>
    </w:p>
    <w:p w:rsidR="00B365FF" w:rsidRPr="0053512C" w:rsidRDefault="00B365FF" w:rsidP="00B365FF">
      <w:pPr>
        <w:tabs>
          <w:tab w:val="left" w:pos="0"/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5.    </w:t>
      </w:r>
      <w:r w:rsidRPr="0053512C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B04233" w:rsidRPr="00CC61CA" w:rsidRDefault="00B04233" w:rsidP="00B04233">
      <w:pPr>
        <w:jc w:val="both"/>
        <w:rPr>
          <w:sz w:val="28"/>
          <w:szCs w:val="26"/>
        </w:rPr>
      </w:pPr>
    </w:p>
    <w:p w:rsidR="001B4D79" w:rsidRDefault="001B4D79" w:rsidP="00B04233">
      <w:pPr>
        <w:ind w:left="360"/>
        <w:rPr>
          <w:sz w:val="28"/>
          <w:szCs w:val="26"/>
        </w:rPr>
      </w:pPr>
    </w:p>
    <w:p w:rsidR="001B4D79" w:rsidRDefault="001B4D79" w:rsidP="00B04233">
      <w:pPr>
        <w:ind w:left="360"/>
        <w:rPr>
          <w:sz w:val="28"/>
          <w:szCs w:val="26"/>
        </w:rPr>
      </w:pPr>
    </w:p>
    <w:p w:rsidR="001B4D79" w:rsidRDefault="001B4D79" w:rsidP="00B04233">
      <w:pPr>
        <w:ind w:left="360"/>
        <w:rPr>
          <w:sz w:val="28"/>
          <w:szCs w:val="26"/>
        </w:rPr>
      </w:pPr>
    </w:p>
    <w:p w:rsidR="001B4D79" w:rsidRDefault="001B4D79" w:rsidP="00B04233">
      <w:pPr>
        <w:ind w:left="360"/>
        <w:rPr>
          <w:sz w:val="28"/>
          <w:szCs w:val="26"/>
        </w:rPr>
      </w:pPr>
    </w:p>
    <w:p w:rsidR="00B04233" w:rsidRPr="00CC61CA" w:rsidRDefault="00B04233" w:rsidP="00B04233">
      <w:pPr>
        <w:ind w:left="360"/>
        <w:rPr>
          <w:sz w:val="28"/>
          <w:szCs w:val="26"/>
        </w:rPr>
      </w:pPr>
      <w:r w:rsidRPr="00CC61CA">
        <w:rPr>
          <w:sz w:val="28"/>
          <w:szCs w:val="26"/>
        </w:rPr>
        <w:t xml:space="preserve"> Глава сельского поселения               </w:t>
      </w:r>
      <w:r w:rsidRPr="00CC61CA">
        <w:rPr>
          <w:sz w:val="28"/>
          <w:szCs w:val="26"/>
        </w:rPr>
        <w:tab/>
      </w:r>
      <w:r w:rsidRPr="00CC61CA">
        <w:rPr>
          <w:sz w:val="28"/>
          <w:szCs w:val="26"/>
        </w:rPr>
        <w:tab/>
        <w:t xml:space="preserve">                             </w:t>
      </w:r>
      <w:proofErr w:type="spellStart"/>
      <w:r w:rsidR="00804CF0">
        <w:rPr>
          <w:sz w:val="28"/>
          <w:szCs w:val="26"/>
        </w:rPr>
        <w:t>Н.С.Савельев</w:t>
      </w:r>
      <w:proofErr w:type="spellEnd"/>
    </w:p>
    <w:p w:rsidR="00B04233" w:rsidRPr="00CC61CA" w:rsidRDefault="00B04233" w:rsidP="00B04233">
      <w:pPr>
        <w:ind w:left="360"/>
        <w:rPr>
          <w:sz w:val="32"/>
        </w:rPr>
      </w:pPr>
    </w:p>
    <w:p w:rsidR="00B04233" w:rsidRPr="00CC61CA" w:rsidRDefault="00B04233" w:rsidP="00B04233">
      <w:pPr>
        <w:ind w:left="360"/>
        <w:rPr>
          <w:sz w:val="28"/>
        </w:rPr>
      </w:pPr>
    </w:p>
    <w:p w:rsidR="007A7415" w:rsidRPr="00CC61CA" w:rsidRDefault="007A7415" w:rsidP="00B04233">
      <w:pPr>
        <w:ind w:left="360"/>
        <w:rPr>
          <w:sz w:val="28"/>
        </w:rPr>
      </w:pPr>
    </w:p>
    <w:p w:rsidR="00C8085A" w:rsidRPr="00CC61CA" w:rsidRDefault="00C8085A" w:rsidP="00B04233">
      <w:pPr>
        <w:ind w:left="360"/>
        <w:rPr>
          <w:sz w:val="28"/>
        </w:rPr>
      </w:pPr>
    </w:p>
    <w:p w:rsidR="00C8085A" w:rsidRPr="00CC61CA" w:rsidRDefault="00C8085A" w:rsidP="00B04233">
      <w:pPr>
        <w:ind w:left="360"/>
        <w:rPr>
          <w:sz w:val="28"/>
        </w:rPr>
      </w:pPr>
    </w:p>
    <w:p w:rsidR="00C8085A" w:rsidRPr="00CC61CA" w:rsidRDefault="00C8085A" w:rsidP="00B04233">
      <w:pPr>
        <w:ind w:left="360"/>
        <w:rPr>
          <w:sz w:val="28"/>
        </w:rPr>
      </w:pPr>
    </w:p>
    <w:p w:rsidR="00C8085A" w:rsidRDefault="00C8085A" w:rsidP="00B04233">
      <w:pPr>
        <w:ind w:left="360"/>
        <w:rPr>
          <w:sz w:val="28"/>
        </w:rPr>
      </w:pPr>
    </w:p>
    <w:p w:rsidR="00E535B7" w:rsidRPr="00CC61CA" w:rsidRDefault="00E535B7"/>
    <w:p w:rsidR="001B4D79" w:rsidRPr="00CC61CA" w:rsidRDefault="001B4D79">
      <w:pPr>
        <w:rPr>
          <w:sz w:val="26"/>
          <w:szCs w:val="26"/>
        </w:rPr>
      </w:pPr>
    </w:p>
    <w:p w:rsidR="0012457B" w:rsidRPr="00CC61CA" w:rsidRDefault="0012457B" w:rsidP="0012457B">
      <w:pPr>
        <w:autoSpaceDE w:val="0"/>
        <w:autoSpaceDN w:val="0"/>
        <w:adjustRightInd w:val="0"/>
        <w:jc w:val="right"/>
        <w:rPr>
          <w:rFonts w:cs="Arial"/>
          <w:szCs w:val="26"/>
        </w:rPr>
      </w:pPr>
      <w:r w:rsidRPr="00CC61CA">
        <w:rPr>
          <w:rFonts w:cs="Arial"/>
          <w:szCs w:val="26"/>
        </w:rPr>
        <w:t>Приложение</w:t>
      </w:r>
      <w:r w:rsidR="00B365FF">
        <w:rPr>
          <w:rFonts w:cs="Arial"/>
          <w:szCs w:val="26"/>
        </w:rPr>
        <w:t xml:space="preserve"> № 1</w:t>
      </w:r>
      <w:r w:rsidRPr="00CC61CA">
        <w:rPr>
          <w:rFonts w:cs="Arial"/>
          <w:szCs w:val="26"/>
        </w:rPr>
        <w:t xml:space="preserve"> </w:t>
      </w:r>
      <w:proofErr w:type="gramStart"/>
      <w:r w:rsidRPr="00CC61CA">
        <w:rPr>
          <w:rFonts w:cs="Arial"/>
          <w:szCs w:val="26"/>
        </w:rPr>
        <w:t>к</w:t>
      </w:r>
      <w:proofErr w:type="gramEnd"/>
    </w:p>
    <w:p w:rsidR="0012457B" w:rsidRPr="00CC61CA" w:rsidRDefault="0012457B" w:rsidP="0012457B">
      <w:pPr>
        <w:autoSpaceDE w:val="0"/>
        <w:autoSpaceDN w:val="0"/>
        <w:adjustRightInd w:val="0"/>
        <w:jc w:val="right"/>
        <w:rPr>
          <w:rFonts w:cs="Arial"/>
          <w:szCs w:val="26"/>
        </w:rPr>
      </w:pPr>
      <w:r w:rsidRPr="00CC61CA">
        <w:rPr>
          <w:rFonts w:cs="Arial"/>
          <w:szCs w:val="26"/>
        </w:rPr>
        <w:t xml:space="preserve">   </w:t>
      </w:r>
      <w:r w:rsidR="00FE384F">
        <w:rPr>
          <w:rFonts w:cs="Arial"/>
          <w:szCs w:val="26"/>
        </w:rPr>
        <w:t>п</w:t>
      </w:r>
      <w:r w:rsidRPr="00CC61CA">
        <w:rPr>
          <w:rFonts w:cs="Arial"/>
          <w:szCs w:val="26"/>
        </w:rPr>
        <w:t xml:space="preserve">остановлению администрации </w:t>
      </w:r>
    </w:p>
    <w:p w:rsidR="0012457B" w:rsidRPr="00CC61CA" w:rsidRDefault="0012457B" w:rsidP="0012457B">
      <w:pPr>
        <w:autoSpaceDE w:val="0"/>
        <w:autoSpaceDN w:val="0"/>
        <w:adjustRightInd w:val="0"/>
        <w:jc w:val="right"/>
        <w:rPr>
          <w:rFonts w:cs="Arial"/>
          <w:szCs w:val="26"/>
        </w:rPr>
      </w:pPr>
      <w:r w:rsidRPr="00CC61CA">
        <w:rPr>
          <w:rFonts w:cs="Arial"/>
          <w:szCs w:val="26"/>
        </w:rPr>
        <w:t xml:space="preserve">сельского поселения </w:t>
      </w:r>
      <w:proofErr w:type="spellStart"/>
      <w:r w:rsidR="00804CF0">
        <w:rPr>
          <w:rFonts w:cs="Arial"/>
          <w:szCs w:val="26"/>
        </w:rPr>
        <w:t>Ишня</w:t>
      </w:r>
      <w:proofErr w:type="spellEnd"/>
    </w:p>
    <w:p w:rsidR="0012457B" w:rsidRPr="00CC61CA" w:rsidRDefault="0012457B" w:rsidP="0012457B">
      <w:pPr>
        <w:autoSpaceDE w:val="0"/>
        <w:autoSpaceDN w:val="0"/>
        <w:adjustRightInd w:val="0"/>
        <w:jc w:val="right"/>
        <w:rPr>
          <w:rFonts w:cs="Arial"/>
          <w:szCs w:val="26"/>
        </w:rPr>
      </w:pPr>
      <w:r w:rsidRPr="00CC61CA">
        <w:rPr>
          <w:rFonts w:cs="Arial"/>
          <w:szCs w:val="26"/>
        </w:rPr>
        <w:t xml:space="preserve">от  </w:t>
      </w:r>
      <w:r w:rsidR="00854669">
        <w:rPr>
          <w:rFonts w:cs="Arial"/>
          <w:szCs w:val="26"/>
        </w:rPr>
        <w:t>01</w:t>
      </w:r>
      <w:r w:rsidR="00780BF4">
        <w:rPr>
          <w:rFonts w:cs="Arial"/>
          <w:szCs w:val="26"/>
        </w:rPr>
        <w:t>.</w:t>
      </w:r>
      <w:r w:rsidR="00854669">
        <w:rPr>
          <w:rFonts w:cs="Arial"/>
          <w:szCs w:val="26"/>
        </w:rPr>
        <w:t>11</w:t>
      </w:r>
      <w:r w:rsidR="00780BF4">
        <w:rPr>
          <w:rFonts w:cs="Arial"/>
          <w:szCs w:val="26"/>
        </w:rPr>
        <w:t>.202</w:t>
      </w:r>
      <w:r w:rsidR="00804CF0">
        <w:rPr>
          <w:rFonts w:cs="Arial"/>
          <w:szCs w:val="26"/>
        </w:rPr>
        <w:t>2</w:t>
      </w:r>
      <w:r w:rsidRPr="00CC61CA">
        <w:rPr>
          <w:rFonts w:cs="Arial"/>
          <w:szCs w:val="26"/>
        </w:rPr>
        <w:t xml:space="preserve">  №</w:t>
      </w:r>
      <w:r w:rsidR="00256E34" w:rsidRPr="00CC61CA">
        <w:rPr>
          <w:rFonts w:cs="Arial"/>
          <w:szCs w:val="26"/>
        </w:rPr>
        <w:t xml:space="preserve"> </w:t>
      </w:r>
      <w:r w:rsidR="00854669">
        <w:rPr>
          <w:rFonts w:cs="Arial"/>
          <w:szCs w:val="26"/>
        </w:rPr>
        <w:t>175</w:t>
      </w:r>
      <w:r w:rsidR="00256E34" w:rsidRPr="00CC61CA">
        <w:rPr>
          <w:rFonts w:cs="Arial"/>
          <w:szCs w:val="26"/>
        </w:rPr>
        <w:t xml:space="preserve"> </w:t>
      </w:r>
    </w:p>
    <w:p w:rsidR="0012457B" w:rsidRPr="00CC61CA" w:rsidRDefault="0012457B" w:rsidP="0012457B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12457B" w:rsidRPr="00CC61CA" w:rsidRDefault="0012457B" w:rsidP="0012457B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A008DF" w:rsidRPr="00CC61CA" w:rsidRDefault="0012457B" w:rsidP="0012457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1CA">
        <w:rPr>
          <w:b/>
          <w:sz w:val="28"/>
          <w:szCs w:val="28"/>
        </w:rPr>
        <w:t xml:space="preserve">Порядок </w:t>
      </w:r>
    </w:p>
    <w:p w:rsidR="00DF3531" w:rsidRDefault="0012457B" w:rsidP="0012457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1CA">
        <w:rPr>
          <w:b/>
          <w:sz w:val="28"/>
          <w:szCs w:val="28"/>
        </w:rPr>
        <w:t xml:space="preserve">разработки прогноза социально-экономического развития сельского поселения </w:t>
      </w:r>
      <w:proofErr w:type="spellStart"/>
      <w:r w:rsidR="00804CF0">
        <w:rPr>
          <w:b/>
          <w:sz w:val="28"/>
          <w:szCs w:val="28"/>
        </w:rPr>
        <w:t>Ишня</w:t>
      </w:r>
      <w:proofErr w:type="spellEnd"/>
    </w:p>
    <w:p w:rsidR="00804CF0" w:rsidRPr="00CC61CA" w:rsidRDefault="00804CF0" w:rsidP="0012457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3531" w:rsidRPr="00CC61CA" w:rsidRDefault="00DF3531" w:rsidP="00DF3531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1CA">
        <w:rPr>
          <w:b/>
          <w:sz w:val="28"/>
          <w:szCs w:val="28"/>
        </w:rPr>
        <w:t>Общие положения</w:t>
      </w:r>
    </w:p>
    <w:p w:rsidR="0012457B" w:rsidRPr="00CC61CA" w:rsidRDefault="0012457B" w:rsidP="0012457B">
      <w:pPr>
        <w:autoSpaceDE w:val="0"/>
        <w:autoSpaceDN w:val="0"/>
        <w:adjustRightInd w:val="0"/>
        <w:jc w:val="center"/>
        <w:rPr>
          <w:sz w:val="20"/>
          <w:szCs w:val="28"/>
        </w:rPr>
      </w:pPr>
    </w:p>
    <w:p w:rsidR="00090262" w:rsidRPr="00CC61CA" w:rsidRDefault="00B365FF" w:rsidP="000902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90262" w:rsidRPr="00CC61CA">
        <w:rPr>
          <w:sz w:val="28"/>
          <w:szCs w:val="28"/>
        </w:rPr>
        <w:t xml:space="preserve">1.1. </w:t>
      </w:r>
      <w:r w:rsidR="00DF3531" w:rsidRPr="00CC61CA">
        <w:rPr>
          <w:sz w:val="28"/>
          <w:szCs w:val="28"/>
        </w:rPr>
        <w:t xml:space="preserve">Настоящий Порядок </w:t>
      </w:r>
      <w:r w:rsidR="00090262" w:rsidRPr="00CC61CA">
        <w:rPr>
          <w:sz w:val="28"/>
          <w:szCs w:val="28"/>
        </w:rPr>
        <w:t xml:space="preserve">разработки прогноза социально-экономического развития 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="00090262" w:rsidRPr="00CC61CA">
        <w:rPr>
          <w:sz w:val="28"/>
          <w:szCs w:val="28"/>
        </w:rPr>
        <w:t xml:space="preserve"> (далее </w:t>
      </w:r>
      <w:proofErr w:type="gramStart"/>
      <w:r w:rsidR="00090262" w:rsidRPr="00CC61CA">
        <w:rPr>
          <w:sz w:val="28"/>
          <w:szCs w:val="28"/>
        </w:rPr>
        <w:t>–П</w:t>
      </w:r>
      <w:proofErr w:type="gramEnd"/>
      <w:r w:rsidR="00090262" w:rsidRPr="00CC61CA">
        <w:rPr>
          <w:sz w:val="28"/>
          <w:szCs w:val="28"/>
        </w:rPr>
        <w:t xml:space="preserve">орядок) </w:t>
      </w:r>
      <w:r w:rsidR="00DF3531" w:rsidRPr="00CC61CA">
        <w:rPr>
          <w:sz w:val="28"/>
          <w:szCs w:val="28"/>
        </w:rPr>
        <w:t xml:space="preserve">разработан в соответствии с требованиями Бюджетного </w:t>
      </w:r>
      <w:hyperlink r:id="rId7" w:history="1">
        <w:r w:rsidR="00DF3531" w:rsidRPr="00CC61CA">
          <w:rPr>
            <w:sz w:val="28"/>
            <w:szCs w:val="28"/>
          </w:rPr>
          <w:t>кодекса</w:t>
        </w:r>
      </w:hyperlink>
      <w:r w:rsidR="00DF3531" w:rsidRPr="00CC61CA">
        <w:rPr>
          <w:sz w:val="28"/>
          <w:szCs w:val="28"/>
        </w:rPr>
        <w:t xml:space="preserve"> Российской Федерации, Федерального </w:t>
      </w:r>
      <w:hyperlink r:id="rId8" w:history="1">
        <w:r w:rsidR="00DF3531" w:rsidRPr="00CC61CA">
          <w:rPr>
            <w:sz w:val="28"/>
            <w:szCs w:val="28"/>
          </w:rPr>
          <w:t>закона</w:t>
        </w:r>
      </w:hyperlink>
      <w:r w:rsidR="00DF3531" w:rsidRPr="00CC61CA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A008DF" w:rsidRPr="00CC61CA">
        <w:rPr>
          <w:sz w:val="28"/>
          <w:szCs w:val="28"/>
        </w:rPr>
        <w:t xml:space="preserve">социально-экономической политикой, определенной в ежегодном послании Президента Российской Федерации,  основными направлениями налоговой и бюджетной политики 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="00090262" w:rsidRPr="00CC61CA">
        <w:rPr>
          <w:sz w:val="28"/>
          <w:szCs w:val="28"/>
        </w:rPr>
        <w:t>.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sz w:val="28"/>
          <w:szCs w:val="28"/>
        </w:rPr>
        <w:t xml:space="preserve">1.2. </w:t>
      </w:r>
      <w:r w:rsidRPr="00CC61CA">
        <w:rPr>
          <w:rFonts w:ascii="Times New Roman" w:hAnsi="Times New Roman"/>
          <w:sz w:val="28"/>
          <w:szCs w:val="24"/>
        </w:rPr>
        <w:t xml:space="preserve">Порядок устанавливает цели, задачи, структуру Прогноза социально-экономического развития </w:t>
      </w:r>
      <w:r w:rsidRPr="00CC61C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804CF0" w:rsidRPr="00804CF0">
        <w:rPr>
          <w:rFonts w:ascii="Times New Roman" w:hAnsi="Times New Roman"/>
          <w:sz w:val="28"/>
          <w:szCs w:val="28"/>
        </w:rPr>
        <w:t>Ишня</w:t>
      </w:r>
      <w:proofErr w:type="spellEnd"/>
      <w:r w:rsidRPr="00CC61CA">
        <w:rPr>
          <w:rFonts w:ascii="Times New Roman" w:hAnsi="Times New Roman"/>
          <w:sz w:val="28"/>
          <w:szCs w:val="24"/>
        </w:rPr>
        <w:t>, определяет состав документов и порядок разработки Прогноза.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sz w:val="28"/>
          <w:szCs w:val="24"/>
        </w:rPr>
        <w:t>1.3. В настоящем Поряд</w:t>
      </w:r>
      <w:bookmarkStart w:id="0" w:name="_GoBack"/>
      <w:bookmarkEnd w:id="0"/>
      <w:r w:rsidRPr="00CC61CA">
        <w:rPr>
          <w:rFonts w:ascii="Times New Roman" w:hAnsi="Times New Roman"/>
          <w:sz w:val="28"/>
          <w:szCs w:val="24"/>
        </w:rPr>
        <w:t xml:space="preserve">ке используются следующие понятия и термины: </w:t>
      </w:r>
      <w:r w:rsidRPr="00CC61CA">
        <w:rPr>
          <w:rFonts w:ascii="Times New Roman" w:hAnsi="Times New Roman"/>
          <w:b/>
          <w:sz w:val="28"/>
          <w:szCs w:val="28"/>
        </w:rPr>
        <w:t>Прогноз социально-экономического развития - документ стратегического планирования</w:t>
      </w:r>
      <w:r w:rsidRPr="00CC61CA">
        <w:rPr>
          <w:sz w:val="28"/>
          <w:szCs w:val="28"/>
        </w:rPr>
        <w:t>,</w:t>
      </w:r>
      <w:r w:rsidRPr="00CC61CA">
        <w:t xml:space="preserve"> </w:t>
      </w:r>
      <w:r w:rsidRPr="00CC61CA">
        <w:rPr>
          <w:rFonts w:ascii="Times New Roman" w:hAnsi="Times New Roman"/>
          <w:sz w:val="28"/>
          <w:szCs w:val="24"/>
        </w:rPr>
        <w:t xml:space="preserve">содержащий результаты процесса прогнозирования в форме системы социально-экономических показателей, характеризующих вероятное состояние социально-экономической ситуации в сельском поселении на среднесрочный период (прогнозный период) с учетом возможных тенденций развития (далее </w:t>
      </w:r>
      <w:r w:rsidRPr="00CC61CA">
        <w:rPr>
          <w:sz w:val="28"/>
        </w:rPr>
        <w:t>-</w:t>
      </w:r>
      <w:r w:rsidRPr="00CC61CA">
        <w:rPr>
          <w:rFonts w:ascii="Times New Roman" w:hAnsi="Times New Roman"/>
          <w:sz w:val="28"/>
          <w:szCs w:val="24"/>
        </w:rPr>
        <w:t xml:space="preserve"> Прогноз); 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b/>
          <w:sz w:val="28"/>
          <w:szCs w:val="24"/>
        </w:rPr>
        <w:t>отчетный финансовый год</w:t>
      </w:r>
      <w:r w:rsidRPr="00CC61CA">
        <w:rPr>
          <w:rFonts w:ascii="Times New Roman" w:hAnsi="Times New Roman"/>
          <w:sz w:val="28"/>
          <w:szCs w:val="24"/>
        </w:rPr>
        <w:t xml:space="preserve"> — год, предшествующий текущему финансовому году;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b/>
          <w:sz w:val="28"/>
          <w:szCs w:val="24"/>
        </w:rPr>
        <w:t>текущий финансовый год</w:t>
      </w:r>
      <w:r w:rsidRPr="00CC61CA">
        <w:rPr>
          <w:rFonts w:ascii="Times New Roman" w:hAnsi="Times New Roman"/>
          <w:sz w:val="28"/>
          <w:szCs w:val="24"/>
        </w:rPr>
        <w:t xml:space="preserve"> — год, в котором осуществляется исполнение бюджета, составление и рассмотрение проекта бюджета на очередной финансовый год (очередной финансовый год и плановый период);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b/>
          <w:sz w:val="28"/>
          <w:szCs w:val="24"/>
        </w:rPr>
        <w:t>очередной финансовый год</w:t>
      </w:r>
      <w:r w:rsidRPr="00CC61CA">
        <w:rPr>
          <w:rFonts w:ascii="Times New Roman" w:hAnsi="Times New Roman"/>
          <w:sz w:val="28"/>
          <w:szCs w:val="24"/>
        </w:rPr>
        <w:t xml:space="preserve"> — год, следующий за текущим финансовым годом;</w:t>
      </w:r>
    </w:p>
    <w:p w:rsidR="00090262" w:rsidRPr="00CC61CA" w:rsidRDefault="00090262" w:rsidP="00090262">
      <w:pPr>
        <w:pStyle w:val="ConsPlusNormal"/>
        <w:ind w:firstLine="540"/>
        <w:jc w:val="both"/>
        <w:rPr>
          <w:rFonts w:ascii="Times New Roman" w:hAnsi="Times New Roman"/>
          <w:sz w:val="28"/>
          <w:szCs w:val="24"/>
        </w:rPr>
      </w:pPr>
      <w:r w:rsidRPr="00CC61CA">
        <w:rPr>
          <w:rFonts w:ascii="Times New Roman" w:hAnsi="Times New Roman"/>
          <w:b/>
          <w:sz w:val="28"/>
          <w:szCs w:val="24"/>
        </w:rPr>
        <w:t>плановый период</w:t>
      </w:r>
      <w:r w:rsidRPr="00CC61CA">
        <w:rPr>
          <w:rFonts w:ascii="Times New Roman" w:hAnsi="Times New Roman"/>
          <w:sz w:val="28"/>
          <w:szCs w:val="24"/>
        </w:rPr>
        <w:t xml:space="preserve"> — два года и более лет, следующие за очередным финансовым годом.</w:t>
      </w:r>
    </w:p>
    <w:p w:rsidR="00A008DF" w:rsidRPr="00CC61CA" w:rsidRDefault="00090262" w:rsidP="00DF353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C61CA">
        <w:rPr>
          <w:rFonts w:ascii="Times New Roman" w:hAnsi="Times New Roman"/>
          <w:sz w:val="28"/>
          <w:szCs w:val="28"/>
        </w:rPr>
        <w:t xml:space="preserve">1.4. </w:t>
      </w:r>
      <w:r w:rsidR="00A008DF" w:rsidRPr="00CC61CA">
        <w:rPr>
          <w:rFonts w:ascii="Times New Roman" w:hAnsi="Times New Roman"/>
          <w:sz w:val="28"/>
          <w:szCs w:val="28"/>
        </w:rPr>
        <w:t xml:space="preserve"> Прогноз </w:t>
      </w:r>
      <w:r w:rsidR="00D1292E" w:rsidRPr="00CC61CA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r w:rsidRPr="00CC61CA">
        <w:rPr>
          <w:rFonts w:ascii="Times New Roman" w:hAnsi="Times New Roman"/>
          <w:sz w:val="28"/>
          <w:szCs w:val="24"/>
        </w:rPr>
        <w:t xml:space="preserve">определяет направления, ожидаемые результаты социально-экономического развития и </w:t>
      </w:r>
      <w:r w:rsidR="00D1292E" w:rsidRPr="00CC61CA">
        <w:rPr>
          <w:rFonts w:ascii="Times New Roman" w:hAnsi="Times New Roman"/>
          <w:sz w:val="28"/>
          <w:szCs w:val="28"/>
        </w:rPr>
        <w:t xml:space="preserve">ежегодно </w:t>
      </w:r>
      <w:r w:rsidR="00A008DF" w:rsidRPr="00CC61CA">
        <w:rPr>
          <w:rFonts w:ascii="Times New Roman" w:hAnsi="Times New Roman"/>
          <w:sz w:val="28"/>
          <w:szCs w:val="28"/>
        </w:rPr>
        <w:t xml:space="preserve">разрабатывается на среднесрочную перспективу и является основой для разработки проекта бюджета сельского поселения </w:t>
      </w:r>
      <w:proofErr w:type="spellStart"/>
      <w:r w:rsidR="00804CF0">
        <w:rPr>
          <w:rFonts w:ascii="Times New Roman" w:hAnsi="Times New Roman"/>
          <w:sz w:val="28"/>
          <w:szCs w:val="28"/>
        </w:rPr>
        <w:t>Ишня</w:t>
      </w:r>
      <w:proofErr w:type="spellEnd"/>
      <w:r w:rsidR="00A008DF" w:rsidRPr="00CC61CA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период.</w:t>
      </w:r>
    </w:p>
    <w:p w:rsidR="00DF3531" w:rsidRPr="00CC61CA" w:rsidRDefault="00A008DF" w:rsidP="00D1292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C61CA">
        <w:rPr>
          <w:rFonts w:ascii="Times New Roman" w:hAnsi="Times New Roman"/>
          <w:sz w:val="28"/>
          <w:szCs w:val="28"/>
        </w:rPr>
        <w:t xml:space="preserve"> </w:t>
      </w:r>
      <w:r w:rsidR="00DF3531" w:rsidRPr="00CC61CA">
        <w:rPr>
          <w:rFonts w:ascii="Times New Roman" w:hAnsi="Times New Roman"/>
          <w:sz w:val="28"/>
          <w:szCs w:val="28"/>
        </w:rPr>
        <w:t xml:space="preserve"> Разработка прогноза </w:t>
      </w:r>
      <w:r w:rsidR="003333DC" w:rsidRPr="00CC61CA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r w:rsidR="00DF3531" w:rsidRPr="00CC61CA">
        <w:rPr>
          <w:rFonts w:ascii="Times New Roman" w:hAnsi="Times New Roman"/>
          <w:sz w:val="28"/>
          <w:szCs w:val="28"/>
        </w:rPr>
        <w:t>проходит в два этапа:</w:t>
      </w:r>
    </w:p>
    <w:p w:rsidR="00DF3531" w:rsidRPr="00CC61CA" w:rsidRDefault="00DF3531" w:rsidP="00DF35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- 1 этап: разработка основных показателей прогноза;</w:t>
      </w:r>
    </w:p>
    <w:p w:rsidR="00DF3531" w:rsidRPr="00CC61CA" w:rsidRDefault="00DF3531" w:rsidP="00DF353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- 2 этап: разработка уточненного прогноза.</w:t>
      </w:r>
    </w:p>
    <w:p w:rsidR="0012457B" w:rsidRPr="00CC61CA" w:rsidRDefault="0012457B" w:rsidP="0012457B">
      <w:pPr>
        <w:ind w:firstLine="700"/>
        <w:jc w:val="both"/>
        <w:rPr>
          <w:sz w:val="28"/>
          <w:szCs w:val="28"/>
        </w:rPr>
      </w:pPr>
      <w:r w:rsidRPr="00CC61CA">
        <w:rPr>
          <w:sz w:val="28"/>
          <w:szCs w:val="28"/>
        </w:rPr>
        <w:lastRenderedPageBreak/>
        <w:t xml:space="preserve">Изменение </w:t>
      </w:r>
      <w:r w:rsidR="00A85C57" w:rsidRPr="00CC61CA">
        <w:rPr>
          <w:sz w:val="28"/>
          <w:szCs w:val="28"/>
        </w:rPr>
        <w:t>П</w:t>
      </w:r>
      <w:r w:rsidRPr="00CC61CA">
        <w:rPr>
          <w:sz w:val="28"/>
          <w:szCs w:val="28"/>
        </w:rPr>
        <w:t>рогноза в ходе составления или рассмотрения проекта бюджета влечет за собой изменение основных характеристик проекта бюджета.</w:t>
      </w:r>
    </w:p>
    <w:p w:rsidR="00256E34" w:rsidRPr="00CC61CA" w:rsidRDefault="0015742B" w:rsidP="00256E34">
      <w:pPr>
        <w:ind w:firstLine="700"/>
        <w:jc w:val="both"/>
        <w:rPr>
          <w:sz w:val="20"/>
          <w:szCs w:val="28"/>
        </w:rPr>
      </w:pPr>
      <w:r w:rsidRPr="00CC61CA">
        <w:rPr>
          <w:sz w:val="28"/>
          <w:szCs w:val="28"/>
        </w:rPr>
        <w:t xml:space="preserve"> </w:t>
      </w:r>
    </w:p>
    <w:p w:rsidR="0015742B" w:rsidRPr="00CC61CA" w:rsidRDefault="0015742B" w:rsidP="00256E34">
      <w:pPr>
        <w:ind w:firstLine="700"/>
        <w:jc w:val="center"/>
        <w:rPr>
          <w:b/>
          <w:sz w:val="28"/>
          <w:szCs w:val="28"/>
        </w:rPr>
      </w:pPr>
      <w:r w:rsidRPr="00CC61CA">
        <w:rPr>
          <w:b/>
          <w:sz w:val="28"/>
          <w:szCs w:val="28"/>
        </w:rPr>
        <w:t>2. Порядок разработки прогноза социально-экономического развития</w:t>
      </w:r>
    </w:p>
    <w:p w:rsidR="0015742B" w:rsidRPr="00CC61CA" w:rsidRDefault="00DF3531" w:rsidP="00DF3531">
      <w:pPr>
        <w:ind w:firstLine="700"/>
        <w:jc w:val="both"/>
        <w:rPr>
          <w:sz w:val="20"/>
          <w:szCs w:val="26"/>
        </w:rPr>
      </w:pPr>
      <w:r w:rsidRPr="00CC61CA">
        <w:rPr>
          <w:sz w:val="28"/>
          <w:szCs w:val="26"/>
        </w:rPr>
        <w:t xml:space="preserve">                                      </w:t>
      </w:r>
    </w:p>
    <w:p w:rsidR="00A85C57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2.1. </w:t>
      </w:r>
      <w:r w:rsidR="00A85C57" w:rsidRPr="007A5501">
        <w:rPr>
          <w:sz w:val="28"/>
        </w:rPr>
        <w:t xml:space="preserve">Разработка </w:t>
      </w:r>
      <w:r w:rsidR="00A85C57" w:rsidRPr="00CC61CA">
        <w:rPr>
          <w:sz w:val="28"/>
        </w:rPr>
        <w:t>П</w:t>
      </w:r>
      <w:r w:rsidR="00A85C57" w:rsidRPr="007A5501">
        <w:rPr>
          <w:sz w:val="28"/>
        </w:rPr>
        <w:t>рогноза осуществляется в соответствии с п. 1 ст. 173 Бюджетного кодекса Российской Федерации.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Прогноз разрабатывается с целью формирования оценки социально-экономического состояния 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Pr="00CC61CA">
        <w:rPr>
          <w:sz w:val="28"/>
          <w:szCs w:val="28"/>
        </w:rPr>
        <w:t xml:space="preserve"> по истечении прогнозного периода с учетом возможных тенденций развития для получения органами местного самоуправления </w:t>
      </w:r>
      <w:r w:rsidR="00A439FB" w:rsidRPr="00CC61CA">
        <w:rPr>
          <w:sz w:val="28"/>
          <w:szCs w:val="28"/>
        </w:rPr>
        <w:t xml:space="preserve">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="00A439FB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>дополнительной информации при выработке управленческих решений.</w:t>
      </w:r>
    </w:p>
    <w:p w:rsidR="00990351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2.2. Прогноз на среднесрочный период разрабатывается ежегодно на три года (на очередной финансовый год и на плановый период) </w:t>
      </w:r>
      <w:r w:rsidR="00A85C57" w:rsidRPr="007A5501">
        <w:rPr>
          <w:sz w:val="28"/>
        </w:rPr>
        <w:t xml:space="preserve">путем уточнения параметров планового периода и добавления параметров очередного года планового периода. При определении значений прогнозируемых показателей учитываются </w:t>
      </w:r>
      <w:proofErr w:type="gramStart"/>
      <w:r w:rsidR="00A85C57" w:rsidRPr="007A5501">
        <w:rPr>
          <w:sz w:val="28"/>
        </w:rPr>
        <w:t>мероприятия, предусмотренные муниципальными программами</w:t>
      </w:r>
      <w:r w:rsidR="00A85C57" w:rsidRPr="00CC61CA">
        <w:t xml:space="preserve"> </w:t>
      </w:r>
      <w:r w:rsidRPr="00CC61CA">
        <w:rPr>
          <w:sz w:val="28"/>
          <w:szCs w:val="28"/>
        </w:rPr>
        <w:t>и используется</w:t>
      </w:r>
      <w:proofErr w:type="gramEnd"/>
      <w:r w:rsidRPr="00CC61CA">
        <w:rPr>
          <w:sz w:val="28"/>
          <w:szCs w:val="28"/>
        </w:rPr>
        <w:t xml:space="preserve"> при разработке проекта бюджета</w:t>
      </w:r>
      <w:r w:rsidR="00A439FB" w:rsidRPr="00CC61CA">
        <w:rPr>
          <w:sz w:val="28"/>
          <w:szCs w:val="28"/>
        </w:rPr>
        <w:t xml:space="preserve"> сельского поселения </w:t>
      </w:r>
      <w:proofErr w:type="spellStart"/>
      <w:r w:rsidR="00804CF0">
        <w:rPr>
          <w:sz w:val="28"/>
          <w:szCs w:val="28"/>
        </w:rPr>
        <w:t>Ишня</w:t>
      </w:r>
      <w:proofErr w:type="spellEnd"/>
      <w:r w:rsidR="00990351" w:rsidRPr="00CC61CA">
        <w:rPr>
          <w:sz w:val="28"/>
          <w:szCs w:val="28"/>
        </w:rPr>
        <w:t>.</w:t>
      </w:r>
      <w:r w:rsidRPr="00CC61CA">
        <w:rPr>
          <w:sz w:val="28"/>
          <w:szCs w:val="28"/>
        </w:rPr>
        <w:t xml:space="preserve"> 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2.3. Обеспечивает разработку планово-прогнозных показателей отдел </w:t>
      </w:r>
      <w:r w:rsidR="00804CF0">
        <w:rPr>
          <w:sz w:val="28"/>
          <w:szCs w:val="28"/>
        </w:rPr>
        <w:t xml:space="preserve">по </w:t>
      </w:r>
      <w:r w:rsidR="00A439FB" w:rsidRPr="00CC61CA">
        <w:rPr>
          <w:sz w:val="28"/>
          <w:szCs w:val="26"/>
        </w:rPr>
        <w:t>финанс</w:t>
      </w:r>
      <w:r w:rsidR="00804CF0">
        <w:rPr>
          <w:sz w:val="28"/>
          <w:szCs w:val="26"/>
        </w:rPr>
        <w:t>ам и</w:t>
      </w:r>
      <w:r w:rsidR="00A439FB" w:rsidRPr="00CC61CA">
        <w:rPr>
          <w:sz w:val="28"/>
          <w:szCs w:val="26"/>
        </w:rPr>
        <w:t xml:space="preserve"> экономик</w:t>
      </w:r>
      <w:r w:rsidR="00804CF0">
        <w:rPr>
          <w:sz w:val="28"/>
          <w:szCs w:val="26"/>
        </w:rPr>
        <w:t>и</w:t>
      </w:r>
      <w:r w:rsidR="00A439FB" w:rsidRPr="00CC61CA">
        <w:rPr>
          <w:sz w:val="28"/>
          <w:szCs w:val="26"/>
        </w:rPr>
        <w:t xml:space="preserve"> </w:t>
      </w:r>
      <w:r w:rsidR="00804CF0">
        <w:rPr>
          <w:sz w:val="28"/>
          <w:szCs w:val="26"/>
        </w:rPr>
        <w:t xml:space="preserve">Администрации </w:t>
      </w:r>
      <w:r w:rsidR="00A439FB" w:rsidRPr="00CC61CA">
        <w:rPr>
          <w:sz w:val="28"/>
          <w:szCs w:val="26"/>
        </w:rPr>
        <w:t xml:space="preserve">сельского  поселения    </w:t>
      </w:r>
      <w:proofErr w:type="spellStart"/>
      <w:r w:rsidR="00804CF0">
        <w:rPr>
          <w:sz w:val="28"/>
          <w:szCs w:val="26"/>
        </w:rPr>
        <w:t>Ишня</w:t>
      </w:r>
      <w:proofErr w:type="spellEnd"/>
      <w:r w:rsidR="00A439FB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 xml:space="preserve">(далее – </w:t>
      </w:r>
      <w:r w:rsidR="00A439FB" w:rsidRPr="00CC61CA">
        <w:rPr>
          <w:sz w:val="28"/>
          <w:szCs w:val="28"/>
        </w:rPr>
        <w:t>Отдел</w:t>
      </w:r>
      <w:r w:rsidRPr="00CC61CA">
        <w:rPr>
          <w:sz w:val="28"/>
          <w:szCs w:val="28"/>
        </w:rPr>
        <w:t>).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4</w:t>
      </w:r>
      <w:r w:rsidRPr="00CC61CA">
        <w:rPr>
          <w:sz w:val="28"/>
          <w:szCs w:val="28"/>
        </w:rPr>
        <w:t xml:space="preserve">. Система показателей социально-экономического развития </w:t>
      </w:r>
      <w:r w:rsidR="00A439FB" w:rsidRPr="00CC61CA">
        <w:rPr>
          <w:sz w:val="28"/>
          <w:szCs w:val="26"/>
        </w:rPr>
        <w:t xml:space="preserve">сельского  поселения    </w:t>
      </w:r>
      <w:proofErr w:type="spellStart"/>
      <w:r w:rsidR="00804CF0">
        <w:rPr>
          <w:sz w:val="28"/>
          <w:szCs w:val="26"/>
        </w:rPr>
        <w:t>Ишня</w:t>
      </w:r>
      <w:proofErr w:type="spellEnd"/>
      <w:r w:rsidR="00A439FB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 xml:space="preserve">разрабатывается на единой методологической основе с системой показателей социально-экономического развития </w:t>
      </w:r>
      <w:r w:rsidR="00A439FB" w:rsidRPr="00CC61CA">
        <w:rPr>
          <w:sz w:val="28"/>
          <w:szCs w:val="26"/>
        </w:rPr>
        <w:t>Ярославской области</w:t>
      </w:r>
      <w:r w:rsidR="00A439FB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 xml:space="preserve">и Российской Федерации в соответствии с требованиями, установленными законодательством Российской Федерации и </w:t>
      </w:r>
      <w:r w:rsidR="00A439FB" w:rsidRPr="00CC61CA">
        <w:rPr>
          <w:sz w:val="28"/>
          <w:szCs w:val="26"/>
        </w:rPr>
        <w:t>Ярославской области</w:t>
      </w:r>
      <w:r w:rsidRPr="00CC61CA">
        <w:rPr>
          <w:sz w:val="28"/>
          <w:szCs w:val="28"/>
        </w:rPr>
        <w:t>, и включает в себя показатели согласно приложению к настоящему Порядку.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5</w:t>
      </w:r>
      <w:r w:rsidRPr="00CC61CA">
        <w:rPr>
          <w:sz w:val="28"/>
          <w:szCs w:val="28"/>
        </w:rPr>
        <w:t>. Корректировка прогноза осуществляется в период действия прогноза.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6</w:t>
      </w:r>
      <w:r w:rsidRPr="00CC61CA">
        <w:rPr>
          <w:sz w:val="28"/>
          <w:szCs w:val="28"/>
        </w:rPr>
        <w:t>. Основаниями для корректировки прогноза являются: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6</w:t>
      </w:r>
      <w:r w:rsidRPr="00CC61CA">
        <w:rPr>
          <w:sz w:val="28"/>
          <w:szCs w:val="28"/>
        </w:rPr>
        <w:t xml:space="preserve">.1. Существенное изменение условий развития экономики Российской Федерации, </w:t>
      </w:r>
      <w:r w:rsidR="00A439FB" w:rsidRPr="00CC61CA">
        <w:rPr>
          <w:sz w:val="28"/>
          <w:szCs w:val="26"/>
        </w:rPr>
        <w:t>Ярославской области</w:t>
      </w:r>
      <w:r w:rsidRPr="00CC61CA">
        <w:rPr>
          <w:sz w:val="28"/>
          <w:szCs w:val="28"/>
        </w:rPr>
        <w:t xml:space="preserve">, </w:t>
      </w:r>
      <w:r w:rsidR="00A439FB" w:rsidRPr="00CC61CA">
        <w:rPr>
          <w:sz w:val="28"/>
          <w:szCs w:val="28"/>
        </w:rPr>
        <w:t>Ростовского муниципального района</w:t>
      </w:r>
      <w:r w:rsidR="00A85C57" w:rsidRPr="00CC61CA">
        <w:rPr>
          <w:sz w:val="28"/>
          <w:szCs w:val="28"/>
        </w:rPr>
        <w:t xml:space="preserve">, </w:t>
      </w:r>
      <w:r w:rsidR="00A85C57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A85C57" w:rsidRPr="00CC61CA">
        <w:rPr>
          <w:sz w:val="28"/>
          <w:szCs w:val="26"/>
        </w:rPr>
        <w:t>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6</w:t>
      </w:r>
      <w:r w:rsidRPr="00CC61CA">
        <w:rPr>
          <w:sz w:val="28"/>
          <w:szCs w:val="28"/>
        </w:rPr>
        <w:t xml:space="preserve">.2. Итоги рассмотрения ежегодных отчётов о реализации прогнозов. 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7</w:t>
      </w:r>
      <w:r w:rsidRPr="00CC61CA">
        <w:rPr>
          <w:sz w:val="28"/>
          <w:szCs w:val="28"/>
        </w:rPr>
        <w:t>. В качестве исходных данных для формирования значений показателей за отчетный период и предварительных итогов социально-экономического развития за истекший период текущего года при разработке Прогноза используются официальные статистические данные, сведения, предоставляемые территориальными органами государственной власти.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8</w:t>
      </w:r>
      <w:r w:rsidRPr="00CC61CA">
        <w:rPr>
          <w:sz w:val="28"/>
          <w:szCs w:val="28"/>
        </w:rPr>
        <w:t xml:space="preserve"> Структурные подразделения администрации </w:t>
      </w:r>
      <w:r w:rsidR="00A439FB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8"/>
        </w:rPr>
        <w:t>, территориальный орган Федеральной службы гос</w:t>
      </w:r>
      <w:r w:rsidR="00A439FB" w:rsidRPr="00CC61CA">
        <w:rPr>
          <w:sz w:val="28"/>
          <w:szCs w:val="28"/>
        </w:rPr>
        <w:t xml:space="preserve">ударственной </w:t>
      </w:r>
      <w:r w:rsidRPr="00CC61CA">
        <w:rPr>
          <w:sz w:val="28"/>
          <w:szCs w:val="28"/>
        </w:rPr>
        <w:t xml:space="preserve">статистики, иные органы, ведущие отчетность, которые формируют и поддерживают базы данных, необходимые для анализа и прогнозирования социально-экономического развития </w:t>
      </w:r>
      <w:r w:rsidR="00A439FB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8"/>
        </w:rPr>
        <w:t xml:space="preserve">, </w:t>
      </w:r>
      <w:r w:rsidRPr="00CC61CA">
        <w:rPr>
          <w:sz w:val="28"/>
          <w:szCs w:val="28"/>
        </w:rPr>
        <w:lastRenderedPageBreak/>
        <w:t>представляют необходимую информ</w:t>
      </w:r>
      <w:r w:rsidR="00990351" w:rsidRPr="00CC61CA">
        <w:rPr>
          <w:sz w:val="28"/>
          <w:szCs w:val="28"/>
        </w:rPr>
        <w:t>ацию для разработки параметров П</w:t>
      </w:r>
      <w:r w:rsidRPr="00CC61CA">
        <w:rPr>
          <w:sz w:val="28"/>
          <w:szCs w:val="28"/>
        </w:rPr>
        <w:t xml:space="preserve">рогноза </w:t>
      </w:r>
      <w:r w:rsidR="00A439FB" w:rsidRPr="00CC61CA">
        <w:rPr>
          <w:sz w:val="28"/>
          <w:szCs w:val="28"/>
        </w:rPr>
        <w:t>Отделу</w:t>
      </w:r>
      <w:r w:rsidRPr="00CC61CA">
        <w:rPr>
          <w:sz w:val="28"/>
          <w:szCs w:val="28"/>
        </w:rPr>
        <w:t>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9</w:t>
      </w:r>
      <w:r w:rsidRPr="00CC61CA">
        <w:rPr>
          <w:sz w:val="28"/>
          <w:szCs w:val="28"/>
        </w:rPr>
        <w:t xml:space="preserve">. Информационно-аналитические материалы по прогнозу представляются участниками разработки прогноза в целом по </w:t>
      </w:r>
      <w:r w:rsidR="00A439FB" w:rsidRPr="00CC61CA">
        <w:rPr>
          <w:sz w:val="28"/>
          <w:szCs w:val="26"/>
        </w:rPr>
        <w:t xml:space="preserve">сельскому поселению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8"/>
        </w:rPr>
        <w:t>.</w:t>
      </w:r>
    </w:p>
    <w:p w:rsidR="00990351" w:rsidRPr="00CC61CA" w:rsidRDefault="0049583F" w:rsidP="0049583F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     2.10. </w:t>
      </w:r>
      <w:r w:rsidR="00990351" w:rsidRPr="00CC61CA">
        <w:rPr>
          <w:sz w:val="28"/>
          <w:szCs w:val="26"/>
        </w:rPr>
        <w:t xml:space="preserve">Прогноз представляет собой систему показателей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990351" w:rsidRPr="00CC61CA">
        <w:rPr>
          <w:sz w:val="28"/>
          <w:szCs w:val="26"/>
        </w:rPr>
        <w:t>, объединенных в таблицу, и пояснительную записку.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Таблица должна содержать: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перечень показателей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>;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фактические значения показателей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 за последние два отчетных года;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прогнозную оценку достигнутого уровня социально-экономического развития сельского поселения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  на текущий год;</w:t>
      </w:r>
    </w:p>
    <w:p w:rsidR="0049583F" w:rsidRPr="00CC61CA" w:rsidRDefault="0049583F" w:rsidP="0049583F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прогнозные данные социально-экономического развития сельского поселения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на среднесрочный период. 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 xml:space="preserve">Пояснительные записки, представляемые участниками разработки прогноза одновременно с формами системы показателей и таблицами </w:t>
      </w:r>
      <w:r w:rsidR="00990351" w:rsidRPr="00CC61CA">
        <w:rPr>
          <w:sz w:val="28"/>
          <w:szCs w:val="28"/>
        </w:rPr>
        <w:t>П</w:t>
      </w:r>
      <w:r w:rsidRPr="00CC61CA">
        <w:rPr>
          <w:sz w:val="28"/>
          <w:szCs w:val="28"/>
        </w:rPr>
        <w:t>рогноза, должны содержать:</w:t>
      </w:r>
    </w:p>
    <w:p w:rsidR="00990351" w:rsidRPr="00CC61CA" w:rsidRDefault="00990351" w:rsidP="00990351">
      <w:pPr>
        <w:ind w:firstLine="700"/>
        <w:jc w:val="both"/>
        <w:rPr>
          <w:sz w:val="28"/>
          <w:szCs w:val="26"/>
        </w:rPr>
      </w:pPr>
      <w:proofErr w:type="gramStart"/>
      <w:r w:rsidRPr="00CC61CA">
        <w:rPr>
          <w:sz w:val="28"/>
          <w:szCs w:val="26"/>
        </w:rPr>
        <w:t>- анализ ситуации, сложившейся в отчетном периоде, включающий описание итогов социально-экономического развития за отчетный год, наиболее важные события, положительные и отрицательные факторы, оказавшие влияние на итоги развития, описываются существующие проблемы;</w:t>
      </w:r>
      <w:proofErr w:type="gramEnd"/>
    </w:p>
    <w:p w:rsidR="00990351" w:rsidRPr="00CC61CA" w:rsidRDefault="00990351" w:rsidP="0099035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- количественная и качественная оценка значений показателей и параметров их изменения в текущем году, указываются возможные причины и факторы происходящих изменений;</w:t>
      </w:r>
    </w:p>
    <w:p w:rsidR="00990351" w:rsidRPr="00CC61CA" w:rsidRDefault="00990351" w:rsidP="0099035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- динамика изменения показателей в прогнозируемом периоде, возможные причины и факторы прогнозируемых изменений, меры, направленные на достижение прогнозируемых значений показателей.</w:t>
      </w:r>
    </w:p>
    <w:p w:rsidR="00990351" w:rsidRPr="00CC61CA" w:rsidRDefault="00990351" w:rsidP="0099035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В случае существенного расхождения значений показателей в прогнозируемом периоде с ранее утвержденными значениями требуется указать причины, прямо или косвенно повлиявшие на данную ситуацию. 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</w:t>
      </w:r>
      <w:r w:rsidR="00990351" w:rsidRPr="00CC61CA">
        <w:rPr>
          <w:sz w:val="28"/>
          <w:szCs w:val="28"/>
        </w:rPr>
        <w:t>1</w:t>
      </w:r>
      <w:r w:rsidR="0049583F" w:rsidRPr="00CC61CA">
        <w:rPr>
          <w:sz w:val="28"/>
          <w:szCs w:val="28"/>
        </w:rPr>
        <w:t>1</w:t>
      </w:r>
      <w:r w:rsidRPr="00CC61CA">
        <w:rPr>
          <w:sz w:val="28"/>
          <w:szCs w:val="28"/>
        </w:rPr>
        <w:t xml:space="preserve">. Прогноз является приложением к проекту бюджета и вместе с ним вносится на рассмотрение в </w:t>
      </w:r>
      <w:r w:rsidR="00A85C57" w:rsidRPr="00CC61CA">
        <w:rPr>
          <w:sz w:val="28"/>
          <w:szCs w:val="28"/>
        </w:rPr>
        <w:t xml:space="preserve">Муниципальный </w:t>
      </w:r>
      <w:r w:rsidRPr="00CC61CA">
        <w:rPr>
          <w:sz w:val="28"/>
          <w:szCs w:val="28"/>
        </w:rPr>
        <w:t xml:space="preserve">Совет </w:t>
      </w:r>
      <w:r w:rsidR="00A85C57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>
        <w:rPr>
          <w:sz w:val="28"/>
          <w:szCs w:val="26"/>
        </w:rPr>
        <w:t>.</w:t>
      </w:r>
    </w:p>
    <w:p w:rsidR="0015742B" w:rsidRPr="00CC61CA" w:rsidRDefault="0015742B" w:rsidP="0015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1CA">
        <w:rPr>
          <w:sz w:val="28"/>
          <w:szCs w:val="28"/>
        </w:rPr>
        <w:t>2.1</w:t>
      </w:r>
      <w:r w:rsidR="0049583F" w:rsidRPr="00CC61CA">
        <w:rPr>
          <w:sz w:val="28"/>
          <w:szCs w:val="28"/>
        </w:rPr>
        <w:t>2</w:t>
      </w:r>
      <w:r w:rsidRPr="00CC61CA">
        <w:rPr>
          <w:sz w:val="28"/>
          <w:szCs w:val="28"/>
        </w:rPr>
        <w:t>. Раз</w:t>
      </w:r>
      <w:r w:rsidR="00990351" w:rsidRPr="00CC61CA">
        <w:rPr>
          <w:sz w:val="28"/>
          <w:szCs w:val="28"/>
        </w:rPr>
        <w:t>работке П</w:t>
      </w:r>
      <w:r w:rsidRPr="00CC61CA">
        <w:rPr>
          <w:sz w:val="28"/>
          <w:szCs w:val="28"/>
        </w:rPr>
        <w:t xml:space="preserve">рогноза предшествует подведение предварительных итогов социально-экономического развития </w:t>
      </w:r>
      <w:r w:rsidR="00A85C57" w:rsidRPr="00CC61CA">
        <w:rPr>
          <w:sz w:val="28"/>
          <w:szCs w:val="26"/>
        </w:rPr>
        <w:t xml:space="preserve">сельского  поселения  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 w:rsidRPr="00CC61CA">
        <w:rPr>
          <w:sz w:val="28"/>
          <w:szCs w:val="28"/>
        </w:rPr>
        <w:t xml:space="preserve"> </w:t>
      </w:r>
      <w:r w:rsidRPr="00CC61CA"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A85C57" w:rsidRPr="00CC61CA">
        <w:rPr>
          <w:sz w:val="28"/>
          <w:szCs w:val="26"/>
        </w:rPr>
        <w:t xml:space="preserve">поселения  </w:t>
      </w:r>
      <w:r w:rsidRPr="00CC61CA">
        <w:rPr>
          <w:sz w:val="28"/>
          <w:szCs w:val="28"/>
        </w:rPr>
        <w:t xml:space="preserve">за текущий финансовый год. Подведение итогов осуществляет </w:t>
      </w:r>
      <w:r w:rsidR="00A85C57" w:rsidRPr="00CC61CA">
        <w:rPr>
          <w:sz w:val="28"/>
          <w:szCs w:val="28"/>
        </w:rPr>
        <w:t>Отдел</w:t>
      </w:r>
      <w:r w:rsidRPr="00CC61CA">
        <w:rPr>
          <w:sz w:val="28"/>
          <w:szCs w:val="28"/>
        </w:rPr>
        <w:t>.</w:t>
      </w:r>
    </w:p>
    <w:p w:rsidR="007A6E39" w:rsidRPr="00CC61CA" w:rsidRDefault="0049583F" w:rsidP="0049583F">
      <w:pPr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        2</w:t>
      </w:r>
      <w:r w:rsidR="007A6E39" w:rsidRPr="00CC61CA">
        <w:rPr>
          <w:sz w:val="28"/>
          <w:szCs w:val="26"/>
        </w:rPr>
        <w:t>.1</w:t>
      </w:r>
      <w:r w:rsidRPr="00CC61CA">
        <w:rPr>
          <w:sz w:val="28"/>
          <w:szCs w:val="26"/>
        </w:rPr>
        <w:t>3</w:t>
      </w:r>
      <w:r w:rsidR="007A6E39" w:rsidRPr="00CC61CA">
        <w:rPr>
          <w:sz w:val="28"/>
          <w:szCs w:val="26"/>
        </w:rPr>
        <w:t>. Прогноз разрабатывается в два этапа:</w:t>
      </w:r>
    </w:p>
    <w:p w:rsidR="007A6E39" w:rsidRPr="00CC61CA" w:rsidRDefault="00256E34" w:rsidP="007A6E39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-</w:t>
      </w:r>
      <w:r w:rsidR="007A6E39" w:rsidRPr="00CC61CA">
        <w:rPr>
          <w:sz w:val="28"/>
          <w:szCs w:val="26"/>
        </w:rPr>
        <w:t xml:space="preserve"> </w:t>
      </w:r>
      <w:r w:rsidRPr="00CC61CA">
        <w:rPr>
          <w:sz w:val="28"/>
          <w:szCs w:val="26"/>
        </w:rPr>
        <w:t>н</w:t>
      </w:r>
      <w:r w:rsidR="007A6E39" w:rsidRPr="00CC61CA">
        <w:rPr>
          <w:sz w:val="28"/>
          <w:szCs w:val="26"/>
        </w:rPr>
        <w:t xml:space="preserve">а первом этапе (август) разрабатываются основные показатели прогноза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на среднесрочный период;</w:t>
      </w:r>
    </w:p>
    <w:p w:rsidR="007A6E39" w:rsidRPr="00CC61CA" w:rsidRDefault="00256E34" w:rsidP="007A6E39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-</w:t>
      </w:r>
      <w:r w:rsidR="007A6E39" w:rsidRPr="00CC61CA">
        <w:rPr>
          <w:sz w:val="28"/>
          <w:szCs w:val="26"/>
        </w:rPr>
        <w:t xml:space="preserve"> </w:t>
      </w:r>
      <w:r w:rsidRPr="00CC61CA">
        <w:rPr>
          <w:sz w:val="28"/>
          <w:szCs w:val="26"/>
        </w:rPr>
        <w:t>н</w:t>
      </w:r>
      <w:r w:rsidR="007A6E39" w:rsidRPr="00CC61CA">
        <w:rPr>
          <w:sz w:val="28"/>
          <w:szCs w:val="26"/>
        </w:rPr>
        <w:t xml:space="preserve">а втором этапе (октябрь-ноябрь) разрабатывается уточненный </w:t>
      </w:r>
      <w:r w:rsidRPr="00CC61CA">
        <w:rPr>
          <w:sz w:val="28"/>
          <w:szCs w:val="26"/>
        </w:rPr>
        <w:t>П</w:t>
      </w:r>
      <w:r w:rsidR="007A6E39" w:rsidRPr="00CC61CA">
        <w:rPr>
          <w:sz w:val="28"/>
          <w:szCs w:val="26"/>
        </w:rPr>
        <w:t xml:space="preserve">рогноз, на основании которого корректируются параметры проекта  </w:t>
      </w:r>
      <w:r w:rsidR="007A6E39" w:rsidRPr="00CC61CA">
        <w:rPr>
          <w:sz w:val="28"/>
          <w:szCs w:val="26"/>
        </w:rPr>
        <w:lastRenderedPageBreak/>
        <w:t xml:space="preserve">бюджета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 w:rsidRPr="00CC61CA">
        <w:rPr>
          <w:sz w:val="28"/>
          <w:szCs w:val="26"/>
        </w:rPr>
        <w:t xml:space="preserve"> </w:t>
      </w:r>
      <w:r w:rsidR="007A6E39" w:rsidRPr="00CC61CA">
        <w:rPr>
          <w:sz w:val="28"/>
          <w:szCs w:val="26"/>
        </w:rPr>
        <w:t xml:space="preserve">на очередной финансовый год и плановый период. Уточненный </w:t>
      </w:r>
      <w:r w:rsidRPr="00CC61CA">
        <w:rPr>
          <w:sz w:val="28"/>
          <w:szCs w:val="26"/>
        </w:rPr>
        <w:t>П</w:t>
      </w:r>
      <w:r w:rsidR="007A6E39" w:rsidRPr="00CC61CA">
        <w:rPr>
          <w:sz w:val="28"/>
          <w:szCs w:val="26"/>
        </w:rPr>
        <w:t xml:space="preserve">рогноз одобряется постановлением Администрации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 w:rsidRPr="00CC61CA">
        <w:rPr>
          <w:sz w:val="28"/>
          <w:szCs w:val="26"/>
        </w:rPr>
        <w:t xml:space="preserve"> </w:t>
      </w:r>
      <w:r w:rsidR="007A6E39" w:rsidRPr="00CC61CA">
        <w:rPr>
          <w:sz w:val="28"/>
          <w:szCs w:val="26"/>
        </w:rPr>
        <w:t xml:space="preserve">одновременно с принятием решения о внесении проекта  бюджета поселения на очередной финансовый год и плановый период в </w:t>
      </w:r>
      <w:r w:rsidR="00744511">
        <w:rPr>
          <w:sz w:val="28"/>
          <w:szCs w:val="26"/>
        </w:rPr>
        <w:t>м</w:t>
      </w:r>
      <w:r w:rsidR="007A6E39" w:rsidRPr="00CC61CA">
        <w:rPr>
          <w:sz w:val="28"/>
          <w:szCs w:val="26"/>
        </w:rPr>
        <w:t xml:space="preserve">униципальный Совет сельского поселения 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7A6E39" w:rsidRPr="00CC61CA">
        <w:rPr>
          <w:sz w:val="28"/>
          <w:szCs w:val="26"/>
        </w:rPr>
        <w:t>.</w:t>
      </w:r>
    </w:p>
    <w:p w:rsidR="007A6E39" w:rsidRPr="00CC61CA" w:rsidRDefault="007A6E39" w:rsidP="0012457B">
      <w:pPr>
        <w:ind w:firstLine="700"/>
        <w:jc w:val="both"/>
        <w:rPr>
          <w:sz w:val="20"/>
          <w:szCs w:val="26"/>
        </w:rPr>
      </w:pPr>
    </w:p>
    <w:p w:rsidR="00996FC1" w:rsidRPr="00CC61CA" w:rsidRDefault="00256E34" w:rsidP="00256E34">
      <w:pPr>
        <w:ind w:firstLine="700"/>
        <w:jc w:val="center"/>
        <w:rPr>
          <w:b/>
          <w:sz w:val="28"/>
          <w:szCs w:val="26"/>
        </w:rPr>
      </w:pPr>
      <w:r w:rsidRPr="00CC61CA">
        <w:rPr>
          <w:b/>
          <w:sz w:val="28"/>
          <w:szCs w:val="26"/>
        </w:rPr>
        <w:t>3</w:t>
      </w:r>
      <w:r w:rsidR="00996FC1" w:rsidRPr="00CC61CA">
        <w:rPr>
          <w:b/>
          <w:sz w:val="28"/>
          <w:szCs w:val="26"/>
        </w:rPr>
        <w:t>. Общественное обсуждение проекта прогноза</w:t>
      </w:r>
    </w:p>
    <w:p w:rsidR="00996FC1" w:rsidRPr="00CC61CA" w:rsidRDefault="00996FC1" w:rsidP="00996FC1">
      <w:pPr>
        <w:ind w:firstLine="700"/>
        <w:jc w:val="both"/>
        <w:rPr>
          <w:sz w:val="20"/>
          <w:szCs w:val="26"/>
        </w:rPr>
      </w:pP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3.1. Проект Пр</w:t>
      </w:r>
      <w:r w:rsidR="00996FC1" w:rsidRPr="00CC61CA">
        <w:rPr>
          <w:sz w:val="28"/>
          <w:szCs w:val="26"/>
        </w:rPr>
        <w:t>огноза подлежит общественному обсуждению.</w:t>
      </w: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3</w:t>
      </w:r>
      <w:r w:rsidR="00996FC1" w:rsidRPr="00CC61CA">
        <w:rPr>
          <w:sz w:val="28"/>
          <w:szCs w:val="26"/>
        </w:rPr>
        <w:t xml:space="preserve">.2. Администрация сельского 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</w:t>
      </w:r>
      <w:r w:rsidR="00996FC1" w:rsidRPr="00CC61CA">
        <w:rPr>
          <w:sz w:val="28"/>
          <w:szCs w:val="26"/>
        </w:rPr>
        <w:t xml:space="preserve">обеспечивает проведение процедуры общественного обсуждения проекта прогноза путем его размещения на официальном сайте сельского 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 xml:space="preserve"> </w:t>
      </w:r>
      <w:r w:rsidR="00996FC1" w:rsidRPr="00CC61CA">
        <w:rPr>
          <w:sz w:val="28"/>
          <w:szCs w:val="26"/>
        </w:rPr>
        <w:t>в информационно-телекоммуникационной сети «Интернет».</w:t>
      </w:r>
    </w:p>
    <w:p w:rsidR="00996FC1" w:rsidRPr="00CC61CA" w:rsidRDefault="00996FC1" w:rsidP="00996FC1">
      <w:pPr>
        <w:ind w:firstLine="700"/>
        <w:jc w:val="both"/>
        <w:rPr>
          <w:sz w:val="20"/>
          <w:szCs w:val="26"/>
        </w:rPr>
      </w:pPr>
      <w:r w:rsidRPr="00CC61CA">
        <w:rPr>
          <w:sz w:val="28"/>
          <w:szCs w:val="26"/>
        </w:rPr>
        <w:t xml:space="preserve">   </w:t>
      </w:r>
    </w:p>
    <w:p w:rsidR="00996FC1" w:rsidRPr="00CC61CA" w:rsidRDefault="00256E34" w:rsidP="00256E34">
      <w:pPr>
        <w:ind w:firstLine="700"/>
        <w:jc w:val="center"/>
        <w:rPr>
          <w:b/>
          <w:sz w:val="28"/>
          <w:szCs w:val="26"/>
        </w:rPr>
      </w:pPr>
      <w:r w:rsidRPr="00CC61CA">
        <w:rPr>
          <w:b/>
          <w:sz w:val="28"/>
          <w:szCs w:val="26"/>
        </w:rPr>
        <w:t>4</w:t>
      </w:r>
      <w:r w:rsidR="00996FC1" w:rsidRPr="00CC61CA">
        <w:rPr>
          <w:b/>
          <w:sz w:val="28"/>
          <w:szCs w:val="26"/>
        </w:rPr>
        <w:t>. Мониторинг и контроль реализации прогноза</w:t>
      </w:r>
    </w:p>
    <w:p w:rsidR="00996FC1" w:rsidRPr="00CC61CA" w:rsidRDefault="00996FC1" w:rsidP="00996FC1">
      <w:pPr>
        <w:ind w:firstLine="700"/>
        <w:jc w:val="both"/>
        <w:rPr>
          <w:sz w:val="20"/>
          <w:szCs w:val="26"/>
        </w:rPr>
      </w:pP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4</w:t>
      </w:r>
      <w:r w:rsidR="00996FC1" w:rsidRPr="00CC61CA">
        <w:rPr>
          <w:sz w:val="28"/>
          <w:szCs w:val="26"/>
        </w:rPr>
        <w:t xml:space="preserve">.1. Основными задачами мониторинга реализации </w:t>
      </w:r>
      <w:r w:rsidRPr="00CC61CA">
        <w:rPr>
          <w:sz w:val="28"/>
          <w:szCs w:val="26"/>
        </w:rPr>
        <w:t>П</w:t>
      </w:r>
      <w:r w:rsidR="00996FC1" w:rsidRPr="00CC61CA">
        <w:rPr>
          <w:sz w:val="28"/>
          <w:szCs w:val="26"/>
        </w:rPr>
        <w:t>рогноза являются:</w:t>
      </w:r>
    </w:p>
    <w:p w:rsidR="00996FC1" w:rsidRPr="00CC61CA" w:rsidRDefault="00996FC1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сбор, систематизация и обобщение информации о социально-экономическом развитии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>;</w:t>
      </w:r>
    </w:p>
    <w:p w:rsidR="00996FC1" w:rsidRPr="00CC61CA" w:rsidRDefault="00996FC1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 xml:space="preserve">- оценка </w:t>
      </w:r>
      <w:proofErr w:type="gramStart"/>
      <w:r w:rsidRPr="00CC61CA">
        <w:rPr>
          <w:sz w:val="28"/>
          <w:szCs w:val="26"/>
        </w:rPr>
        <w:t>степени достижения запланированных показателей социально-экономического развития сельского поселения</w:t>
      </w:r>
      <w:proofErr w:type="gramEnd"/>
      <w:r w:rsidRPr="00CC61CA">
        <w:rPr>
          <w:sz w:val="28"/>
          <w:szCs w:val="26"/>
        </w:rPr>
        <w:t xml:space="preserve">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Pr="00CC61CA">
        <w:rPr>
          <w:sz w:val="28"/>
          <w:szCs w:val="26"/>
        </w:rPr>
        <w:t>;</w:t>
      </w: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4</w:t>
      </w:r>
      <w:r w:rsidR="00996FC1" w:rsidRPr="00CC61CA">
        <w:rPr>
          <w:sz w:val="28"/>
          <w:szCs w:val="26"/>
        </w:rPr>
        <w:t xml:space="preserve">.2. Контроль реализации прогноза осуществляется путем оценки достижения целей социально-экономического развития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465AD7" w:rsidRPr="00CC61CA">
        <w:rPr>
          <w:sz w:val="28"/>
          <w:szCs w:val="26"/>
        </w:rPr>
        <w:t xml:space="preserve"> </w:t>
      </w:r>
      <w:r w:rsidR="00996FC1" w:rsidRPr="00CC61CA">
        <w:rPr>
          <w:sz w:val="28"/>
          <w:szCs w:val="26"/>
        </w:rPr>
        <w:t>в среднесрочном периоде.</w:t>
      </w:r>
    </w:p>
    <w:p w:rsidR="00996FC1" w:rsidRPr="00CC61CA" w:rsidRDefault="00256E34" w:rsidP="00996FC1">
      <w:pPr>
        <w:ind w:firstLine="700"/>
        <w:jc w:val="both"/>
        <w:rPr>
          <w:sz w:val="28"/>
          <w:szCs w:val="26"/>
        </w:rPr>
      </w:pPr>
      <w:r w:rsidRPr="00CC61CA">
        <w:rPr>
          <w:sz w:val="28"/>
          <w:szCs w:val="26"/>
        </w:rPr>
        <w:t>4</w:t>
      </w:r>
      <w:r w:rsidR="00996FC1" w:rsidRPr="00CC61CA">
        <w:rPr>
          <w:sz w:val="28"/>
          <w:szCs w:val="26"/>
        </w:rPr>
        <w:t xml:space="preserve">.3. Результаты мониторинга отражаются в ежегодном отчете о результатах деятельности Главы сельского поселения </w:t>
      </w:r>
      <w:proofErr w:type="spellStart"/>
      <w:r w:rsidR="00465AD7">
        <w:rPr>
          <w:sz w:val="28"/>
          <w:szCs w:val="26"/>
        </w:rPr>
        <w:t>Ишня</w:t>
      </w:r>
      <w:proofErr w:type="spellEnd"/>
      <w:r w:rsidR="00996FC1" w:rsidRPr="00CC61CA">
        <w:rPr>
          <w:sz w:val="28"/>
          <w:szCs w:val="26"/>
        </w:rPr>
        <w:t xml:space="preserve">. </w:t>
      </w:r>
    </w:p>
    <w:p w:rsidR="004F5C3B" w:rsidRDefault="004F5C3B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</w:pPr>
    </w:p>
    <w:p w:rsidR="001B4D79" w:rsidRDefault="001B4D79">
      <w:pPr>
        <w:rPr>
          <w:sz w:val="26"/>
          <w:szCs w:val="26"/>
        </w:rPr>
      </w:pPr>
    </w:p>
    <w:p w:rsidR="00465AD7" w:rsidRDefault="00465AD7">
      <w:pPr>
        <w:rPr>
          <w:sz w:val="26"/>
          <w:szCs w:val="26"/>
        </w:rPr>
        <w:sectPr w:rsidR="00465AD7" w:rsidSect="001B4D79">
          <w:pgSz w:w="11906" w:h="16838" w:code="9"/>
          <w:pgMar w:top="567" w:right="851" w:bottom="567" w:left="1701" w:header="709" w:footer="709" w:gutter="0"/>
          <w:cols w:space="708"/>
          <w:docGrid w:linePitch="360"/>
        </w:sectPr>
      </w:pPr>
    </w:p>
    <w:p w:rsidR="001B4D79" w:rsidRPr="00CC61CA" w:rsidRDefault="001B4D79">
      <w:pPr>
        <w:rPr>
          <w:sz w:val="26"/>
          <w:szCs w:val="26"/>
        </w:rPr>
      </w:pPr>
    </w:p>
    <w:p w:rsidR="008A25F0" w:rsidRPr="00CC61CA" w:rsidRDefault="008A25F0" w:rsidP="008A25F0">
      <w:pPr>
        <w:jc w:val="right"/>
        <w:rPr>
          <w:bCs/>
          <w:sz w:val="22"/>
          <w:szCs w:val="26"/>
        </w:rPr>
      </w:pPr>
      <w:r w:rsidRPr="00CC61CA">
        <w:rPr>
          <w:bCs/>
          <w:sz w:val="26"/>
          <w:szCs w:val="26"/>
        </w:rPr>
        <w:t xml:space="preserve">                                                                                                    </w:t>
      </w:r>
      <w:r w:rsidRPr="00CC61CA">
        <w:rPr>
          <w:bCs/>
          <w:sz w:val="22"/>
          <w:szCs w:val="26"/>
        </w:rPr>
        <w:t xml:space="preserve">Приложение </w:t>
      </w:r>
      <w:r w:rsidR="00B365FF">
        <w:rPr>
          <w:bCs/>
          <w:sz w:val="22"/>
          <w:szCs w:val="26"/>
        </w:rPr>
        <w:t>№ 1</w:t>
      </w:r>
    </w:p>
    <w:p w:rsidR="008A25F0" w:rsidRPr="00CC61CA" w:rsidRDefault="00256E34" w:rsidP="008A25F0">
      <w:pPr>
        <w:jc w:val="right"/>
        <w:rPr>
          <w:bCs/>
          <w:sz w:val="22"/>
          <w:szCs w:val="26"/>
        </w:rPr>
      </w:pPr>
      <w:r w:rsidRPr="00CC61CA">
        <w:rPr>
          <w:bCs/>
          <w:sz w:val="22"/>
          <w:szCs w:val="26"/>
        </w:rPr>
        <w:t>к</w:t>
      </w:r>
      <w:r w:rsidR="008A25F0" w:rsidRPr="00CC61CA">
        <w:rPr>
          <w:bCs/>
          <w:sz w:val="22"/>
          <w:szCs w:val="26"/>
        </w:rPr>
        <w:t xml:space="preserve"> Порядку  разработки прогноза </w:t>
      </w:r>
    </w:p>
    <w:p w:rsidR="008A25F0" w:rsidRPr="00CC61CA" w:rsidRDefault="008A25F0" w:rsidP="008A25F0">
      <w:pPr>
        <w:jc w:val="right"/>
        <w:rPr>
          <w:bCs/>
          <w:sz w:val="22"/>
          <w:szCs w:val="26"/>
        </w:rPr>
      </w:pPr>
      <w:r w:rsidRPr="00CC61CA">
        <w:rPr>
          <w:bCs/>
          <w:sz w:val="22"/>
          <w:szCs w:val="26"/>
        </w:rPr>
        <w:t xml:space="preserve"> социально-экономического развития </w:t>
      </w:r>
    </w:p>
    <w:p w:rsidR="008A25F0" w:rsidRPr="00CC61CA" w:rsidRDefault="008A25F0" w:rsidP="008A25F0">
      <w:pPr>
        <w:jc w:val="right"/>
        <w:rPr>
          <w:bCs/>
          <w:sz w:val="22"/>
          <w:szCs w:val="26"/>
        </w:rPr>
      </w:pPr>
      <w:r w:rsidRPr="00CC61CA">
        <w:rPr>
          <w:bCs/>
          <w:sz w:val="22"/>
          <w:szCs w:val="26"/>
        </w:rPr>
        <w:t xml:space="preserve">сельского поселения </w:t>
      </w:r>
      <w:proofErr w:type="spellStart"/>
      <w:r w:rsidR="00465AD7" w:rsidRPr="00465AD7">
        <w:t>Ишня</w:t>
      </w:r>
      <w:proofErr w:type="spellEnd"/>
    </w:p>
    <w:p w:rsidR="008A25F0" w:rsidRPr="00CC61CA" w:rsidRDefault="008A25F0" w:rsidP="008A25F0">
      <w:pPr>
        <w:jc w:val="right"/>
        <w:rPr>
          <w:bCs/>
          <w:sz w:val="22"/>
          <w:szCs w:val="26"/>
        </w:rPr>
      </w:pPr>
    </w:p>
    <w:tbl>
      <w:tblPr>
        <w:tblW w:w="16748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16748"/>
      </w:tblGrid>
      <w:tr w:rsidR="008A25F0" w:rsidRPr="00CC61CA" w:rsidTr="00033DFC">
        <w:trPr>
          <w:trHeight w:val="2116"/>
        </w:trPr>
        <w:tc>
          <w:tcPr>
            <w:tcW w:w="16748" w:type="dxa"/>
            <w:tcBorders>
              <w:top w:val="nil"/>
            </w:tcBorders>
            <w:vAlign w:val="center"/>
          </w:tcPr>
          <w:p w:rsidR="00033DFC" w:rsidRPr="00691E7D" w:rsidRDefault="00033DFC" w:rsidP="00033DFC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691E7D">
              <w:rPr>
                <w:rFonts w:ascii="Times New Roman" w:hAnsi="Times New Roman" w:cs="Times New Roman"/>
                <w:szCs w:val="22"/>
              </w:rPr>
              <w:t>Форма прогноза социально-экономического развития</w:t>
            </w:r>
          </w:p>
          <w:p w:rsidR="00033DFC" w:rsidRPr="00691E7D" w:rsidRDefault="00033DFC" w:rsidP="00033DFC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691E7D">
              <w:rPr>
                <w:rFonts w:ascii="Times New Roman" w:hAnsi="Times New Roman" w:cs="Times New Roman"/>
                <w:szCs w:val="22"/>
              </w:rPr>
              <w:t xml:space="preserve">сельского поселения  </w:t>
            </w:r>
            <w:proofErr w:type="spellStart"/>
            <w:r w:rsidRPr="00691E7D">
              <w:rPr>
                <w:rFonts w:ascii="Times New Roman" w:hAnsi="Times New Roman" w:cs="Times New Roman"/>
                <w:szCs w:val="22"/>
              </w:rPr>
              <w:t>Ишня</w:t>
            </w:r>
            <w:proofErr w:type="spellEnd"/>
          </w:p>
          <w:p w:rsidR="00033DFC" w:rsidRPr="00691E7D" w:rsidRDefault="00033DFC" w:rsidP="00033DFC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691E7D">
              <w:rPr>
                <w:rFonts w:ascii="Times New Roman" w:hAnsi="Times New Roman" w:cs="Times New Roman"/>
                <w:szCs w:val="22"/>
              </w:rPr>
              <w:t xml:space="preserve"> на среднесрочный период</w:t>
            </w:r>
          </w:p>
          <w:p w:rsidR="00033DFC" w:rsidRPr="00691E7D" w:rsidRDefault="00033DFC" w:rsidP="00033DFC">
            <w:pPr>
              <w:rPr>
                <w:b/>
                <w:sz w:val="28"/>
                <w:szCs w:val="28"/>
              </w:rPr>
            </w:pPr>
          </w:p>
          <w:tbl>
            <w:tblPr>
              <w:tblW w:w="150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39"/>
              <w:gridCol w:w="1121"/>
              <w:gridCol w:w="1268"/>
              <w:gridCol w:w="1406"/>
              <w:gridCol w:w="1438"/>
              <w:gridCol w:w="1208"/>
              <w:gridCol w:w="1208"/>
              <w:gridCol w:w="1208"/>
              <w:gridCol w:w="1208"/>
              <w:gridCol w:w="1209"/>
              <w:gridCol w:w="1209"/>
            </w:tblGrid>
            <w:tr w:rsidR="00033DFC" w:rsidRPr="00691E7D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Показатель</w:t>
                  </w:r>
                </w:p>
              </w:tc>
              <w:tc>
                <w:tcPr>
                  <w:tcW w:w="1121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Единица</w:t>
                  </w:r>
                </w:p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измерения</w:t>
                  </w:r>
                </w:p>
              </w:tc>
              <w:tc>
                <w:tcPr>
                  <w:tcW w:w="1268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 xml:space="preserve">Отчет </w:t>
                  </w:r>
                  <w:proofErr w:type="gramStart"/>
                  <w:r w:rsidRPr="00691E7D">
                    <w:rPr>
                      <w:b/>
                      <w:sz w:val="22"/>
                      <w:szCs w:val="22"/>
                    </w:rPr>
                    <w:t>за</w:t>
                  </w:r>
                  <w:proofErr w:type="gramEnd"/>
                </w:p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06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 xml:space="preserve">Отчет </w:t>
                  </w:r>
                  <w:proofErr w:type="gramStart"/>
                  <w:r w:rsidRPr="00691E7D">
                    <w:rPr>
                      <w:b/>
                      <w:sz w:val="22"/>
                      <w:szCs w:val="22"/>
                    </w:rPr>
                    <w:t>за</w:t>
                  </w:r>
                  <w:proofErr w:type="gramEnd"/>
                </w:p>
              </w:tc>
              <w:tc>
                <w:tcPr>
                  <w:tcW w:w="1438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Оценка</w:t>
                  </w:r>
                </w:p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текущего года</w:t>
                  </w:r>
                </w:p>
              </w:tc>
              <w:tc>
                <w:tcPr>
                  <w:tcW w:w="2416" w:type="dxa"/>
                  <w:gridSpan w:val="2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 xml:space="preserve">Прогноз  </w:t>
                  </w:r>
                </w:p>
              </w:tc>
              <w:tc>
                <w:tcPr>
                  <w:tcW w:w="2416" w:type="dxa"/>
                  <w:gridSpan w:val="2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Прогноз 2 год планового периода</w:t>
                  </w:r>
                </w:p>
              </w:tc>
              <w:tc>
                <w:tcPr>
                  <w:tcW w:w="2418" w:type="dxa"/>
                  <w:gridSpan w:val="2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Прогноз 3 год планового периода</w:t>
                  </w: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68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06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38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1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2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1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2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1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22"/>
                      <w:szCs w:val="22"/>
                    </w:rPr>
                  </w:pPr>
                  <w:r w:rsidRPr="00691E7D">
                    <w:rPr>
                      <w:b/>
                      <w:sz w:val="22"/>
                      <w:szCs w:val="22"/>
                    </w:rPr>
                    <w:t>2 в-</w:t>
                  </w:r>
                  <w:proofErr w:type="spellStart"/>
                  <w:r w:rsidRPr="00691E7D">
                    <w:rPr>
                      <w:b/>
                      <w:sz w:val="22"/>
                      <w:szCs w:val="22"/>
                    </w:rPr>
                    <w:t>нт</w:t>
                  </w:r>
                  <w:proofErr w:type="spellEnd"/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>Численность постоянного населения в среднем за год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человек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 xml:space="preserve">Общая площадь земель поселений </w:t>
                  </w:r>
                  <w:proofErr w:type="gramStart"/>
                  <w:r w:rsidRPr="00691E7D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691E7D">
                    <w:rPr>
                      <w:b/>
                      <w:sz w:val="18"/>
                      <w:szCs w:val="18"/>
                    </w:rPr>
                    <w:t xml:space="preserve">общая площадь территории </w:t>
                  </w:r>
                  <w:r w:rsidR="00116880" w:rsidRPr="00691E7D">
                    <w:rPr>
                      <w:b/>
                      <w:sz w:val="18"/>
                      <w:szCs w:val="18"/>
                    </w:rPr>
                    <w:t>сель</w:t>
                  </w:r>
                  <w:r w:rsidRPr="00691E7D">
                    <w:rPr>
                      <w:b/>
                      <w:sz w:val="18"/>
                      <w:szCs w:val="18"/>
                    </w:rPr>
                    <w:t xml:space="preserve">ского поселения </w:t>
                  </w:r>
                  <w:proofErr w:type="spellStart"/>
                  <w:r w:rsidR="00116880" w:rsidRPr="00691E7D">
                    <w:rPr>
                      <w:b/>
                      <w:sz w:val="18"/>
                      <w:szCs w:val="18"/>
                    </w:rPr>
                    <w:t>Ишня</w:t>
                  </w:r>
                  <w:proofErr w:type="spellEnd"/>
                  <w:r w:rsidRPr="00691E7D">
                    <w:rPr>
                      <w:b/>
                      <w:sz w:val="18"/>
                      <w:szCs w:val="18"/>
                    </w:rPr>
                    <w:t xml:space="preserve"> )</w:t>
                  </w:r>
                </w:p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гектаров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>Общая протяженность всех улиц, проездов, набережных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километров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в том числе:</w:t>
                  </w:r>
                </w:p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освещенных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километров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с усовершенствованным покрытием (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цементобетонное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, асфальтобетонное)</w:t>
                  </w:r>
                </w:p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километров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Вывоз бытового мусора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E341DC" w:rsidP="0032337C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E341DC">
                    <w:rPr>
                      <w:sz w:val="18"/>
                      <w:szCs w:val="18"/>
                    </w:rPr>
                    <w:t>тыс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r w:rsidR="00033DFC" w:rsidRPr="00E341DC">
                    <w:rPr>
                      <w:sz w:val="18"/>
                      <w:szCs w:val="18"/>
                    </w:rPr>
                    <w:t>к</w:t>
                  </w:r>
                  <w:proofErr w:type="gramEnd"/>
                  <w:r w:rsidR="00033DFC" w:rsidRPr="00E341DC">
                    <w:rPr>
                      <w:sz w:val="18"/>
                      <w:szCs w:val="18"/>
                    </w:rPr>
                    <w:t>уб</w:t>
                  </w:r>
                  <w:proofErr w:type="spellEnd"/>
                  <w:r w:rsidR="00033DFC" w:rsidRPr="00E341DC">
                    <w:rPr>
                      <w:sz w:val="18"/>
                      <w:szCs w:val="18"/>
                    </w:rPr>
                    <w:t>. м.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Количество торговых точек</w:t>
                  </w:r>
                </w:p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магазинов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киосков (павильонов)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E341D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lastRenderedPageBreak/>
                    <w:t>палаток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381D45" w:rsidRPr="00381D45" w:rsidRDefault="00381D45" w:rsidP="00381D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81D45">
                    <w:rPr>
                      <w:b/>
                      <w:sz w:val="20"/>
                      <w:szCs w:val="20"/>
                    </w:rPr>
                    <w:t>Количество пунктов общественного питания /столовых,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381D45">
                    <w:rPr>
                      <w:b/>
                      <w:sz w:val="20"/>
                      <w:szCs w:val="20"/>
                    </w:rPr>
                    <w:t>кафе</w:t>
                  </w:r>
                  <w:r>
                    <w:rPr>
                      <w:b/>
                      <w:sz w:val="20"/>
                      <w:szCs w:val="20"/>
                    </w:rPr>
                    <w:t>,</w:t>
                  </w:r>
                </w:p>
                <w:p w:rsidR="00033DFC" w:rsidRPr="00E341DC" w:rsidRDefault="00381D45" w:rsidP="00381D45">
                  <w:pPr>
                    <w:rPr>
                      <w:b/>
                      <w:sz w:val="18"/>
                      <w:szCs w:val="18"/>
                    </w:rPr>
                  </w:pPr>
                  <w:r w:rsidRPr="00381D45">
                    <w:rPr>
                      <w:b/>
                      <w:sz w:val="20"/>
                      <w:szCs w:val="20"/>
                    </w:rPr>
                    <w:t>ресторанов/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E341DC" w:rsidP="0032337C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E341DC">
                    <w:rPr>
                      <w:b/>
                      <w:sz w:val="20"/>
                    </w:rPr>
                    <w:t xml:space="preserve">Число спортивных сооружений 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Количество учреждений культуры и отдыха</w:t>
                  </w:r>
                </w:p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клубов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библиотек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 xml:space="preserve">Число мест в дошкольных образовательных учреждениях </w:t>
                  </w:r>
                  <w:proofErr w:type="gramStart"/>
                  <w:r w:rsidRPr="00E341DC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341DC">
                    <w:rPr>
                      <w:b/>
                      <w:sz w:val="18"/>
                      <w:szCs w:val="18"/>
                    </w:rPr>
                    <w:t>яслях, детских садах )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мест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Численность детей, посещающих учреждения дошкольного образования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человек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 xml:space="preserve">Число мест в общеобразовательных учреждениях </w:t>
                  </w:r>
                  <w:proofErr w:type="gramStart"/>
                  <w:r w:rsidRPr="00E341DC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341DC">
                    <w:rPr>
                      <w:b/>
                      <w:sz w:val="18"/>
                      <w:szCs w:val="18"/>
                    </w:rPr>
                    <w:t>школах)</w:t>
                  </w:r>
                </w:p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мест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 xml:space="preserve">Численность учащихся, посещающих общеобразовательные учреждения </w:t>
                  </w:r>
                  <w:proofErr w:type="gramStart"/>
                  <w:r w:rsidRPr="00E341DC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341DC">
                    <w:rPr>
                      <w:b/>
                      <w:sz w:val="18"/>
                      <w:szCs w:val="18"/>
                    </w:rPr>
                    <w:t>школы)</w:t>
                  </w:r>
                </w:p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человек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E341DC">
                    <w:rPr>
                      <w:b/>
                      <w:sz w:val="18"/>
                      <w:szCs w:val="18"/>
                    </w:rPr>
                    <w:t>Количество пунктов первичного медицинского обслуживания</w:t>
                  </w:r>
                </w:p>
                <w:p w:rsidR="00033DFC" w:rsidRPr="00E341DC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E341DC" w:rsidRDefault="00033DFC" w:rsidP="0032337C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381D45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381D45" w:rsidRPr="00381D45" w:rsidRDefault="00381D45" w:rsidP="0032337C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381D45">
                    <w:rPr>
                      <w:b/>
                      <w:sz w:val="20"/>
                    </w:rPr>
                    <w:t>Число сельских населенных пунктов, обслуживаемых почтовой связью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381D45" w:rsidRPr="00E341DC" w:rsidRDefault="00381D45" w:rsidP="00CB2869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381D45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381D45" w:rsidRPr="00E341DC" w:rsidRDefault="00381D45" w:rsidP="00CB2869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381D45" w:rsidRPr="00116880" w:rsidRDefault="00381D45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9965A5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9965A5" w:rsidRPr="009965A5" w:rsidRDefault="009965A5" w:rsidP="0032337C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9965A5">
                    <w:rPr>
                      <w:b/>
                      <w:sz w:val="20"/>
                    </w:rPr>
                    <w:t>Число телефонизированных сельских населенных пунктов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9965A5" w:rsidRPr="00E341DC" w:rsidRDefault="009965A5" w:rsidP="00CB2869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9965A5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9965A5" w:rsidRPr="00E341DC" w:rsidRDefault="009965A5" w:rsidP="00CB2869">
                  <w:pPr>
                    <w:rPr>
                      <w:sz w:val="18"/>
                      <w:szCs w:val="18"/>
                    </w:rPr>
                  </w:pPr>
                  <w:r w:rsidRPr="00E341DC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41DC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E341DC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9965A5" w:rsidRPr="00116880" w:rsidRDefault="009965A5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 xml:space="preserve">Жилищный фонд на начало </w:t>
                  </w:r>
                  <w:r w:rsidRPr="00691E7D">
                    <w:rPr>
                      <w:b/>
                      <w:sz w:val="18"/>
                      <w:szCs w:val="18"/>
                    </w:rPr>
                    <w:lastRenderedPageBreak/>
                    <w:t>периода - всего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lastRenderedPageBreak/>
                    <w:t>тыс. кв. м.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lastRenderedPageBreak/>
                    <w:t>в том числе жилищный фонд, находящийся в собственности граждан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тыс. кв. м.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381D45">
                    <w:rPr>
                      <w:b/>
                      <w:sz w:val="18"/>
                      <w:szCs w:val="18"/>
                    </w:rPr>
                    <w:t>Количество семей, получающих жилищные субсидии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  <w:r w:rsidRPr="00381D45">
                    <w:rPr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  <w:r w:rsidRPr="00381D45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381D45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381D45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381D45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381D45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381D45">
                    <w:rPr>
                      <w:b/>
                      <w:sz w:val="18"/>
                      <w:szCs w:val="18"/>
                    </w:rPr>
                    <w:t>Число граждан пользующихся льготами по оплате жилья и коммунальных услуг</w:t>
                  </w:r>
                </w:p>
                <w:p w:rsidR="00033DFC" w:rsidRPr="00381D45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  <w:r w:rsidRPr="00381D45">
                    <w:rPr>
                      <w:sz w:val="18"/>
                      <w:szCs w:val="18"/>
                    </w:rPr>
                    <w:t>человек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rPr>
                <w:trHeight w:val="930"/>
              </w:trPr>
              <w:tc>
                <w:tcPr>
                  <w:tcW w:w="2539" w:type="dxa"/>
                  <w:vMerge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381D45" w:rsidRDefault="00033DFC" w:rsidP="0032337C">
                  <w:pPr>
                    <w:rPr>
                      <w:sz w:val="18"/>
                      <w:szCs w:val="18"/>
                    </w:rPr>
                  </w:pPr>
                  <w:r w:rsidRPr="00381D45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381D45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381D45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381D45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381D45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 xml:space="preserve">Величина прожиточного минимума в расчете на душу населения в месяц </w:t>
                  </w:r>
                  <w:proofErr w:type="gramStart"/>
                  <w:r w:rsidRPr="00AF199F">
                    <w:rPr>
                      <w:b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F199F">
                    <w:rPr>
                      <w:b/>
                      <w:sz w:val="18"/>
                      <w:szCs w:val="18"/>
                    </w:rPr>
                    <w:t>в среднем по области)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  <w:r w:rsidRPr="00AF199F">
                    <w:rPr>
                      <w:sz w:val="18"/>
                      <w:szCs w:val="18"/>
                    </w:rPr>
                    <w:t>рублей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Доля населения, имеющего среднедушевые денежные доходы ниже величины прожиточного минимума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  <w:r w:rsidRPr="00AF199F">
                    <w:rPr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Индекс потребительских цен в том числе:</w:t>
                  </w:r>
                </w:p>
                <w:p w:rsidR="00033DFC" w:rsidRPr="00AF199F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AF199F" w:rsidRDefault="00033DFC" w:rsidP="0032337C">
                  <w:pPr>
                    <w:rPr>
                      <w:sz w:val="18"/>
                      <w:szCs w:val="18"/>
                    </w:rPr>
                  </w:pPr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F199F" w:rsidRPr="00116880" w:rsidTr="0032337C">
              <w:tc>
                <w:tcPr>
                  <w:tcW w:w="2539" w:type="dxa"/>
                  <w:shd w:val="clear" w:color="auto" w:fill="auto"/>
                </w:tcPr>
                <w:p w:rsidR="00AF199F" w:rsidRPr="00AF199F" w:rsidRDefault="00AF199F" w:rsidP="00AF199F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на продовольственные товары;</w:t>
                  </w:r>
                </w:p>
                <w:p w:rsidR="00AF199F" w:rsidRPr="00AF199F" w:rsidRDefault="00AF199F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AF199F" w:rsidRPr="00AF199F" w:rsidRDefault="00AF199F"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F199F" w:rsidRPr="00116880" w:rsidTr="0032337C">
              <w:tc>
                <w:tcPr>
                  <w:tcW w:w="2539" w:type="dxa"/>
                  <w:shd w:val="clear" w:color="auto" w:fill="auto"/>
                </w:tcPr>
                <w:p w:rsidR="00AF199F" w:rsidRPr="00AF199F" w:rsidRDefault="00AF199F" w:rsidP="00AF199F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на непродовольственные товары;</w:t>
                  </w:r>
                </w:p>
                <w:p w:rsidR="00AF199F" w:rsidRPr="00AF199F" w:rsidRDefault="00AF199F" w:rsidP="0032337C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AF199F" w:rsidRPr="00AF199F" w:rsidRDefault="00AF199F"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F199F" w:rsidRPr="00116880" w:rsidTr="0032337C">
              <w:tc>
                <w:tcPr>
                  <w:tcW w:w="2539" w:type="dxa"/>
                  <w:shd w:val="clear" w:color="auto" w:fill="auto"/>
                </w:tcPr>
                <w:p w:rsidR="00AF199F" w:rsidRPr="00AF199F" w:rsidRDefault="00AF199F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AF199F">
                    <w:rPr>
                      <w:b/>
                      <w:sz w:val="18"/>
                      <w:szCs w:val="18"/>
                    </w:rPr>
                    <w:t>-на платные услуги населению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AF199F" w:rsidRPr="00AF199F" w:rsidRDefault="00AF199F">
                  <w:r w:rsidRPr="00AF199F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F199F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AF199F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AF199F" w:rsidRPr="00116880" w:rsidRDefault="00AF199F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033DFC" w:rsidRPr="00116880" w:rsidTr="0032337C">
              <w:tc>
                <w:tcPr>
                  <w:tcW w:w="2539" w:type="dxa"/>
                  <w:vMerge w:val="restart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b/>
                      <w:sz w:val="18"/>
                      <w:szCs w:val="18"/>
                    </w:rPr>
                  </w:pPr>
                  <w:r w:rsidRPr="00691E7D">
                    <w:rPr>
                      <w:b/>
                      <w:sz w:val="18"/>
                      <w:szCs w:val="18"/>
                    </w:rPr>
                    <w:t>Поступление налоговых и неналоговых платежей с территории поселения в бюджет поселения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тыс. руб.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116880" w:rsidRDefault="00033DFC" w:rsidP="0032337C">
                  <w:pPr>
                    <w:rPr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033DFC" w:rsidRPr="00E66184" w:rsidTr="0032337C">
              <w:tc>
                <w:tcPr>
                  <w:tcW w:w="2539" w:type="dxa"/>
                  <w:vMerge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</w:tcPr>
                <w:p w:rsidR="00033DFC" w:rsidRPr="00691E7D" w:rsidRDefault="00033DFC" w:rsidP="0032337C">
                  <w:pPr>
                    <w:rPr>
                      <w:sz w:val="18"/>
                      <w:szCs w:val="18"/>
                    </w:rPr>
                  </w:pPr>
                  <w:r w:rsidRPr="00691E7D">
                    <w:rPr>
                      <w:sz w:val="18"/>
                      <w:szCs w:val="18"/>
                    </w:rPr>
                    <w:t>% к пред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.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691E7D">
                    <w:rPr>
                      <w:sz w:val="18"/>
                      <w:szCs w:val="18"/>
                    </w:rPr>
                    <w:t>г</w:t>
                  </w:r>
                  <w:proofErr w:type="gramEnd"/>
                  <w:r w:rsidRPr="00691E7D">
                    <w:rPr>
                      <w:sz w:val="18"/>
                      <w:szCs w:val="18"/>
                    </w:rPr>
                    <w:t>оду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3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shd w:val="clear" w:color="auto" w:fill="auto"/>
                </w:tcPr>
                <w:p w:rsidR="00033DFC" w:rsidRPr="00E66184" w:rsidRDefault="00033DFC" w:rsidP="0032337C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33DFC" w:rsidRDefault="00033DFC" w:rsidP="00033DFC">
            <w:pPr>
              <w:pStyle w:val="a6"/>
              <w:jc w:val="center"/>
            </w:pPr>
          </w:p>
          <w:p w:rsidR="008A25F0" w:rsidRPr="00CC61CA" w:rsidRDefault="008A25F0" w:rsidP="008A25F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8A25F0" w:rsidRPr="00CC61CA" w:rsidRDefault="008A25F0"/>
    <w:sectPr w:rsidR="008A25F0" w:rsidRPr="00CC61CA" w:rsidSect="00033DFC">
      <w:pgSz w:w="16838" w:h="11906" w:orient="landscape" w:code="9"/>
      <w:pgMar w:top="851" w:right="567" w:bottom="170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741E0"/>
    <w:multiLevelType w:val="hybridMultilevel"/>
    <w:tmpl w:val="70C4674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C62905"/>
    <w:multiLevelType w:val="hybridMultilevel"/>
    <w:tmpl w:val="1A5ECDBC"/>
    <w:lvl w:ilvl="0" w:tplc="1616A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233"/>
    <w:rsid w:val="00000FAF"/>
    <w:rsid w:val="00033DFC"/>
    <w:rsid w:val="00090262"/>
    <w:rsid w:val="00116880"/>
    <w:rsid w:val="00120398"/>
    <w:rsid w:val="0012457B"/>
    <w:rsid w:val="00133B3A"/>
    <w:rsid w:val="0015742B"/>
    <w:rsid w:val="00181ADC"/>
    <w:rsid w:val="001B4D79"/>
    <w:rsid w:val="002511C5"/>
    <w:rsid w:val="00256E34"/>
    <w:rsid w:val="003333DC"/>
    <w:rsid w:val="00336FC7"/>
    <w:rsid w:val="00381D45"/>
    <w:rsid w:val="00465AD7"/>
    <w:rsid w:val="0049583F"/>
    <w:rsid w:val="004F5C3B"/>
    <w:rsid w:val="00691E7D"/>
    <w:rsid w:val="00744511"/>
    <w:rsid w:val="00780BF4"/>
    <w:rsid w:val="007A6E39"/>
    <w:rsid w:val="007A7415"/>
    <w:rsid w:val="00804CF0"/>
    <w:rsid w:val="00854669"/>
    <w:rsid w:val="008A25F0"/>
    <w:rsid w:val="008C17E6"/>
    <w:rsid w:val="00913F47"/>
    <w:rsid w:val="00972238"/>
    <w:rsid w:val="00990351"/>
    <w:rsid w:val="009965A5"/>
    <w:rsid w:val="00996FC1"/>
    <w:rsid w:val="00A008DF"/>
    <w:rsid w:val="00A439FB"/>
    <w:rsid w:val="00A85C57"/>
    <w:rsid w:val="00A91574"/>
    <w:rsid w:val="00AB52EE"/>
    <w:rsid w:val="00AF199F"/>
    <w:rsid w:val="00B04233"/>
    <w:rsid w:val="00B365FF"/>
    <w:rsid w:val="00BA78F6"/>
    <w:rsid w:val="00BC6C2F"/>
    <w:rsid w:val="00BF0456"/>
    <w:rsid w:val="00C01790"/>
    <w:rsid w:val="00C34442"/>
    <w:rsid w:val="00C8085A"/>
    <w:rsid w:val="00C8482D"/>
    <w:rsid w:val="00CC61CA"/>
    <w:rsid w:val="00CE3271"/>
    <w:rsid w:val="00D1292E"/>
    <w:rsid w:val="00DA0BD1"/>
    <w:rsid w:val="00DF3531"/>
    <w:rsid w:val="00E341DC"/>
    <w:rsid w:val="00E535B7"/>
    <w:rsid w:val="00FE384F"/>
    <w:rsid w:val="00FF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25F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A25F0"/>
    <w:pPr>
      <w:keepNext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25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25F0"/>
  </w:style>
  <w:style w:type="paragraph" w:styleId="a3">
    <w:name w:val="Balloon Text"/>
    <w:basedOn w:val="a"/>
    <w:link w:val="a4"/>
    <w:uiPriority w:val="99"/>
    <w:semiHidden/>
    <w:unhideWhenUsed/>
    <w:rsid w:val="008A25F0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5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F353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96FC1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033DFC"/>
    <w:pPr>
      <w:spacing w:before="100" w:beforeAutospacing="1" w:after="100" w:afterAutospacing="1"/>
    </w:pPr>
  </w:style>
  <w:style w:type="paragraph" w:customStyle="1" w:styleId="ConsPlusTitle">
    <w:name w:val="ConsPlusTitle"/>
    <w:rsid w:val="00033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25F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A25F0"/>
    <w:pPr>
      <w:keepNext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25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25F0"/>
  </w:style>
  <w:style w:type="paragraph" w:styleId="a3">
    <w:name w:val="Balloon Text"/>
    <w:basedOn w:val="a"/>
    <w:link w:val="a4"/>
    <w:uiPriority w:val="99"/>
    <w:semiHidden/>
    <w:unhideWhenUsed/>
    <w:rsid w:val="008A25F0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5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F353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96FC1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033DFC"/>
    <w:pPr>
      <w:spacing w:before="100" w:beforeAutospacing="1" w:after="100" w:afterAutospacing="1"/>
    </w:pPr>
  </w:style>
  <w:style w:type="paragraph" w:customStyle="1" w:styleId="ConsPlusTitle">
    <w:name w:val="ConsPlusTitle"/>
    <w:rsid w:val="00033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A6AD059AE936B35675F2353761448807850540CB539A039FED1CEF8DbDrD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8A6AD059AE936B35675F23537614488078F0245C9539A039FED1CEF8DDD86C9C44DF45E2ACE124DbAr6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27E0A-CBBE-4C1B-8DAE-7F6EB080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Nadezhda</cp:lastModifiedBy>
  <cp:revision>9</cp:revision>
  <cp:lastPrinted>2022-10-31T07:13:00Z</cp:lastPrinted>
  <dcterms:created xsi:type="dcterms:W3CDTF">2022-10-18T07:02:00Z</dcterms:created>
  <dcterms:modified xsi:type="dcterms:W3CDTF">2022-11-01T05:08:00Z</dcterms:modified>
</cp:coreProperties>
</file>