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9A3" w:rsidRDefault="00ED59A3" w:rsidP="004E6B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1FD4" w:rsidRDefault="00BB1FD4" w:rsidP="004E6B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BC1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МУНИЦИПАЛЬНЫЙ СОВЕТ СЕЛЬСКОГО ПОСЕЛЕНИЯ ИШНЯ </w:t>
      </w:r>
      <w:r w:rsidR="000E65C1">
        <w:rPr>
          <w:rFonts w:ascii="Times New Roman" w:hAnsi="Times New Roman" w:cs="Times New Roman"/>
          <w:b/>
          <w:bCs/>
          <w:sz w:val="28"/>
          <w:szCs w:val="28"/>
        </w:rPr>
        <w:t>ЧЕТВЕРТО</w:t>
      </w:r>
      <w:r w:rsidRPr="004E6BC1">
        <w:rPr>
          <w:rFonts w:ascii="Times New Roman" w:hAnsi="Times New Roman" w:cs="Times New Roman"/>
          <w:b/>
          <w:bCs/>
          <w:sz w:val="28"/>
          <w:szCs w:val="28"/>
        </w:rPr>
        <w:t>ГО  СОЗЫВА</w:t>
      </w:r>
    </w:p>
    <w:p w:rsidR="00BB1FD4" w:rsidRDefault="00BB1FD4" w:rsidP="004E6B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BC1">
        <w:rPr>
          <w:rFonts w:ascii="Times New Roman" w:hAnsi="Times New Roman" w:cs="Times New Roman"/>
          <w:b/>
          <w:bCs/>
          <w:sz w:val="28"/>
          <w:szCs w:val="28"/>
        </w:rPr>
        <w:t xml:space="preserve">РЕШЕНИЕ  </w:t>
      </w:r>
    </w:p>
    <w:p w:rsidR="00BB1FD4" w:rsidRPr="009E18D7" w:rsidRDefault="00BB1FD4" w:rsidP="009E18D7">
      <w:pPr>
        <w:rPr>
          <w:rFonts w:ascii="Times New Roman" w:hAnsi="Times New Roman" w:cs="Times New Roman"/>
          <w:sz w:val="28"/>
          <w:szCs w:val="28"/>
        </w:rPr>
      </w:pPr>
      <w:r w:rsidRPr="009E18D7">
        <w:rPr>
          <w:rFonts w:ascii="Times New Roman" w:hAnsi="Times New Roman" w:cs="Times New Roman"/>
          <w:sz w:val="28"/>
          <w:szCs w:val="28"/>
        </w:rPr>
        <w:t xml:space="preserve">от  </w:t>
      </w:r>
      <w:r w:rsidR="00A8412E">
        <w:rPr>
          <w:rFonts w:ascii="Times New Roman" w:hAnsi="Times New Roman" w:cs="Times New Roman"/>
          <w:sz w:val="28"/>
          <w:szCs w:val="28"/>
        </w:rPr>
        <w:t>24</w:t>
      </w:r>
      <w:r w:rsidR="00652BA9">
        <w:rPr>
          <w:rFonts w:ascii="Times New Roman" w:hAnsi="Times New Roman" w:cs="Times New Roman"/>
          <w:sz w:val="28"/>
          <w:szCs w:val="28"/>
        </w:rPr>
        <w:t xml:space="preserve"> </w:t>
      </w:r>
      <w:r w:rsidR="000E65C1">
        <w:rPr>
          <w:rFonts w:ascii="Times New Roman" w:hAnsi="Times New Roman" w:cs="Times New Roman"/>
          <w:sz w:val="28"/>
          <w:szCs w:val="28"/>
        </w:rPr>
        <w:t xml:space="preserve"> апреля</w:t>
      </w:r>
      <w:r w:rsidR="00D62861">
        <w:rPr>
          <w:rFonts w:ascii="Times New Roman" w:hAnsi="Times New Roman" w:cs="Times New Roman"/>
          <w:sz w:val="28"/>
          <w:szCs w:val="28"/>
        </w:rPr>
        <w:t xml:space="preserve"> </w:t>
      </w:r>
      <w:r w:rsidRPr="009E18D7">
        <w:rPr>
          <w:rFonts w:ascii="Times New Roman" w:hAnsi="Times New Roman" w:cs="Times New Roman"/>
          <w:sz w:val="28"/>
          <w:szCs w:val="28"/>
        </w:rPr>
        <w:t xml:space="preserve">  201</w:t>
      </w:r>
      <w:r w:rsidR="000E65C1">
        <w:rPr>
          <w:rFonts w:ascii="Times New Roman" w:hAnsi="Times New Roman" w:cs="Times New Roman"/>
          <w:sz w:val="28"/>
          <w:szCs w:val="28"/>
        </w:rPr>
        <w:t>9</w:t>
      </w:r>
      <w:r w:rsidRPr="009E18D7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</w:t>
      </w:r>
      <w:r w:rsidR="00C411FF">
        <w:rPr>
          <w:rFonts w:ascii="Times New Roman" w:hAnsi="Times New Roman" w:cs="Times New Roman"/>
          <w:sz w:val="28"/>
          <w:szCs w:val="28"/>
        </w:rPr>
        <w:t xml:space="preserve">    </w:t>
      </w:r>
      <w:r w:rsidRPr="009E18D7">
        <w:rPr>
          <w:rFonts w:ascii="Times New Roman" w:hAnsi="Times New Roman" w:cs="Times New Roman"/>
          <w:sz w:val="28"/>
          <w:szCs w:val="28"/>
        </w:rPr>
        <w:t xml:space="preserve"> </w:t>
      </w:r>
      <w:r w:rsidR="00D3798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E18D7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412E">
        <w:rPr>
          <w:rFonts w:ascii="Times New Roman" w:hAnsi="Times New Roman" w:cs="Times New Roman"/>
          <w:sz w:val="28"/>
          <w:szCs w:val="28"/>
        </w:rPr>
        <w:t>17</w:t>
      </w:r>
    </w:p>
    <w:p w:rsidR="00BB1FD4" w:rsidRPr="002D3989" w:rsidRDefault="00BB1FD4" w:rsidP="002D398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</w:p>
    <w:p w:rsidR="00C411FF" w:rsidRDefault="00C411FF" w:rsidP="002D39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BB1FD4" w:rsidRDefault="00781810" w:rsidP="002D39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 внесении изменений в </w:t>
      </w:r>
      <w:r w:rsidR="00BB1FD4" w:rsidRPr="004C1C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Положени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</w:t>
      </w:r>
      <w:r w:rsidR="00BB1FD4" w:rsidRPr="004C1C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B1FD4" w:rsidRPr="004C1C6C" w:rsidRDefault="00BB1FD4" w:rsidP="002D39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C1C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 бюджетном процессе</w:t>
      </w:r>
    </w:p>
    <w:p w:rsidR="00781810" w:rsidRDefault="00BB1FD4" w:rsidP="002D39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Ишня</w:t>
      </w:r>
      <w:proofErr w:type="spellEnd"/>
      <w:r w:rsidR="0078181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="0078181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утвержденно</w:t>
      </w:r>
      <w:r w:rsidR="0067656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</w:t>
      </w:r>
      <w:proofErr w:type="gramEnd"/>
    </w:p>
    <w:p w:rsidR="00781810" w:rsidRDefault="00781810" w:rsidP="002D39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Решением муниципального Совета сельского </w:t>
      </w:r>
    </w:p>
    <w:p w:rsidR="00BB1FD4" w:rsidRDefault="00781810" w:rsidP="002D39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поселения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от 06.05.2015г. №10</w:t>
      </w:r>
    </w:p>
    <w:p w:rsidR="00BB1FD4" w:rsidRPr="004C1C6C" w:rsidRDefault="00BB1FD4" w:rsidP="002D39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781810" w:rsidRPr="00291C1E" w:rsidRDefault="000E65C1" w:rsidP="00781810">
      <w:pPr>
        <w:pStyle w:val="afff8"/>
        <w:spacing w:before="100" w:beforeAutospacing="1" w:after="100" w:afterAutospacing="1" w:line="0" w:lineRule="atLeast"/>
        <w:ind w:firstLine="113"/>
      </w:pPr>
      <w:r w:rsidRPr="007224AF">
        <w:rPr>
          <w:color w:val="000000"/>
        </w:rPr>
        <w:t>В целях приведения в соответствие с действующим законодательством Российской Федерации, руководствуясь Бюджетным кодексом Российской Федерации</w:t>
      </w:r>
      <w:r w:rsidR="00781810" w:rsidRPr="00291C1E">
        <w:t xml:space="preserve">, </w:t>
      </w:r>
      <w:r w:rsidR="0067656D">
        <w:t xml:space="preserve">действуя на основании </w:t>
      </w:r>
      <w:r w:rsidR="00781810" w:rsidRPr="00291C1E">
        <w:t xml:space="preserve">Устава сельского поселения  </w:t>
      </w:r>
      <w:proofErr w:type="spellStart"/>
      <w:r w:rsidR="00781810" w:rsidRPr="00291C1E">
        <w:t>Ишня</w:t>
      </w:r>
      <w:proofErr w:type="spellEnd"/>
      <w:r w:rsidR="0067656D">
        <w:t xml:space="preserve"> </w:t>
      </w:r>
      <w:r w:rsidR="00781810" w:rsidRPr="00291C1E">
        <w:t xml:space="preserve"> Муниципальный совет сельского поселения </w:t>
      </w:r>
      <w:proofErr w:type="spellStart"/>
      <w:r w:rsidR="00781810" w:rsidRPr="00291C1E">
        <w:t>Ишня</w:t>
      </w:r>
      <w:proofErr w:type="spellEnd"/>
      <w:r w:rsidR="0067656D">
        <w:t xml:space="preserve">  РЕШИЛ:</w:t>
      </w:r>
    </w:p>
    <w:p w:rsidR="00BB1FD4" w:rsidRDefault="00BB1FD4" w:rsidP="004E6B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4C1C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67656D" w:rsidRPr="0067656D">
        <w:rPr>
          <w:rFonts w:ascii="Times New Roman" w:hAnsi="Times New Roman" w:cs="Times New Roman"/>
          <w:sz w:val="28"/>
          <w:szCs w:val="28"/>
        </w:rPr>
        <w:t xml:space="preserve">Внести  в Положение о бюджетном процессе сельского поселения </w:t>
      </w:r>
      <w:proofErr w:type="spellStart"/>
      <w:r w:rsidR="0067656D" w:rsidRPr="0067656D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67656D" w:rsidRPr="0067656D">
        <w:rPr>
          <w:rFonts w:ascii="Times New Roman" w:hAnsi="Times New Roman" w:cs="Times New Roman"/>
          <w:sz w:val="28"/>
          <w:szCs w:val="28"/>
        </w:rPr>
        <w:t>, утвержденное Решением Муниципального совета от 06.05.2016г. №10 следующие изменения:</w:t>
      </w:r>
    </w:p>
    <w:p w:rsidR="005F3CD1" w:rsidRDefault="003F60CF" w:rsidP="005F3C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 Абзац 2 </w:t>
      </w:r>
      <w:r w:rsidR="000E612D">
        <w:rPr>
          <w:rFonts w:ascii="Times New Roman" w:hAnsi="Times New Roman" w:cs="Times New Roman"/>
          <w:sz w:val="28"/>
          <w:szCs w:val="28"/>
        </w:rPr>
        <w:t>части</w:t>
      </w:r>
      <w:r>
        <w:rPr>
          <w:rFonts w:ascii="Times New Roman" w:hAnsi="Times New Roman" w:cs="Times New Roman"/>
          <w:sz w:val="28"/>
          <w:szCs w:val="28"/>
        </w:rPr>
        <w:t xml:space="preserve"> 1 </w:t>
      </w:r>
      <w:r w:rsidRPr="007D6575">
        <w:rPr>
          <w:rFonts w:ascii="Times New Roman" w:hAnsi="Times New Roman" w:cs="Times New Roman"/>
          <w:b/>
          <w:sz w:val="28"/>
          <w:szCs w:val="28"/>
        </w:rPr>
        <w:t>статьи 14</w:t>
      </w:r>
      <w:r w:rsidRPr="003F60CF">
        <w:rPr>
          <w:szCs w:val="28"/>
        </w:rPr>
        <w:t xml:space="preserve"> </w:t>
      </w:r>
      <w:r w:rsidRPr="003F60CF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 w:rsidR="005F3CD1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5F3CD1" w:rsidRDefault="005F3CD1" w:rsidP="005F3C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Pr="005F3CD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Решения о предоставлении бюджетных инвестиций юридическим лицам, не являющимся государственными или муниципальными учреждениями и государственными или муниципальными унитарными предприятиями, в объекты капитального строительства, находящиеся в собственности указанных юридических лиц, и (или) на приобретение ими объектов недвижимого имущества либо в целях предоставления взноса в уставные (складочные) капиталы дочерних обществ указанных юридических лиц на осуществление капитальных вложений в объекты капитального строительства, находящиеся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собственности таких дочерних обществ, и (или) на приобретение такими дочерними обществами объектов недвижимого имущества за счет средств местного бюджета принимаются соответственно в форме нормативных правовых актов </w:t>
      </w:r>
      <w:r w:rsidR="00342F36">
        <w:rPr>
          <w:rFonts w:ascii="Times New Roman" w:hAnsi="Times New Roman" w:cs="Times New Roman"/>
          <w:sz w:val="28"/>
          <w:szCs w:val="28"/>
          <w:lang w:eastAsia="ru-RU"/>
        </w:rPr>
        <w:t xml:space="preserve"> и порядке, </w:t>
      </w:r>
      <w:proofErr w:type="gramStart"/>
      <w:r w:rsidR="00342F36" w:rsidRPr="00342F36">
        <w:rPr>
          <w:rFonts w:ascii="Times New Roman" w:hAnsi="Times New Roman" w:cs="Times New Roman"/>
          <w:sz w:val="28"/>
          <w:szCs w:val="28"/>
          <w:lang w:eastAsia="ru-RU"/>
        </w:rPr>
        <w:t>принимаемым</w:t>
      </w:r>
      <w:proofErr w:type="gramEnd"/>
      <w:r w:rsidR="00342F36" w:rsidRPr="00342F36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Администрацией сельского поселения </w:t>
      </w:r>
      <w:proofErr w:type="spellStart"/>
      <w:r w:rsidR="00342F36" w:rsidRPr="00342F36"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="00A57980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342F3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57980" w:rsidRDefault="00342F36" w:rsidP="00A57980">
      <w:pPr>
        <w:pStyle w:val="afff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C45D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Часть 4 </w:t>
      </w:r>
      <w:r w:rsidRPr="007D6575">
        <w:rPr>
          <w:rFonts w:ascii="Times New Roman" w:hAnsi="Times New Roman" w:cs="Times New Roman"/>
          <w:b/>
          <w:sz w:val="28"/>
          <w:szCs w:val="28"/>
        </w:rPr>
        <w:t>статьи 15</w:t>
      </w:r>
      <w:r w:rsidRPr="00342F36">
        <w:rPr>
          <w:rFonts w:ascii="Times New Roman" w:hAnsi="Times New Roman" w:cs="Times New Roman"/>
          <w:sz w:val="28"/>
          <w:szCs w:val="28"/>
        </w:rPr>
        <w:t xml:space="preserve"> </w:t>
      </w:r>
      <w:r w:rsidRPr="003F60CF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42F36" w:rsidRDefault="00A57980" w:rsidP="00A57980">
      <w:pPr>
        <w:pStyle w:val="afff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«Средства резервного фонда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мероприятия, предусмотренные порядком, указанным в пункте 6 настоящей статьи».</w:t>
      </w:r>
    </w:p>
    <w:p w:rsidR="00F71F26" w:rsidRPr="00F71F26" w:rsidRDefault="00F71F26" w:rsidP="00A57980">
      <w:pPr>
        <w:pStyle w:val="afffa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C45D10" w:rsidRDefault="00C970F3" w:rsidP="00C45D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45F01">
        <w:rPr>
          <w:rFonts w:ascii="Times New Roman" w:hAnsi="Times New Roman" w:cs="Times New Roman"/>
          <w:color w:val="000000"/>
          <w:sz w:val="28"/>
          <w:szCs w:val="28"/>
        </w:rPr>
        <w:t>1.3</w:t>
      </w:r>
      <w:r w:rsidR="00C45D10">
        <w:rPr>
          <w:rFonts w:ascii="Times New Roman" w:hAnsi="Times New Roman" w:cs="Times New Roman"/>
          <w:color w:val="000000"/>
          <w:sz w:val="28"/>
          <w:szCs w:val="28"/>
        </w:rPr>
        <w:t xml:space="preserve"> Абзац </w:t>
      </w:r>
      <w:r w:rsidR="00E23ADF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="00C45D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5D10" w:rsidRPr="007D6575">
        <w:rPr>
          <w:rFonts w:ascii="Times New Roman" w:hAnsi="Times New Roman" w:cs="Times New Roman"/>
          <w:b/>
          <w:color w:val="000000"/>
          <w:sz w:val="28"/>
          <w:szCs w:val="28"/>
        </w:rPr>
        <w:t>статьи 18</w:t>
      </w:r>
      <w:r w:rsidR="00C45D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5D10" w:rsidRPr="003F60CF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 w:rsidR="00C45D10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45D10">
        <w:rPr>
          <w:rFonts w:ascii="Times New Roman" w:hAnsi="Times New Roman" w:cs="Times New Roman"/>
          <w:sz w:val="28"/>
          <w:szCs w:val="28"/>
        </w:rPr>
        <w:t>«</w:t>
      </w:r>
      <w:r w:rsidR="00C45D10">
        <w:rPr>
          <w:rFonts w:ascii="Times New Roman" w:hAnsi="Times New Roman" w:cs="Times New Roman"/>
          <w:sz w:val="28"/>
          <w:szCs w:val="28"/>
          <w:lang w:eastAsia="ru-RU"/>
        </w:rPr>
        <w:t>Остатки средств местного бюджета на начало текущего финансового года в объеме бюджетных ассигнований муниципального дорожного фонда, не использованных в отчетном финансовом году, направляются на увеличение в текущем финансовом году бюджетных ассигнований муниципального дорожного фонда, а также в объеме, определяемом правовым актом представительного органа муниципального образования, могут направляться в текущем финансовом году на покрытие временных кассовых разрывов и на увеличение бюджетных</w:t>
      </w:r>
      <w:proofErr w:type="gramEnd"/>
      <w:r w:rsidR="00C45D1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45D10">
        <w:rPr>
          <w:rFonts w:ascii="Times New Roman" w:hAnsi="Times New Roman" w:cs="Times New Roman"/>
          <w:sz w:val="28"/>
          <w:szCs w:val="28"/>
          <w:lang w:eastAsia="ru-RU"/>
        </w:rPr>
        <w:t>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</w:t>
      </w:r>
      <w:proofErr w:type="gramEnd"/>
      <w:r w:rsidR="00C45D10">
        <w:rPr>
          <w:rFonts w:ascii="Times New Roman" w:hAnsi="Times New Roman" w:cs="Times New Roman"/>
          <w:sz w:val="28"/>
          <w:szCs w:val="28"/>
          <w:lang w:eastAsia="ru-RU"/>
        </w:rPr>
        <w:t xml:space="preserve"> субсидии, в объеме, не превышающем сумму остатка неиспользованных бюджетных ассигнований на указанные цели, в случаях, предусмотренных решением представительного органа муниципального образования о местном бюджете».</w:t>
      </w:r>
    </w:p>
    <w:p w:rsidR="00242105" w:rsidRDefault="002F1692" w:rsidP="002421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242105">
        <w:rPr>
          <w:rFonts w:ascii="Times New Roman" w:hAnsi="Times New Roman" w:cs="Times New Roman"/>
          <w:color w:val="000000"/>
          <w:sz w:val="28"/>
          <w:szCs w:val="28"/>
        </w:rPr>
        <w:t>1.4</w:t>
      </w:r>
      <w:r w:rsidR="00242105" w:rsidRPr="00242105">
        <w:rPr>
          <w:rFonts w:ascii="Times New Roman" w:hAnsi="Times New Roman" w:cs="Times New Roman"/>
          <w:sz w:val="28"/>
          <w:szCs w:val="28"/>
        </w:rPr>
        <w:t xml:space="preserve"> </w:t>
      </w:r>
      <w:r w:rsidR="00242105">
        <w:rPr>
          <w:rFonts w:ascii="Times New Roman" w:hAnsi="Times New Roman" w:cs="Times New Roman"/>
          <w:sz w:val="28"/>
          <w:szCs w:val="28"/>
        </w:rPr>
        <w:t xml:space="preserve">Абзац 2 </w:t>
      </w:r>
      <w:r w:rsidR="000E612D">
        <w:rPr>
          <w:rFonts w:ascii="Times New Roman" w:hAnsi="Times New Roman" w:cs="Times New Roman"/>
          <w:sz w:val="28"/>
          <w:szCs w:val="28"/>
        </w:rPr>
        <w:t>части</w:t>
      </w:r>
      <w:r w:rsidR="00242105">
        <w:rPr>
          <w:rFonts w:ascii="Times New Roman" w:hAnsi="Times New Roman" w:cs="Times New Roman"/>
          <w:sz w:val="28"/>
          <w:szCs w:val="28"/>
        </w:rPr>
        <w:t xml:space="preserve"> 3 </w:t>
      </w:r>
      <w:r w:rsidR="00242105" w:rsidRPr="007D6575">
        <w:rPr>
          <w:rFonts w:ascii="Times New Roman" w:hAnsi="Times New Roman" w:cs="Times New Roman"/>
          <w:b/>
          <w:sz w:val="28"/>
          <w:szCs w:val="28"/>
        </w:rPr>
        <w:t>статьи 19</w:t>
      </w:r>
      <w:r w:rsidR="00242105" w:rsidRPr="003F60CF">
        <w:rPr>
          <w:szCs w:val="28"/>
        </w:rPr>
        <w:t xml:space="preserve"> </w:t>
      </w:r>
      <w:r w:rsidR="00242105" w:rsidRPr="003F60CF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 w:rsidR="00242105">
        <w:rPr>
          <w:rFonts w:ascii="Times New Roman" w:hAnsi="Times New Roman" w:cs="Times New Roman"/>
          <w:sz w:val="28"/>
          <w:szCs w:val="28"/>
        </w:rPr>
        <w:t xml:space="preserve">   «</w:t>
      </w:r>
      <w:r w:rsidR="00242105">
        <w:rPr>
          <w:rFonts w:ascii="Times New Roman" w:hAnsi="Times New Roman" w:cs="Times New Roman"/>
          <w:sz w:val="28"/>
          <w:szCs w:val="28"/>
          <w:lang w:eastAsia="ru-RU"/>
        </w:rPr>
        <w:t>Муниципальные заимствования осуществляются в целях финансирования дефицита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</w:t>
      </w:r>
      <w:r w:rsidR="00242105">
        <w:rPr>
          <w:rFonts w:ascii="Times New Roman" w:hAnsi="Times New Roman" w:cs="Times New Roman"/>
          <w:sz w:val="28"/>
          <w:szCs w:val="28"/>
          <w:lang w:eastAsia="ru-RU"/>
        </w:rPr>
        <w:t xml:space="preserve">, а также для погашения долговых обязательств муниципального образования, пополнения остатков средств на счетах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="00242105">
        <w:rPr>
          <w:rFonts w:ascii="Times New Roman" w:hAnsi="Times New Roman" w:cs="Times New Roman"/>
          <w:sz w:val="28"/>
          <w:szCs w:val="28"/>
          <w:lang w:eastAsia="ru-RU"/>
        </w:rPr>
        <w:t xml:space="preserve"> в течение финансового года». </w:t>
      </w:r>
    </w:p>
    <w:p w:rsidR="00C375D7" w:rsidRPr="002D3989" w:rsidRDefault="00C375D7" w:rsidP="00C375D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1.5 </w:t>
      </w:r>
      <w:r>
        <w:rPr>
          <w:rFonts w:ascii="Times New Roman" w:hAnsi="Times New Roman" w:cs="Times New Roman"/>
          <w:sz w:val="28"/>
          <w:szCs w:val="28"/>
        </w:rPr>
        <w:t xml:space="preserve">Часть 2 </w:t>
      </w:r>
      <w:r w:rsidRPr="007D6575">
        <w:rPr>
          <w:rFonts w:ascii="Times New Roman" w:hAnsi="Times New Roman" w:cs="Times New Roman"/>
          <w:b/>
          <w:sz w:val="28"/>
          <w:szCs w:val="28"/>
        </w:rPr>
        <w:t>статьи 44</w:t>
      </w:r>
      <w:r w:rsidRPr="00342F36">
        <w:rPr>
          <w:rFonts w:ascii="Times New Roman" w:hAnsi="Times New Roman" w:cs="Times New Roman"/>
          <w:sz w:val="28"/>
          <w:szCs w:val="28"/>
        </w:rPr>
        <w:t xml:space="preserve"> </w:t>
      </w:r>
      <w:r w:rsidRPr="003F60CF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Исполнение бюджета</w:t>
      </w:r>
      <w:r w:rsidRPr="00AE763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 расходам предусматривает:</w:t>
      </w:r>
    </w:p>
    <w:p w:rsidR="00C375D7" w:rsidRDefault="00C375D7" w:rsidP="00C375D7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принятие и </w:t>
      </w:r>
      <w:hyperlink r:id="rId6" w:history="1">
        <w:r w:rsidRPr="00C375D7">
          <w:rPr>
            <w:rFonts w:ascii="Times New Roman" w:hAnsi="Times New Roman" w:cs="Times New Roman"/>
            <w:sz w:val="28"/>
            <w:szCs w:val="28"/>
            <w:lang w:eastAsia="ru-RU"/>
          </w:rPr>
          <w:t>учет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бюджетных и денежных обязательств;</w:t>
      </w:r>
    </w:p>
    <w:p w:rsidR="00C375D7" w:rsidRDefault="00C375D7" w:rsidP="00C375D7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подтверждение денежных обязательств;</w:t>
      </w:r>
    </w:p>
    <w:p w:rsidR="00C375D7" w:rsidRDefault="00C375D7" w:rsidP="00C375D7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санкционирование оплаты денежных обязательств;</w:t>
      </w:r>
    </w:p>
    <w:p w:rsidR="00C375D7" w:rsidRDefault="00C375D7" w:rsidP="00C37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подтверждение исполнения денежных обязательств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.»</w:t>
      </w:r>
      <w:proofErr w:type="gramEnd"/>
    </w:p>
    <w:p w:rsidR="00264B5E" w:rsidRDefault="00C375D7" w:rsidP="00C37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1.6 </w:t>
      </w:r>
      <w:r>
        <w:rPr>
          <w:rFonts w:ascii="Times New Roman" w:hAnsi="Times New Roman" w:cs="Times New Roman"/>
          <w:sz w:val="28"/>
          <w:szCs w:val="28"/>
        </w:rPr>
        <w:t xml:space="preserve">Часть 2 </w:t>
      </w:r>
      <w:r w:rsidRPr="007D6575">
        <w:rPr>
          <w:rFonts w:ascii="Times New Roman" w:hAnsi="Times New Roman" w:cs="Times New Roman"/>
          <w:b/>
          <w:sz w:val="28"/>
          <w:szCs w:val="28"/>
        </w:rPr>
        <w:t>статьи 49</w:t>
      </w:r>
      <w:r w:rsidRPr="00342F36">
        <w:rPr>
          <w:rFonts w:ascii="Times New Roman" w:hAnsi="Times New Roman" w:cs="Times New Roman"/>
          <w:sz w:val="28"/>
          <w:szCs w:val="28"/>
        </w:rPr>
        <w:t xml:space="preserve"> </w:t>
      </w:r>
      <w:r w:rsidRPr="003F60CF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64B5E" w:rsidRDefault="00B53ED8" w:rsidP="00264B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264B5E">
        <w:rPr>
          <w:rFonts w:ascii="Times New Roman" w:hAnsi="Times New Roman" w:cs="Times New Roman"/>
          <w:sz w:val="28"/>
          <w:szCs w:val="28"/>
        </w:rPr>
        <w:t>«</w:t>
      </w:r>
      <w:r w:rsidR="00264B5E">
        <w:rPr>
          <w:rFonts w:ascii="Times New Roman" w:hAnsi="Times New Roman" w:cs="Times New Roman"/>
          <w:sz w:val="28"/>
          <w:szCs w:val="28"/>
          <w:lang w:eastAsia="ru-RU"/>
        </w:rPr>
        <w:t xml:space="preserve">Субсидии, субвенции, иные межбюджетные трансферты, имеющие целевое назначение (в случае получения уведомления об их предоставлении), в том числе поступающие в бюджет в порядке, установленном </w:t>
      </w:r>
      <w:hyperlink r:id="rId7" w:history="1">
        <w:r w:rsidR="00264B5E" w:rsidRPr="00B53ED8">
          <w:rPr>
            <w:rFonts w:ascii="Times New Roman" w:hAnsi="Times New Roman" w:cs="Times New Roman"/>
            <w:sz w:val="28"/>
            <w:szCs w:val="28"/>
            <w:lang w:eastAsia="ru-RU"/>
          </w:rPr>
          <w:t>пунктом 5 статьи 242</w:t>
        </w:r>
      </w:hyperlink>
      <w:r w:rsidR="00264B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67C6F">
        <w:rPr>
          <w:rFonts w:ascii="Times New Roman" w:hAnsi="Times New Roman" w:cs="Times New Roman"/>
          <w:sz w:val="28"/>
          <w:szCs w:val="28"/>
          <w:lang w:eastAsia="ru-RU"/>
        </w:rPr>
        <w:t>Бюджетно</w:t>
      </w:r>
      <w:r w:rsidR="00264B5E">
        <w:rPr>
          <w:rFonts w:ascii="Times New Roman" w:hAnsi="Times New Roman" w:cs="Times New Roman"/>
          <w:sz w:val="28"/>
          <w:szCs w:val="28"/>
          <w:lang w:eastAsia="ru-RU"/>
        </w:rPr>
        <w:t>го Кодекса, а также безвозмездные поступления от физических и юридических лиц, фактически полученные при исполнении бюджета сверх утвержденных решением о бюджете доходов, направляются на увеличение расходов бюджета соответственно в целях предоставления субсидий</w:t>
      </w:r>
      <w:proofErr w:type="gramEnd"/>
      <w:r w:rsidR="00264B5E">
        <w:rPr>
          <w:rFonts w:ascii="Times New Roman" w:hAnsi="Times New Roman" w:cs="Times New Roman"/>
          <w:sz w:val="28"/>
          <w:szCs w:val="28"/>
          <w:lang w:eastAsia="ru-RU"/>
        </w:rPr>
        <w:t>, субвенций, иных межбюджетных трансфертов, имеющих целевое назначение, с внесением изменений в сводную бюджетную роспись без внесения изменений в решение о бюджете на текущий финансовый год (текущий финансовый год и плановый период)».</w:t>
      </w:r>
    </w:p>
    <w:p w:rsidR="00C45D10" w:rsidRDefault="00C375D7" w:rsidP="00C37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092AB5" w:rsidRDefault="00264B5E" w:rsidP="00092A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1.7</w:t>
      </w:r>
      <w:r w:rsidR="00092A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2AB5">
        <w:rPr>
          <w:rFonts w:ascii="Times New Roman" w:hAnsi="Times New Roman" w:cs="Times New Roman"/>
          <w:sz w:val="28"/>
          <w:szCs w:val="28"/>
        </w:rPr>
        <w:t xml:space="preserve">Часть 3 </w:t>
      </w:r>
      <w:r w:rsidR="00092AB5" w:rsidRPr="007D6575">
        <w:rPr>
          <w:rFonts w:ascii="Times New Roman" w:hAnsi="Times New Roman" w:cs="Times New Roman"/>
          <w:b/>
          <w:sz w:val="28"/>
          <w:szCs w:val="28"/>
        </w:rPr>
        <w:t>статьи 50</w:t>
      </w:r>
      <w:r w:rsidR="00092AB5" w:rsidRPr="00342F36">
        <w:rPr>
          <w:rFonts w:ascii="Times New Roman" w:hAnsi="Times New Roman" w:cs="Times New Roman"/>
          <w:sz w:val="28"/>
          <w:szCs w:val="28"/>
        </w:rPr>
        <w:t xml:space="preserve"> </w:t>
      </w:r>
      <w:r w:rsidR="00092AB5" w:rsidRPr="003F60CF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 w:rsidR="00092AB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gramStart"/>
      <w:r w:rsidR="00092AB5">
        <w:rPr>
          <w:rFonts w:ascii="Times New Roman" w:hAnsi="Times New Roman" w:cs="Times New Roman"/>
          <w:sz w:val="28"/>
          <w:szCs w:val="28"/>
        </w:rPr>
        <w:t>«</w:t>
      </w:r>
      <w:r w:rsidR="00092AB5">
        <w:rPr>
          <w:rFonts w:ascii="Times New Roman" w:hAnsi="Times New Roman" w:cs="Times New Roman"/>
          <w:sz w:val="28"/>
          <w:szCs w:val="28"/>
          <w:lang w:eastAsia="ru-RU"/>
        </w:rPr>
        <w:t>Не использованные по состоянию на 1 января текущего финансового года межбюджетные трансферты, полученные в форме субсидий, субвенций и иных межбюджетных трансфертов, имеющих целевое назначение</w:t>
      </w:r>
      <w:r w:rsidR="00092AB5" w:rsidRPr="005C1091">
        <w:rPr>
          <w:rFonts w:ascii="Times New Roman" w:hAnsi="Times New Roman" w:cs="Times New Roman"/>
          <w:sz w:val="28"/>
          <w:szCs w:val="28"/>
          <w:lang w:eastAsia="ru-RU"/>
        </w:rPr>
        <w:t>, за исключением межбюджетных трансфертов, источником финансового обеспечения которых являются бюджетные ассигнования резервного фонда Президента Российской Федерации,</w:t>
      </w:r>
      <w:r w:rsidR="00092AB5">
        <w:rPr>
          <w:rFonts w:ascii="Times New Roman" w:hAnsi="Times New Roman" w:cs="Times New Roman"/>
          <w:sz w:val="28"/>
          <w:szCs w:val="28"/>
          <w:lang w:eastAsia="ru-RU"/>
        </w:rPr>
        <w:t xml:space="preserve"> подлежат возврату в доход бюджета, из которого они были ранее предоставлены, в течение первых 15 рабочих дней текущего финансового года</w:t>
      </w:r>
      <w:proofErr w:type="gramEnd"/>
    </w:p>
    <w:p w:rsidR="007D6575" w:rsidRDefault="007D6575" w:rsidP="007D65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Принятие главным администратором бюджет</w:t>
      </w:r>
      <w:r w:rsidR="005A0A8B">
        <w:rPr>
          <w:rFonts w:ascii="Times New Roman" w:hAnsi="Times New Roman" w:cs="Times New Roman"/>
          <w:sz w:val="28"/>
          <w:szCs w:val="28"/>
          <w:lang w:eastAsia="ru-RU"/>
        </w:rPr>
        <w:t>ных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A0A8B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решения о наличии (об отсутствии) потребности в указанных в </w:t>
      </w:r>
      <w:hyperlink r:id="rId8" w:history="1">
        <w:r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абзаце первом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пункта межбюджетных трансфертах, не использованных в отчетном финансовом году, а также их возврат в бюджет, которому они были ранее предоставлены, при принятии решения о наличии в них потребности осуществляются не позднее 30 рабочих дней со дня поступления указанных средств в бюджет, из которого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они были ранее предоставлены, в соответствии с отчетом о расходах соответствующего бюджета, источником финансового обеспечения которых являются указанные межбюджетные трансферты, сформированным и представленным в порядке, установленном главным администратором </w:t>
      </w:r>
      <w:r w:rsidR="005A0A8B">
        <w:rPr>
          <w:rFonts w:ascii="Times New Roman" w:hAnsi="Times New Roman" w:cs="Times New Roman"/>
          <w:sz w:val="28"/>
          <w:szCs w:val="28"/>
          <w:lang w:eastAsia="ru-RU"/>
        </w:rPr>
        <w:t xml:space="preserve">бюджетных </w:t>
      </w:r>
      <w:r>
        <w:rPr>
          <w:rFonts w:ascii="Times New Roman" w:hAnsi="Times New Roman" w:cs="Times New Roman"/>
          <w:sz w:val="28"/>
          <w:szCs w:val="28"/>
          <w:lang w:eastAsia="ru-RU"/>
        </w:rPr>
        <w:t>средств.</w:t>
      </w:r>
    </w:p>
    <w:p w:rsidR="007D6575" w:rsidRDefault="007D6575" w:rsidP="007D65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решением главного администратора </w:t>
      </w:r>
      <w:r w:rsidR="005A0A8B">
        <w:rPr>
          <w:rFonts w:ascii="Times New Roman" w:hAnsi="Times New Roman" w:cs="Times New Roman"/>
          <w:sz w:val="28"/>
          <w:szCs w:val="28"/>
          <w:lang w:eastAsia="ru-RU"/>
        </w:rPr>
        <w:t xml:space="preserve">бюджетных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средств о наличии потребности в межбюджетных трансфертах, полученных в форме субсидий, субвенций и иных межбюджетных трансфертов, имеющих целевое назначение, </w:t>
      </w:r>
      <w:r w:rsidRPr="005C1091">
        <w:rPr>
          <w:rFonts w:ascii="Times New Roman" w:hAnsi="Times New Roman" w:cs="Times New Roman"/>
          <w:sz w:val="28"/>
          <w:szCs w:val="28"/>
          <w:lang w:eastAsia="ru-RU"/>
        </w:rPr>
        <w:t>за исключением межбюджетных трансфертов, источником финансового обеспечения которых являются бюджетные ассигнования резервного фонда Президента Российской Федерации,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не использованных в отчетном финансовом году, согласованным с соответствующим финансовым органом, органом управления государственным внебюджетным фондом в определяемом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ими порядке, средства в объеме, не превышающем остатка указанных межбюджетных трансфертов, могут быть возвращены в текущем финансовом году в доход бюджета, 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трансфертов.</w:t>
      </w:r>
      <w:proofErr w:type="gramEnd"/>
    </w:p>
    <w:p w:rsidR="007D6575" w:rsidRDefault="007D6575" w:rsidP="007D65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Порядок принятия решений, предусмотренных </w:t>
      </w:r>
      <w:hyperlink r:id="rId9" w:history="1">
        <w:r w:rsidRPr="00B400B4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абзацем </w:t>
        </w:r>
        <w:r w:rsidR="00B400B4" w:rsidRPr="00B400B4">
          <w:rPr>
            <w:rFonts w:ascii="Times New Roman" w:hAnsi="Times New Roman" w:cs="Times New Roman"/>
            <w:sz w:val="28"/>
            <w:szCs w:val="28"/>
            <w:lang w:eastAsia="ru-RU"/>
          </w:rPr>
          <w:t>третьем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пункта, устанавливается нормативными правовыми актами Правительства Российской Федерации, высшего исполнительного органа государственной власти субъекта Российской Федерации, муниципальными правовыми актами местной администрации, регулирующими порядок возврата межбюджетных трансфертов соответственно из </w:t>
      </w:r>
      <w:r w:rsidRPr="005C1091">
        <w:rPr>
          <w:rFonts w:ascii="Times New Roman" w:hAnsi="Times New Roman" w:cs="Times New Roman"/>
          <w:sz w:val="28"/>
          <w:szCs w:val="28"/>
          <w:lang w:eastAsia="ru-RU"/>
        </w:rPr>
        <w:t>бюджетов государственных внебюджетных фондов Российской Федерации,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бюджетов субъектов Российской Федерации, бюджетов территориальных государственных внебюджетных фондов, местных бюджетов.</w:t>
      </w:r>
      <w:proofErr w:type="gramEnd"/>
    </w:p>
    <w:p w:rsidR="007D6575" w:rsidRDefault="007D6575" w:rsidP="007D65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если неиспользованный остаток межбюджетных трансфертов, полученных в форме субсидий, субвенций и иных межбюджетных трансфертов, имеющих целевое назначение, </w:t>
      </w:r>
      <w:r w:rsidRPr="005C1091">
        <w:rPr>
          <w:rFonts w:ascii="Times New Roman" w:hAnsi="Times New Roman" w:cs="Times New Roman"/>
          <w:sz w:val="28"/>
          <w:szCs w:val="28"/>
          <w:lang w:eastAsia="ru-RU"/>
        </w:rPr>
        <w:t>за исключением межбюджетных трансфертов, источником финансового обеспечения которых являются бюджетные ассигнования резервного фонда Президента Российской Федерации,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не перечислен в доход соответствующего бюджета, указанные средства подлежат взысканию в доход бюджета, из которого они были предоставлены, в порядке, определяемом соответствующим финансовым органом, </w:t>
      </w:r>
      <w:r w:rsidRPr="005C1091">
        <w:rPr>
          <w:rFonts w:ascii="Times New Roman" w:hAnsi="Times New Roman" w:cs="Times New Roman"/>
          <w:sz w:val="28"/>
          <w:szCs w:val="28"/>
          <w:lang w:eastAsia="ru-RU"/>
        </w:rPr>
        <w:t>органом управления государственным внебюджетным фондом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 соблюдением </w:t>
      </w:r>
      <w:hyperlink r:id="rId10" w:history="1">
        <w:r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общих требований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, установленных Министерством финансов Российской Федерации.</w:t>
      </w:r>
    </w:p>
    <w:p w:rsidR="007D6575" w:rsidRDefault="007D6575" w:rsidP="007D65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Взыскание неиспользованных межбюджетных трансфертов, предоставленных из федерального бюджета, осуществляется в </w:t>
      </w:r>
      <w:hyperlink r:id="rId11" w:history="1">
        <w:r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порядке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, установленном Министерством финансов Российской Федерации.</w:t>
      </w:r>
    </w:p>
    <w:p w:rsidR="00C411FF" w:rsidRDefault="00C411FF" w:rsidP="000E61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BB1FD4" w:rsidRPr="00C411FF" w:rsidRDefault="00D6566A" w:rsidP="0093632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1FD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.О</w:t>
      </w:r>
      <w:r w:rsidR="00BB1FD4" w:rsidRPr="004C1C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публиковать </w:t>
      </w:r>
      <w:r w:rsidR="00BB1FD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настоящее решение </w:t>
      </w:r>
      <w:r w:rsidR="00BB1FD4" w:rsidRPr="004C1C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газете «Ростовский вестник</w:t>
      </w:r>
      <w:r w:rsidR="00BB1FD4" w:rsidRPr="00C411F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</w:t>
      </w:r>
      <w:r w:rsidR="00C411FF" w:rsidRPr="00C411F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411FF" w:rsidRPr="00C411FF">
        <w:rPr>
          <w:rFonts w:ascii="Times New Roman" w:hAnsi="Times New Roman" w:cs="Times New Roman"/>
          <w:sz w:val="28"/>
          <w:szCs w:val="28"/>
        </w:rPr>
        <w:t xml:space="preserve">и разместить на      официальном сайте Администрации сельского поселения </w:t>
      </w:r>
      <w:proofErr w:type="spellStart"/>
      <w:r w:rsidR="00C411FF" w:rsidRPr="00C411FF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C411FF" w:rsidRPr="00C411FF">
        <w:rPr>
          <w:rFonts w:ascii="Times New Roman" w:hAnsi="Times New Roman" w:cs="Times New Roman"/>
          <w:sz w:val="28"/>
          <w:szCs w:val="28"/>
        </w:rPr>
        <w:t xml:space="preserve"> в сети Интернет</w:t>
      </w:r>
      <w:r w:rsidR="00BB1FD4" w:rsidRPr="00C411F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C411FF" w:rsidRDefault="00C411FF" w:rsidP="0093632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BB1FD4" w:rsidRPr="004C1C6C" w:rsidRDefault="00D6566A" w:rsidP="0093632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</w:t>
      </w:r>
      <w:r w:rsidR="00BB1FD4" w:rsidRPr="004C1C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Решение вступает в силу со дня </w:t>
      </w:r>
      <w:r w:rsidR="00C411F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его </w:t>
      </w:r>
      <w:r w:rsidR="00BB1FD4" w:rsidRPr="004C1C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официального опубликования.</w:t>
      </w:r>
    </w:p>
    <w:p w:rsidR="00C411FF" w:rsidRDefault="00C411FF" w:rsidP="0093632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BB1FD4" w:rsidRDefault="00D6566A" w:rsidP="0093632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</w:t>
      </w:r>
      <w:r w:rsidR="00BB1FD4" w:rsidRPr="004C1C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Контроль исполнения решения возложить на комиссию по экономической политике и бюджету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B1FD4" w:rsidRDefault="00BB1FD4" w:rsidP="005308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 w:rsidRPr="004E6BC1">
        <w:rPr>
          <w:rFonts w:ascii="Times New Roman" w:hAnsi="Times New Roman" w:cs="Times New Roman"/>
          <w:sz w:val="28"/>
          <w:szCs w:val="28"/>
        </w:rPr>
        <w:t>Председатель муниципального Совета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4E6BC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4E6BC1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4E6BC1">
        <w:rPr>
          <w:rFonts w:ascii="Times New Roman" w:hAnsi="Times New Roman" w:cs="Times New Roman"/>
          <w:sz w:val="28"/>
          <w:szCs w:val="28"/>
        </w:rPr>
        <w:t xml:space="preserve">:                                                </w:t>
      </w:r>
      <w:r w:rsidR="00B26D2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411FF">
        <w:rPr>
          <w:rFonts w:ascii="Times New Roman" w:hAnsi="Times New Roman" w:cs="Times New Roman"/>
          <w:sz w:val="28"/>
          <w:szCs w:val="28"/>
        </w:rPr>
        <w:t>А</w:t>
      </w:r>
      <w:r w:rsidRPr="004E6BC1">
        <w:rPr>
          <w:rFonts w:ascii="Times New Roman" w:hAnsi="Times New Roman" w:cs="Times New Roman"/>
          <w:sz w:val="28"/>
          <w:szCs w:val="28"/>
        </w:rPr>
        <w:t>.В.</w:t>
      </w:r>
      <w:r w:rsidR="00C411FF">
        <w:rPr>
          <w:rFonts w:ascii="Times New Roman" w:hAnsi="Times New Roman" w:cs="Times New Roman"/>
          <w:sz w:val="28"/>
          <w:szCs w:val="28"/>
        </w:rPr>
        <w:t xml:space="preserve"> Ложкин</w:t>
      </w:r>
    </w:p>
    <w:p w:rsidR="00BB1FD4" w:rsidRPr="004E6BC1" w:rsidRDefault="00BB1FD4" w:rsidP="004E6BC1">
      <w:pPr>
        <w:rPr>
          <w:rFonts w:ascii="Times New Roman" w:hAnsi="Times New Roman" w:cs="Times New Roman"/>
          <w:sz w:val="28"/>
          <w:szCs w:val="28"/>
        </w:rPr>
      </w:pPr>
      <w:r w:rsidRPr="004E6BC1"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  <w:proofErr w:type="spellStart"/>
      <w:r w:rsidRPr="004E6BC1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4E6BC1">
        <w:rPr>
          <w:rFonts w:ascii="Times New Roman" w:hAnsi="Times New Roman" w:cs="Times New Roman"/>
          <w:sz w:val="28"/>
          <w:szCs w:val="28"/>
        </w:rPr>
        <w:t xml:space="preserve">:                                     </w:t>
      </w:r>
      <w:r w:rsidR="00B26D26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E6BC1">
        <w:rPr>
          <w:rFonts w:ascii="Times New Roman" w:hAnsi="Times New Roman" w:cs="Times New Roman"/>
          <w:sz w:val="28"/>
          <w:szCs w:val="28"/>
        </w:rPr>
        <w:t>Н.С.</w:t>
      </w:r>
      <w:r w:rsidR="00C411FF">
        <w:rPr>
          <w:rFonts w:ascii="Times New Roman" w:hAnsi="Times New Roman" w:cs="Times New Roman"/>
          <w:sz w:val="28"/>
          <w:szCs w:val="28"/>
        </w:rPr>
        <w:t xml:space="preserve"> </w:t>
      </w:r>
      <w:r w:rsidRPr="004E6BC1">
        <w:rPr>
          <w:rFonts w:ascii="Times New Roman" w:hAnsi="Times New Roman" w:cs="Times New Roman"/>
          <w:sz w:val="28"/>
          <w:szCs w:val="28"/>
        </w:rPr>
        <w:t>Савельев</w:t>
      </w:r>
      <w:r w:rsidRPr="004E6B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B1FD4" w:rsidRDefault="00BB1FD4" w:rsidP="0093632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E0221" w:rsidRPr="007B2204" w:rsidRDefault="007B2204" w:rsidP="007B2204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color w:val="052635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52635"/>
          <w:sz w:val="28"/>
          <w:szCs w:val="28"/>
          <w:lang w:eastAsia="ru-RU"/>
        </w:rPr>
        <w:t xml:space="preserve">                               </w:t>
      </w:r>
      <w:r w:rsidR="00FF17BD">
        <w:rPr>
          <w:rFonts w:ascii="Times New Roman" w:hAnsi="Times New Roman" w:cs="Times New Roman"/>
          <w:color w:val="052635"/>
          <w:sz w:val="28"/>
          <w:szCs w:val="28"/>
          <w:lang w:eastAsia="ru-RU"/>
        </w:rPr>
        <w:t xml:space="preserve">                 </w:t>
      </w:r>
      <w:r w:rsidR="00BB1FD4">
        <w:rPr>
          <w:rFonts w:ascii="Times New Roman" w:hAnsi="Times New Roman" w:cs="Times New Roman"/>
          <w:color w:val="052635"/>
          <w:sz w:val="28"/>
          <w:szCs w:val="28"/>
          <w:lang w:eastAsia="ru-RU"/>
        </w:rPr>
        <w:t xml:space="preserve">  </w:t>
      </w:r>
    </w:p>
    <w:p w:rsidR="00BB1FD4" w:rsidRPr="005E0221" w:rsidRDefault="00BB1FD4" w:rsidP="005E022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FD4" w:rsidRPr="002D3989" w:rsidRDefault="00BB1FD4" w:rsidP="007B22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BB1FD4" w:rsidRPr="002D3989" w:rsidSect="00A57980">
      <w:pgSz w:w="11906" w:h="16838"/>
      <w:pgMar w:top="567" w:right="851" w:bottom="96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B189B"/>
    <w:multiLevelType w:val="multilevel"/>
    <w:tmpl w:val="3884A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6711833"/>
    <w:multiLevelType w:val="multilevel"/>
    <w:tmpl w:val="14882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213A5911"/>
    <w:multiLevelType w:val="hybridMultilevel"/>
    <w:tmpl w:val="3ED004C2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E06E8146">
      <w:start w:val="26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1F45582"/>
    <w:multiLevelType w:val="multilevel"/>
    <w:tmpl w:val="3A9CD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24550977"/>
    <w:multiLevelType w:val="hybridMultilevel"/>
    <w:tmpl w:val="0F1E603C"/>
    <w:lvl w:ilvl="0" w:tplc="4DBC9F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4B730CC"/>
    <w:multiLevelType w:val="hybridMultilevel"/>
    <w:tmpl w:val="060C3984"/>
    <w:lvl w:ilvl="0" w:tplc="C6D687E6">
      <w:start w:val="1"/>
      <w:numFmt w:val="decimal"/>
      <w:lvlText w:val="%1."/>
      <w:lvlJc w:val="left"/>
      <w:pPr>
        <w:ind w:left="1515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AFD6D23"/>
    <w:multiLevelType w:val="hybridMultilevel"/>
    <w:tmpl w:val="4BD6EA0C"/>
    <w:lvl w:ilvl="0" w:tplc="04190011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7C463D"/>
    <w:multiLevelType w:val="hybridMultilevel"/>
    <w:tmpl w:val="3906E4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268B6B0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9E37E7"/>
    <w:multiLevelType w:val="multilevel"/>
    <w:tmpl w:val="BAA85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32506555"/>
    <w:multiLevelType w:val="hybridMultilevel"/>
    <w:tmpl w:val="4E2204EA"/>
    <w:lvl w:ilvl="0" w:tplc="C5A251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0C76C2"/>
    <w:multiLevelType w:val="multilevel"/>
    <w:tmpl w:val="8924B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38572ADD"/>
    <w:multiLevelType w:val="hybridMultilevel"/>
    <w:tmpl w:val="D138ECBA"/>
    <w:lvl w:ilvl="0" w:tplc="B74084EC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3A4474E1"/>
    <w:multiLevelType w:val="multilevel"/>
    <w:tmpl w:val="70AAB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A9F2C13"/>
    <w:multiLevelType w:val="multilevel"/>
    <w:tmpl w:val="8C18DCD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4">
    <w:nsid w:val="3B055F69"/>
    <w:multiLevelType w:val="multilevel"/>
    <w:tmpl w:val="019C2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411E4C24"/>
    <w:multiLevelType w:val="multilevel"/>
    <w:tmpl w:val="9BE8B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46F60F04"/>
    <w:multiLevelType w:val="hybridMultilevel"/>
    <w:tmpl w:val="4766A694"/>
    <w:lvl w:ilvl="0" w:tplc="04190011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B7462D"/>
    <w:multiLevelType w:val="multilevel"/>
    <w:tmpl w:val="D5E43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4AC06E87"/>
    <w:multiLevelType w:val="multilevel"/>
    <w:tmpl w:val="E5CC5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4B9F5ED5"/>
    <w:multiLevelType w:val="multilevel"/>
    <w:tmpl w:val="B7A48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F900FA8"/>
    <w:multiLevelType w:val="multilevel"/>
    <w:tmpl w:val="9EB4F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50330693"/>
    <w:multiLevelType w:val="multilevel"/>
    <w:tmpl w:val="C7AA6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454530C"/>
    <w:multiLevelType w:val="multilevel"/>
    <w:tmpl w:val="8BE2C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597E6F5F"/>
    <w:multiLevelType w:val="multilevel"/>
    <w:tmpl w:val="5C3849F0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642E7642"/>
    <w:multiLevelType w:val="hybridMultilevel"/>
    <w:tmpl w:val="318E59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8E8F182">
      <w:start w:val="1"/>
      <w:numFmt w:val="decimal"/>
      <w:lvlText w:val="%2)"/>
      <w:lvlJc w:val="left"/>
      <w:pPr>
        <w:tabs>
          <w:tab w:val="num" w:pos="399"/>
        </w:tabs>
        <w:ind w:left="399" w:hanging="360"/>
      </w:pPr>
      <w:rPr>
        <w:rFonts w:ascii="Times New Roman" w:eastAsia="Times New Roman" w:hAnsi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>
    <w:nsid w:val="666A3782"/>
    <w:multiLevelType w:val="multilevel"/>
    <w:tmpl w:val="69289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69953607"/>
    <w:multiLevelType w:val="multilevel"/>
    <w:tmpl w:val="EA3ED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73345A50"/>
    <w:multiLevelType w:val="hybridMultilevel"/>
    <w:tmpl w:val="C63438EA"/>
    <w:lvl w:ilvl="0" w:tplc="40E0269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4FA7CE5"/>
    <w:multiLevelType w:val="hybridMultilevel"/>
    <w:tmpl w:val="35F8D8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61E9316">
      <w:start w:val="2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2E74EF"/>
    <w:multiLevelType w:val="hybridMultilevel"/>
    <w:tmpl w:val="8110CA56"/>
    <w:lvl w:ilvl="0" w:tplc="282A311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AA3075E"/>
    <w:multiLevelType w:val="multilevel"/>
    <w:tmpl w:val="704ED3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284"/>
        </w:tabs>
        <w:ind w:left="851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num w:numId="1">
    <w:abstractNumId w:val="28"/>
  </w:num>
  <w:num w:numId="2">
    <w:abstractNumId w:val="6"/>
  </w:num>
  <w:num w:numId="3">
    <w:abstractNumId w:val="16"/>
  </w:num>
  <w:num w:numId="4">
    <w:abstractNumId w:val="7"/>
  </w:num>
  <w:num w:numId="5">
    <w:abstractNumId w:val="2"/>
  </w:num>
  <w:num w:numId="6">
    <w:abstractNumId w:val="30"/>
  </w:num>
  <w:num w:numId="7">
    <w:abstractNumId w:val="11"/>
  </w:num>
  <w:num w:numId="8">
    <w:abstractNumId w:val="13"/>
  </w:num>
  <w:num w:numId="9">
    <w:abstractNumId w:val="23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22"/>
  </w:num>
  <w:num w:numId="13">
    <w:abstractNumId w:val="18"/>
  </w:num>
  <w:num w:numId="14">
    <w:abstractNumId w:val="17"/>
  </w:num>
  <w:num w:numId="15">
    <w:abstractNumId w:val="14"/>
  </w:num>
  <w:num w:numId="16">
    <w:abstractNumId w:val="26"/>
  </w:num>
  <w:num w:numId="17">
    <w:abstractNumId w:val="19"/>
  </w:num>
  <w:num w:numId="18">
    <w:abstractNumId w:val="15"/>
  </w:num>
  <w:num w:numId="19">
    <w:abstractNumId w:val="21"/>
  </w:num>
  <w:num w:numId="20">
    <w:abstractNumId w:val="0"/>
  </w:num>
  <w:num w:numId="21">
    <w:abstractNumId w:val="25"/>
  </w:num>
  <w:num w:numId="22">
    <w:abstractNumId w:val="10"/>
  </w:num>
  <w:num w:numId="23">
    <w:abstractNumId w:val="3"/>
  </w:num>
  <w:num w:numId="24">
    <w:abstractNumId w:val="8"/>
  </w:num>
  <w:num w:numId="25">
    <w:abstractNumId w:val="1"/>
  </w:num>
  <w:num w:numId="26">
    <w:abstractNumId w:val="20"/>
  </w:num>
  <w:num w:numId="27">
    <w:abstractNumId w:val="9"/>
  </w:num>
  <w:num w:numId="28">
    <w:abstractNumId w:val="27"/>
  </w:num>
  <w:num w:numId="29">
    <w:abstractNumId w:val="29"/>
  </w:num>
  <w:num w:numId="30">
    <w:abstractNumId w:val="4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62E3"/>
    <w:rsid w:val="00002862"/>
    <w:rsid w:val="000106D0"/>
    <w:rsid w:val="00010CDE"/>
    <w:rsid w:val="000125F5"/>
    <w:rsid w:val="00013EF9"/>
    <w:rsid w:val="00030E76"/>
    <w:rsid w:val="00033295"/>
    <w:rsid w:val="000372F5"/>
    <w:rsid w:val="000429FB"/>
    <w:rsid w:val="00044B96"/>
    <w:rsid w:val="00044C25"/>
    <w:rsid w:val="00045708"/>
    <w:rsid w:val="00045F01"/>
    <w:rsid w:val="00051B36"/>
    <w:rsid w:val="0005311B"/>
    <w:rsid w:val="00053CC6"/>
    <w:rsid w:val="00054146"/>
    <w:rsid w:val="00054C12"/>
    <w:rsid w:val="000571F7"/>
    <w:rsid w:val="0006454C"/>
    <w:rsid w:val="000733EF"/>
    <w:rsid w:val="00075A95"/>
    <w:rsid w:val="00090F2B"/>
    <w:rsid w:val="00091548"/>
    <w:rsid w:val="00091F3F"/>
    <w:rsid w:val="00092AB5"/>
    <w:rsid w:val="000A0665"/>
    <w:rsid w:val="000A2F9E"/>
    <w:rsid w:val="000A4B6C"/>
    <w:rsid w:val="000A71DC"/>
    <w:rsid w:val="000B14CF"/>
    <w:rsid w:val="000B4D78"/>
    <w:rsid w:val="000B68C4"/>
    <w:rsid w:val="000B7FCC"/>
    <w:rsid w:val="000D6644"/>
    <w:rsid w:val="000D7F43"/>
    <w:rsid w:val="000E20C6"/>
    <w:rsid w:val="000E612D"/>
    <w:rsid w:val="000E65C1"/>
    <w:rsid w:val="000F2BFD"/>
    <w:rsid w:val="000F5A35"/>
    <w:rsid w:val="000F6F18"/>
    <w:rsid w:val="001013EA"/>
    <w:rsid w:val="00101C76"/>
    <w:rsid w:val="001024FD"/>
    <w:rsid w:val="0010625C"/>
    <w:rsid w:val="001064B2"/>
    <w:rsid w:val="001069A6"/>
    <w:rsid w:val="00112AA0"/>
    <w:rsid w:val="0011478F"/>
    <w:rsid w:val="00135B60"/>
    <w:rsid w:val="00136358"/>
    <w:rsid w:val="00141527"/>
    <w:rsid w:val="0014201F"/>
    <w:rsid w:val="001549FE"/>
    <w:rsid w:val="00156137"/>
    <w:rsid w:val="00157F53"/>
    <w:rsid w:val="001604B9"/>
    <w:rsid w:val="00160928"/>
    <w:rsid w:val="001665B4"/>
    <w:rsid w:val="00166C69"/>
    <w:rsid w:val="00170218"/>
    <w:rsid w:val="001765BE"/>
    <w:rsid w:val="0018446D"/>
    <w:rsid w:val="00194FD4"/>
    <w:rsid w:val="001A26B3"/>
    <w:rsid w:val="001A6984"/>
    <w:rsid w:val="001B293B"/>
    <w:rsid w:val="001B3724"/>
    <w:rsid w:val="001B5E82"/>
    <w:rsid w:val="001B7F01"/>
    <w:rsid w:val="001C419D"/>
    <w:rsid w:val="001C51FD"/>
    <w:rsid w:val="001C5FC3"/>
    <w:rsid w:val="001C6015"/>
    <w:rsid w:val="001E2B82"/>
    <w:rsid w:val="001E482C"/>
    <w:rsid w:val="001F03A3"/>
    <w:rsid w:val="001F28FD"/>
    <w:rsid w:val="001F5821"/>
    <w:rsid w:val="00200505"/>
    <w:rsid w:val="0020451A"/>
    <w:rsid w:val="00207020"/>
    <w:rsid w:val="00207C9F"/>
    <w:rsid w:val="00210294"/>
    <w:rsid w:val="00210342"/>
    <w:rsid w:val="0021630E"/>
    <w:rsid w:val="00217850"/>
    <w:rsid w:val="0022158A"/>
    <w:rsid w:val="0022525B"/>
    <w:rsid w:val="002262C3"/>
    <w:rsid w:val="00232022"/>
    <w:rsid w:val="00242105"/>
    <w:rsid w:val="00242A8C"/>
    <w:rsid w:val="00261692"/>
    <w:rsid w:val="00262E21"/>
    <w:rsid w:val="00264B5E"/>
    <w:rsid w:val="00265985"/>
    <w:rsid w:val="0026758F"/>
    <w:rsid w:val="00286164"/>
    <w:rsid w:val="00287B4F"/>
    <w:rsid w:val="002901BA"/>
    <w:rsid w:val="002934DB"/>
    <w:rsid w:val="002A238C"/>
    <w:rsid w:val="002B23C8"/>
    <w:rsid w:val="002B7CEF"/>
    <w:rsid w:val="002C0396"/>
    <w:rsid w:val="002C640B"/>
    <w:rsid w:val="002D36D3"/>
    <w:rsid w:val="002D3989"/>
    <w:rsid w:val="002D557D"/>
    <w:rsid w:val="002D6D55"/>
    <w:rsid w:val="002D6EA5"/>
    <w:rsid w:val="002D7E50"/>
    <w:rsid w:val="002E54FC"/>
    <w:rsid w:val="002E6E77"/>
    <w:rsid w:val="002E73B0"/>
    <w:rsid w:val="002F1692"/>
    <w:rsid w:val="002F7362"/>
    <w:rsid w:val="003002CE"/>
    <w:rsid w:val="0030529B"/>
    <w:rsid w:val="00315DDD"/>
    <w:rsid w:val="003246C0"/>
    <w:rsid w:val="00326D17"/>
    <w:rsid w:val="00333B29"/>
    <w:rsid w:val="0034133C"/>
    <w:rsid w:val="00342F36"/>
    <w:rsid w:val="003557BE"/>
    <w:rsid w:val="003609B2"/>
    <w:rsid w:val="00363132"/>
    <w:rsid w:val="00363776"/>
    <w:rsid w:val="00373A85"/>
    <w:rsid w:val="0037469C"/>
    <w:rsid w:val="00376EDF"/>
    <w:rsid w:val="00383CA0"/>
    <w:rsid w:val="00384C57"/>
    <w:rsid w:val="00391839"/>
    <w:rsid w:val="003941FF"/>
    <w:rsid w:val="003960A9"/>
    <w:rsid w:val="003A498B"/>
    <w:rsid w:val="003A4EDB"/>
    <w:rsid w:val="003B048A"/>
    <w:rsid w:val="003B0B55"/>
    <w:rsid w:val="003B1CBE"/>
    <w:rsid w:val="003C2DBF"/>
    <w:rsid w:val="003D5FA0"/>
    <w:rsid w:val="003E290F"/>
    <w:rsid w:val="003F048E"/>
    <w:rsid w:val="003F0DC0"/>
    <w:rsid w:val="003F5929"/>
    <w:rsid w:val="003F60CF"/>
    <w:rsid w:val="00401424"/>
    <w:rsid w:val="0040170B"/>
    <w:rsid w:val="0040432A"/>
    <w:rsid w:val="0041066F"/>
    <w:rsid w:val="0041417C"/>
    <w:rsid w:val="0043074D"/>
    <w:rsid w:val="00431A6E"/>
    <w:rsid w:val="0043226F"/>
    <w:rsid w:val="00433650"/>
    <w:rsid w:val="00445582"/>
    <w:rsid w:val="0046282B"/>
    <w:rsid w:val="004642AE"/>
    <w:rsid w:val="00466224"/>
    <w:rsid w:val="004716B4"/>
    <w:rsid w:val="00473470"/>
    <w:rsid w:val="00480B1B"/>
    <w:rsid w:val="00485BB5"/>
    <w:rsid w:val="00487FB9"/>
    <w:rsid w:val="00495F21"/>
    <w:rsid w:val="00496380"/>
    <w:rsid w:val="0049767A"/>
    <w:rsid w:val="004A0F95"/>
    <w:rsid w:val="004B3D2E"/>
    <w:rsid w:val="004B5402"/>
    <w:rsid w:val="004C07E8"/>
    <w:rsid w:val="004C1C6C"/>
    <w:rsid w:val="004C3F46"/>
    <w:rsid w:val="004C6FA8"/>
    <w:rsid w:val="004D080A"/>
    <w:rsid w:val="004D6649"/>
    <w:rsid w:val="004E6BC1"/>
    <w:rsid w:val="004F3412"/>
    <w:rsid w:val="004F6052"/>
    <w:rsid w:val="00507790"/>
    <w:rsid w:val="00510BE9"/>
    <w:rsid w:val="00512974"/>
    <w:rsid w:val="00514BEB"/>
    <w:rsid w:val="0052358F"/>
    <w:rsid w:val="00523ED6"/>
    <w:rsid w:val="0052765E"/>
    <w:rsid w:val="00530855"/>
    <w:rsid w:val="00531A12"/>
    <w:rsid w:val="00533A8B"/>
    <w:rsid w:val="005346A8"/>
    <w:rsid w:val="005362E3"/>
    <w:rsid w:val="00540BB6"/>
    <w:rsid w:val="00542C03"/>
    <w:rsid w:val="00556C37"/>
    <w:rsid w:val="005629D6"/>
    <w:rsid w:val="0056521A"/>
    <w:rsid w:val="0056531F"/>
    <w:rsid w:val="00570533"/>
    <w:rsid w:val="00580EB4"/>
    <w:rsid w:val="00590101"/>
    <w:rsid w:val="00590759"/>
    <w:rsid w:val="00590964"/>
    <w:rsid w:val="005932AC"/>
    <w:rsid w:val="005A0A8B"/>
    <w:rsid w:val="005A0BE9"/>
    <w:rsid w:val="005A2B27"/>
    <w:rsid w:val="005A5432"/>
    <w:rsid w:val="005B4254"/>
    <w:rsid w:val="005B4FA7"/>
    <w:rsid w:val="005B5903"/>
    <w:rsid w:val="005C1091"/>
    <w:rsid w:val="005C39D0"/>
    <w:rsid w:val="005D10CF"/>
    <w:rsid w:val="005D14FE"/>
    <w:rsid w:val="005D2964"/>
    <w:rsid w:val="005D37DC"/>
    <w:rsid w:val="005D5421"/>
    <w:rsid w:val="005D54A5"/>
    <w:rsid w:val="005E0221"/>
    <w:rsid w:val="005E2BD7"/>
    <w:rsid w:val="005E49FB"/>
    <w:rsid w:val="005E4C68"/>
    <w:rsid w:val="005E4E5A"/>
    <w:rsid w:val="005E7D9A"/>
    <w:rsid w:val="005F19BB"/>
    <w:rsid w:val="005F300C"/>
    <w:rsid w:val="005F3CD1"/>
    <w:rsid w:val="005F3F1D"/>
    <w:rsid w:val="005F640F"/>
    <w:rsid w:val="006203E6"/>
    <w:rsid w:val="00621054"/>
    <w:rsid w:val="00621C94"/>
    <w:rsid w:val="006249C1"/>
    <w:rsid w:val="0063477F"/>
    <w:rsid w:val="00635551"/>
    <w:rsid w:val="00640D5E"/>
    <w:rsid w:val="00644252"/>
    <w:rsid w:val="00647C0C"/>
    <w:rsid w:val="00650246"/>
    <w:rsid w:val="0065045B"/>
    <w:rsid w:val="00652BA9"/>
    <w:rsid w:val="0065546A"/>
    <w:rsid w:val="00655F0A"/>
    <w:rsid w:val="0066214D"/>
    <w:rsid w:val="00662A19"/>
    <w:rsid w:val="00670CB5"/>
    <w:rsid w:val="006711B3"/>
    <w:rsid w:val="0067205E"/>
    <w:rsid w:val="00675C61"/>
    <w:rsid w:val="0067656D"/>
    <w:rsid w:val="006812C8"/>
    <w:rsid w:val="00681C1A"/>
    <w:rsid w:val="00684314"/>
    <w:rsid w:val="00687792"/>
    <w:rsid w:val="00695632"/>
    <w:rsid w:val="006A061F"/>
    <w:rsid w:val="006A240A"/>
    <w:rsid w:val="006A393C"/>
    <w:rsid w:val="006A442D"/>
    <w:rsid w:val="006B0174"/>
    <w:rsid w:val="006B259E"/>
    <w:rsid w:val="006B3A6D"/>
    <w:rsid w:val="006C20F9"/>
    <w:rsid w:val="006C4464"/>
    <w:rsid w:val="006C5D3B"/>
    <w:rsid w:val="006F49B9"/>
    <w:rsid w:val="006F7B07"/>
    <w:rsid w:val="00701509"/>
    <w:rsid w:val="007075AC"/>
    <w:rsid w:val="00716C16"/>
    <w:rsid w:val="00721DBE"/>
    <w:rsid w:val="0072325D"/>
    <w:rsid w:val="00726D25"/>
    <w:rsid w:val="0073622E"/>
    <w:rsid w:val="00740EB7"/>
    <w:rsid w:val="00744E1E"/>
    <w:rsid w:val="00747E43"/>
    <w:rsid w:val="00752A88"/>
    <w:rsid w:val="00754638"/>
    <w:rsid w:val="00754BE3"/>
    <w:rsid w:val="007569D8"/>
    <w:rsid w:val="00761EB1"/>
    <w:rsid w:val="00767FC2"/>
    <w:rsid w:val="00781810"/>
    <w:rsid w:val="00782420"/>
    <w:rsid w:val="007840F1"/>
    <w:rsid w:val="00792606"/>
    <w:rsid w:val="00793AA8"/>
    <w:rsid w:val="007943F9"/>
    <w:rsid w:val="007A2C75"/>
    <w:rsid w:val="007A46C5"/>
    <w:rsid w:val="007B2204"/>
    <w:rsid w:val="007B524E"/>
    <w:rsid w:val="007B59C5"/>
    <w:rsid w:val="007B6EE5"/>
    <w:rsid w:val="007C2A04"/>
    <w:rsid w:val="007C47CF"/>
    <w:rsid w:val="007C5D43"/>
    <w:rsid w:val="007C72A9"/>
    <w:rsid w:val="007D1929"/>
    <w:rsid w:val="007D1BE2"/>
    <w:rsid w:val="007D2298"/>
    <w:rsid w:val="007D3BC0"/>
    <w:rsid w:val="007D6575"/>
    <w:rsid w:val="007E1E88"/>
    <w:rsid w:val="007E2D8A"/>
    <w:rsid w:val="007E7BBF"/>
    <w:rsid w:val="007F25EC"/>
    <w:rsid w:val="007F5E22"/>
    <w:rsid w:val="007F7028"/>
    <w:rsid w:val="00805A86"/>
    <w:rsid w:val="008105E2"/>
    <w:rsid w:val="0081206A"/>
    <w:rsid w:val="008138F8"/>
    <w:rsid w:val="00814D42"/>
    <w:rsid w:val="00815540"/>
    <w:rsid w:val="00834DD0"/>
    <w:rsid w:val="00836ED8"/>
    <w:rsid w:val="00841449"/>
    <w:rsid w:val="00850213"/>
    <w:rsid w:val="00851286"/>
    <w:rsid w:val="00851A91"/>
    <w:rsid w:val="00852A3F"/>
    <w:rsid w:val="0085436B"/>
    <w:rsid w:val="00870646"/>
    <w:rsid w:val="0087539F"/>
    <w:rsid w:val="00876C31"/>
    <w:rsid w:val="0088197A"/>
    <w:rsid w:val="00882263"/>
    <w:rsid w:val="008829A3"/>
    <w:rsid w:val="00892F4D"/>
    <w:rsid w:val="008A56D8"/>
    <w:rsid w:val="008A6352"/>
    <w:rsid w:val="008B14DF"/>
    <w:rsid w:val="008B7242"/>
    <w:rsid w:val="008D5396"/>
    <w:rsid w:val="008D5E75"/>
    <w:rsid w:val="008E09AE"/>
    <w:rsid w:val="008E4676"/>
    <w:rsid w:val="008E5312"/>
    <w:rsid w:val="008F02EB"/>
    <w:rsid w:val="008F0393"/>
    <w:rsid w:val="008F21BF"/>
    <w:rsid w:val="008F42FC"/>
    <w:rsid w:val="00900C1F"/>
    <w:rsid w:val="00903D3D"/>
    <w:rsid w:val="009061FB"/>
    <w:rsid w:val="0091334B"/>
    <w:rsid w:val="00915878"/>
    <w:rsid w:val="00931086"/>
    <w:rsid w:val="0093455F"/>
    <w:rsid w:val="0093524F"/>
    <w:rsid w:val="00935A0C"/>
    <w:rsid w:val="0093632A"/>
    <w:rsid w:val="0094183F"/>
    <w:rsid w:val="00961D58"/>
    <w:rsid w:val="00966835"/>
    <w:rsid w:val="0097235D"/>
    <w:rsid w:val="009732FA"/>
    <w:rsid w:val="009745E9"/>
    <w:rsid w:val="00974931"/>
    <w:rsid w:val="009819D3"/>
    <w:rsid w:val="0098642B"/>
    <w:rsid w:val="00986591"/>
    <w:rsid w:val="0099074C"/>
    <w:rsid w:val="00993466"/>
    <w:rsid w:val="009957AF"/>
    <w:rsid w:val="009B3DB2"/>
    <w:rsid w:val="009B4C00"/>
    <w:rsid w:val="009C048B"/>
    <w:rsid w:val="009C1A2C"/>
    <w:rsid w:val="009C6F7C"/>
    <w:rsid w:val="009D6AD5"/>
    <w:rsid w:val="009E18D7"/>
    <w:rsid w:val="009E5D6E"/>
    <w:rsid w:val="009E607C"/>
    <w:rsid w:val="009E775E"/>
    <w:rsid w:val="009F22D7"/>
    <w:rsid w:val="009F5A62"/>
    <w:rsid w:val="009F6166"/>
    <w:rsid w:val="00A01664"/>
    <w:rsid w:val="00A02C42"/>
    <w:rsid w:val="00A02F9B"/>
    <w:rsid w:val="00A030AD"/>
    <w:rsid w:val="00A03416"/>
    <w:rsid w:val="00A058B2"/>
    <w:rsid w:val="00A1152B"/>
    <w:rsid w:val="00A159E8"/>
    <w:rsid w:val="00A21840"/>
    <w:rsid w:val="00A30C68"/>
    <w:rsid w:val="00A31B13"/>
    <w:rsid w:val="00A356FC"/>
    <w:rsid w:val="00A35B60"/>
    <w:rsid w:val="00A36E77"/>
    <w:rsid w:val="00A37090"/>
    <w:rsid w:val="00A40626"/>
    <w:rsid w:val="00A46BB9"/>
    <w:rsid w:val="00A50B70"/>
    <w:rsid w:val="00A53738"/>
    <w:rsid w:val="00A55959"/>
    <w:rsid w:val="00A57980"/>
    <w:rsid w:val="00A603E3"/>
    <w:rsid w:val="00A67C6F"/>
    <w:rsid w:val="00A70FDA"/>
    <w:rsid w:val="00A81466"/>
    <w:rsid w:val="00A8412E"/>
    <w:rsid w:val="00A85CB8"/>
    <w:rsid w:val="00A909F2"/>
    <w:rsid w:val="00AA267B"/>
    <w:rsid w:val="00AA34C8"/>
    <w:rsid w:val="00AB56A2"/>
    <w:rsid w:val="00AB5927"/>
    <w:rsid w:val="00AC08F3"/>
    <w:rsid w:val="00AC40B0"/>
    <w:rsid w:val="00AD0216"/>
    <w:rsid w:val="00AD3094"/>
    <w:rsid w:val="00AD3473"/>
    <w:rsid w:val="00AE5561"/>
    <w:rsid w:val="00AE7635"/>
    <w:rsid w:val="00AF32E5"/>
    <w:rsid w:val="00AF3466"/>
    <w:rsid w:val="00AF3AE3"/>
    <w:rsid w:val="00AF41B5"/>
    <w:rsid w:val="00AF6117"/>
    <w:rsid w:val="00AF67EA"/>
    <w:rsid w:val="00B126E8"/>
    <w:rsid w:val="00B1450F"/>
    <w:rsid w:val="00B17E35"/>
    <w:rsid w:val="00B26D26"/>
    <w:rsid w:val="00B35BE1"/>
    <w:rsid w:val="00B37476"/>
    <w:rsid w:val="00B400B4"/>
    <w:rsid w:val="00B4274C"/>
    <w:rsid w:val="00B44EE5"/>
    <w:rsid w:val="00B460C4"/>
    <w:rsid w:val="00B503F8"/>
    <w:rsid w:val="00B50BA3"/>
    <w:rsid w:val="00B53ED8"/>
    <w:rsid w:val="00B54B2B"/>
    <w:rsid w:val="00B56993"/>
    <w:rsid w:val="00B60AB6"/>
    <w:rsid w:val="00B62C81"/>
    <w:rsid w:val="00B657CC"/>
    <w:rsid w:val="00B706F0"/>
    <w:rsid w:val="00B709F0"/>
    <w:rsid w:val="00B7143F"/>
    <w:rsid w:val="00B75986"/>
    <w:rsid w:val="00B81B93"/>
    <w:rsid w:val="00B96539"/>
    <w:rsid w:val="00BA0FB3"/>
    <w:rsid w:val="00BA35EA"/>
    <w:rsid w:val="00BA700A"/>
    <w:rsid w:val="00BB08E8"/>
    <w:rsid w:val="00BB1FD4"/>
    <w:rsid w:val="00BB5E6D"/>
    <w:rsid w:val="00BC20E5"/>
    <w:rsid w:val="00BC70A3"/>
    <w:rsid w:val="00BD1029"/>
    <w:rsid w:val="00BD5DE1"/>
    <w:rsid w:val="00BE0A72"/>
    <w:rsid w:val="00BE3B4E"/>
    <w:rsid w:val="00BE5B9B"/>
    <w:rsid w:val="00BF1C6C"/>
    <w:rsid w:val="00BF2C66"/>
    <w:rsid w:val="00BF5324"/>
    <w:rsid w:val="00C07D79"/>
    <w:rsid w:val="00C11625"/>
    <w:rsid w:val="00C16351"/>
    <w:rsid w:val="00C25E90"/>
    <w:rsid w:val="00C30CAE"/>
    <w:rsid w:val="00C329EB"/>
    <w:rsid w:val="00C33256"/>
    <w:rsid w:val="00C34E9F"/>
    <w:rsid w:val="00C35999"/>
    <w:rsid w:val="00C37322"/>
    <w:rsid w:val="00C375D7"/>
    <w:rsid w:val="00C411FF"/>
    <w:rsid w:val="00C4350C"/>
    <w:rsid w:val="00C4358B"/>
    <w:rsid w:val="00C457B1"/>
    <w:rsid w:val="00C45D10"/>
    <w:rsid w:val="00C515D1"/>
    <w:rsid w:val="00C5592F"/>
    <w:rsid w:val="00C577A4"/>
    <w:rsid w:val="00C707A2"/>
    <w:rsid w:val="00C73E84"/>
    <w:rsid w:val="00C7660D"/>
    <w:rsid w:val="00C829AA"/>
    <w:rsid w:val="00C86553"/>
    <w:rsid w:val="00C90DB0"/>
    <w:rsid w:val="00C91E60"/>
    <w:rsid w:val="00C970F3"/>
    <w:rsid w:val="00C97DD4"/>
    <w:rsid w:val="00CA29BF"/>
    <w:rsid w:val="00CA30FC"/>
    <w:rsid w:val="00CA70FE"/>
    <w:rsid w:val="00CB2B59"/>
    <w:rsid w:val="00CB33ED"/>
    <w:rsid w:val="00CB5581"/>
    <w:rsid w:val="00CB60B5"/>
    <w:rsid w:val="00CB73F1"/>
    <w:rsid w:val="00CB7C16"/>
    <w:rsid w:val="00CC33A8"/>
    <w:rsid w:val="00CD1DCC"/>
    <w:rsid w:val="00CD47F0"/>
    <w:rsid w:val="00CD6C60"/>
    <w:rsid w:val="00CD7CE9"/>
    <w:rsid w:val="00CE37E3"/>
    <w:rsid w:val="00CE49DD"/>
    <w:rsid w:val="00CE5978"/>
    <w:rsid w:val="00CF0B25"/>
    <w:rsid w:val="00CF4072"/>
    <w:rsid w:val="00D0228C"/>
    <w:rsid w:val="00D044CB"/>
    <w:rsid w:val="00D05DFC"/>
    <w:rsid w:val="00D05E61"/>
    <w:rsid w:val="00D07BDE"/>
    <w:rsid w:val="00D15070"/>
    <w:rsid w:val="00D15DD7"/>
    <w:rsid w:val="00D35E8E"/>
    <w:rsid w:val="00D3798F"/>
    <w:rsid w:val="00D408A7"/>
    <w:rsid w:val="00D43C23"/>
    <w:rsid w:val="00D44741"/>
    <w:rsid w:val="00D510AC"/>
    <w:rsid w:val="00D62861"/>
    <w:rsid w:val="00D6566A"/>
    <w:rsid w:val="00D65DD0"/>
    <w:rsid w:val="00D759A8"/>
    <w:rsid w:val="00D81C79"/>
    <w:rsid w:val="00D839CF"/>
    <w:rsid w:val="00D847AA"/>
    <w:rsid w:val="00D874A4"/>
    <w:rsid w:val="00D87870"/>
    <w:rsid w:val="00D87E77"/>
    <w:rsid w:val="00D90BC1"/>
    <w:rsid w:val="00D92F68"/>
    <w:rsid w:val="00D941BB"/>
    <w:rsid w:val="00D95B8D"/>
    <w:rsid w:val="00DA06E7"/>
    <w:rsid w:val="00DA163B"/>
    <w:rsid w:val="00DA2B19"/>
    <w:rsid w:val="00DB4D96"/>
    <w:rsid w:val="00DB60C2"/>
    <w:rsid w:val="00DB7660"/>
    <w:rsid w:val="00DC1659"/>
    <w:rsid w:val="00DC1EC9"/>
    <w:rsid w:val="00DC319E"/>
    <w:rsid w:val="00DC5E95"/>
    <w:rsid w:val="00DD338E"/>
    <w:rsid w:val="00DE00EB"/>
    <w:rsid w:val="00DE2A0E"/>
    <w:rsid w:val="00DE5314"/>
    <w:rsid w:val="00DE55E9"/>
    <w:rsid w:val="00DF2010"/>
    <w:rsid w:val="00DF2974"/>
    <w:rsid w:val="00DF2C1C"/>
    <w:rsid w:val="00E102F0"/>
    <w:rsid w:val="00E1367F"/>
    <w:rsid w:val="00E14463"/>
    <w:rsid w:val="00E1743C"/>
    <w:rsid w:val="00E17D89"/>
    <w:rsid w:val="00E23ADF"/>
    <w:rsid w:val="00E30D62"/>
    <w:rsid w:val="00E31F7A"/>
    <w:rsid w:val="00E35ED3"/>
    <w:rsid w:val="00E406E4"/>
    <w:rsid w:val="00E43F00"/>
    <w:rsid w:val="00E47873"/>
    <w:rsid w:val="00E500AD"/>
    <w:rsid w:val="00E5494B"/>
    <w:rsid w:val="00E55D2C"/>
    <w:rsid w:val="00E65238"/>
    <w:rsid w:val="00E65C3B"/>
    <w:rsid w:val="00E67F8C"/>
    <w:rsid w:val="00E73D9D"/>
    <w:rsid w:val="00E84B4A"/>
    <w:rsid w:val="00E85346"/>
    <w:rsid w:val="00E86782"/>
    <w:rsid w:val="00EA12DD"/>
    <w:rsid w:val="00EA3B59"/>
    <w:rsid w:val="00EB01A5"/>
    <w:rsid w:val="00EB0552"/>
    <w:rsid w:val="00EB27B6"/>
    <w:rsid w:val="00EB5646"/>
    <w:rsid w:val="00EC20B0"/>
    <w:rsid w:val="00EC48BA"/>
    <w:rsid w:val="00ED0B3D"/>
    <w:rsid w:val="00ED59A3"/>
    <w:rsid w:val="00ED6D23"/>
    <w:rsid w:val="00EE2B21"/>
    <w:rsid w:val="00EE32D5"/>
    <w:rsid w:val="00EE424D"/>
    <w:rsid w:val="00EE42E8"/>
    <w:rsid w:val="00EF5492"/>
    <w:rsid w:val="00EF58E1"/>
    <w:rsid w:val="00EF7E05"/>
    <w:rsid w:val="00F0203A"/>
    <w:rsid w:val="00F024D7"/>
    <w:rsid w:val="00F05D6E"/>
    <w:rsid w:val="00F07861"/>
    <w:rsid w:val="00F36933"/>
    <w:rsid w:val="00F44CDA"/>
    <w:rsid w:val="00F511FF"/>
    <w:rsid w:val="00F55268"/>
    <w:rsid w:val="00F57190"/>
    <w:rsid w:val="00F60E0B"/>
    <w:rsid w:val="00F65E8A"/>
    <w:rsid w:val="00F70031"/>
    <w:rsid w:val="00F71EFE"/>
    <w:rsid w:val="00F71F26"/>
    <w:rsid w:val="00F73F3A"/>
    <w:rsid w:val="00F83D04"/>
    <w:rsid w:val="00F92EE9"/>
    <w:rsid w:val="00F959DF"/>
    <w:rsid w:val="00F95B55"/>
    <w:rsid w:val="00FA2E60"/>
    <w:rsid w:val="00FB0F82"/>
    <w:rsid w:val="00FB1CE4"/>
    <w:rsid w:val="00FB1DE2"/>
    <w:rsid w:val="00FB460D"/>
    <w:rsid w:val="00FB54CB"/>
    <w:rsid w:val="00FB5565"/>
    <w:rsid w:val="00FB653B"/>
    <w:rsid w:val="00FB697B"/>
    <w:rsid w:val="00FC0083"/>
    <w:rsid w:val="00FC0EED"/>
    <w:rsid w:val="00FC25D1"/>
    <w:rsid w:val="00FC4BE0"/>
    <w:rsid w:val="00FC7C41"/>
    <w:rsid w:val="00FD1A1C"/>
    <w:rsid w:val="00FD31D2"/>
    <w:rsid w:val="00FE23A2"/>
    <w:rsid w:val="00FE42F2"/>
    <w:rsid w:val="00FE4CFC"/>
    <w:rsid w:val="00FE4E3B"/>
    <w:rsid w:val="00FE5472"/>
    <w:rsid w:val="00FE6DC4"/>
    <w:rsid w:val="00FF17BD"/>
    <w:rsid w:val="00FF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First Indent" w:uiPriority="0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2F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D39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1"/>
    <w:next w:val="a"/>
    <w:link w:val="20"/>
    <w:uiPriority w:val="99"/>
    <w:qFormat/>
    <w:rsid w:val="002D3989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2D398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2D398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D3989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2D3989"/>
    <w:rPr>
      <w:rFonts w:ascii="Arial" w:hAnsi="Arial" w:cs="Arial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2D3989"/>
    <w:rPr>
      <w:rFonts w:ascii="Arial" w:hAnsi="Arial" w:cs="Arial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2D3989"/>
    <w:rPr>
      <w:rFonts w:ascii="Arial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2D39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D3989"/>
    <w:rPr>
      <w:rFonts w:ascii="Tahoma" w:hAnsi="Tahoma" w:cs="Tahoma"/>
      <w:sz w:val="16"/>
      <w:szCs w:val="16"/>
    </w:rPr>
  </w:style>
  <w:style w:type="character" w:customStyle="1" w:styleId="a5">
    <w:name w:val="Цветовое выделение"/>
    <w:uiPriority w:val="99"/>
    <w:rsid w:val="002D3989"/>
    <w:rPr>
      <w:b/>
      <w:bCs/>
      <w:color w:val="000080"/>
    </w:rPr>
  </w:style>
  <w:style w:type="character" w:customStyle="1" w:styleId="a6">
    <w:name w:val="Гипертекстовая ссылка"/>
    <w:uiPriority w:val="99"/>
    <w:rsid w:val="002D3989"/>
    <w:rPr>
      <w:rFonts w:ascii="Times New Roman" w:hAnsi="Times New Roman" w:cs="Times New Roman"/>
      <w:b/>
      <w:bCs/>
      <w:color w:val="008000"/>
    </w:rPr>
  </w:style>
  <w:style w:type="character" w:customStyle="1" w:styleId="a7">
    <w:name w:val="Активная гипертекстовая ссылка"/>
    <w:uiPriority w:val="99"/>
    <w:rsid w:val="002D3989"/>
    <w:rPr>
      <w:rFonts w:ascii="Times New Roman" w:hAnsi="Times New Roman" w:cs="Times New Roman"/>
      <w:b/>
      <w:bCs/>
      <w:color w:val="008000"/>
      <w:u w:val="single"/>
    </w:rPr>
  </w:style>
  <w:style w:type="paragraph" w:customStyle="1" w:styleId="a8">
    <w:name w:val="Внимание: Криминал!!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9">
    <w:name w:val="Внимание: недобросовестность!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a">
    <w:name w:val="Основное меню (преемственное)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b">
    <w:name w:val="Заголовок"/>
    <w:basedOn w:val="aa"/>
    <w:next w:val="a"/>
    <w:uiPriority w:val="99"/>
    <w:rsid w:val="002D3989"/>
    <w:rPr>
      <w:rFonts w:ascii="Arial" w:hAnsi="Arial" w:cs="Arial"/>
      <w:b/>
      <w:bCs/>
      <w:color w:val="C0C0C0"/>
    </w:rPr>
  </w:style>
  <w:style w:type="character" w:customStyle="1" w:styleId="ac">
    <w:name w:val="Заголовок своего сообщения"/>
    <w:uiPriority w:val="99"/>
    <w:rsid w:val="002D3989"/>
    <w:rPr>
      <w:rFonts w:ascii="Times New Roman" w:hAnsi="Times New Roman" w:cs="Times New Roman"/>
      <w:b/>
      <w:bCs/>
      <w:color w:val="000080"/>
    </w:rPr>
  </w:style>
  <w:style w:type="paragraph" w:customStyle="1" w:styleId="ad">
    <w:name w:val="Заголовок статьи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e">
    <w:name w:val="Заголовок чужого сообщения"/>
    <w:uiPriority w:val="99"/>
    <w:rsid w:val="002D3989"/>
    <w:rPr>
      <w:rFonts w:ascii="Times New Roman" w:hAnsi="Times New Roman" w:cs="Times New Roman"/>
      <w:b/>
      <w:bCs/>
      <w:color w:val="FF0000"/>
    </w:rPr>
  </w:style>
  <w:style w:type="paragraph" w:customStyle="1" w:styleId="af">
    <w:name w:val="Интерактивный заголовок"/>
    <w:basedOn w:val="ab"/>
    <w:next w:val="a"/>
    <w:uiPriority w:val="99"/>
    <w:rsid w:val="002D3989"/>
    <w:rPr>
      <w:b w:val="0"/>
      <w:bCs w:val="0"/>
      <w:color w:val="auto"/>
      <w:u w:val="single"/>
    </w:rPr>
  </w:style>
  <w:style w:type="paragraph" w:customStyle="1" w:styleId="af0">
    <w:name w:val="Интерфейс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lang w:eastAsia="ru-RU"/>
    </w:rPr>
  </w:style>
  <w:style w:type="paragraph" w:customStyle="1" w:styleId="af1">
    <w:name w:val="Комментарий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paragraph" w:customStyle="1" w:styleId="af2">
    <w:name w:val="Информация об изменениях документа"/>
    <w:basedOn w:val="af1"/>
    <w:next w:val="a"/>
    <w:uiPriority w:val="99"/>
    <w:rsid w:val="002D3989"/>
    <w:pPr>
      <w:ind w:left="0"/>
    </w:pPr>
  </w:style>
  <w:style w:type="paragraph" w:customStyle="1" w:styleId="af3">
    <w:name w:val="Текст (лев. подпись)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Колонтитул (левый)"/>
    <w:basedOn w:val="af3"/>
    <w:next w:val="a"/>
    <w:uiPriority w:val="99"/>
    <w:rsid w:val="002D3989"/>
    <w:pPr>
      <w:jc w:val="both"/>
    </w:pPr>
    <w:rPr>
      <w:sz w:val="16"/>
      <w:szCs w:val="16"/>
    </w:rPr>
  </w:style>
  <w:style w:type="paragraph" w:customStyle="1" w:styleId="af5">
    <w:name w:val="Текст (прав. подпись)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6">
    <w:name w:val="Колонтитул (правый)"/>
    <w:basedOn w:val="af5"/>
    <w:next w:val="a"/>
    <w:uiPriority w:val="99"/>
    <w:rsid w:val="002D3989"/>
    <w:pPr>
      <w:jc w:val="both"/>
    </w:pPr>
    <w:rPr>
      <w:sz w:val="16"/>
      <w:szCs w:val="16"/>
    </w:rPr>
  </w:style>
  <w:style w:type="paragraph" w:customStyle="1" w:styleId="af7">
    <w:name w:val="Комментарий пользователя"/>
    <w:basedOn w:val="af1"/>
    <w:next w:val="a"/>
    <w:uiPriority w:val="99"/>
    <w:rsid w:val="002D3989"/>
    <w:pPr>
      <w:ind w:left="0"/>
      <w:jc w:val="left"/>
    </w:pPr>
    <w:rPr>
      <w:i w:val="0"/>
      <w:iCs w:val="0"/>
      <w:color w:val="000080"/>
    </w:rPr>
  </w:style>
  <w:style w:type="paragraph" w:customStyle="1" w:styleId="af8">
    <w:name w:val="Куда обратиться?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9">
    <w:name w:val="Моноширинный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a">
    <w:name w:val="Найденные слова"/>
    <w:uiPriority w:val="99"/>
    <w:rsid w:val="002D3989"/>
    <w:rPr>
      <w:rFonts w:ascii="Times New Roman" w:hAnsi="Times New Roman" w:cs="Times New Roman"/>
      <w:b/>
      <w:bCs/>
      <w:color w:val="000080"/>
    </w:rPr>
  </w:style>
  <w:style w:type="character" w:customStyle="1" w:styleId="afb">
    <w:name w:val="Не вступил в силу"/>
    <w:uiPriority w:val="99"/>
    <w:rsid w:val="002D3989"/>
    <w:rPr>
      <w:rFonts w:ascii="Times New Roman" w:hAnsi="Times New Roman" w:cs="Times New Roman"/>
      <w:b/>
      <w:bCs/>
      <w:color w:val="008080"/>
    </w:rPr>
  </w:style>
  <w:style w:type="paragraph" w:customStyle="1" w:styleId="afc">
    <w:name w:val="Необходимые документы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ind w:lef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d">
    <w:name w:val="Нормальный (таблица)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e">
    <w:name w:val="Объект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">
    <w:name w:val="Таблицы (моноширинный)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0">
    <w:name w:val="Оглавление"/>
    <w:basedOn w:val="aff"/>
    <w:next w:val="a"/>
    <w:uiPriority w:val="99"/>
    <w:rsid w:val="002D3989"/>
    <w:pPr>
      <w:ind w:left="140"/>
    </w:pPr>
    <w:rPr>
      <w:rFonts w:ascii="Arial" w:hAnsi="Arial" w:cs="Arial"/>
    </w:rPr>
  </w:style>
  <w:style w:type="character" w:customStyle="1" w:styleId="aff1">
    <w:name w:val="Опечатки"/>
    <w:uiPriority w:val="99"/>
    <w:rsid w:val="002D3989"/>
    <w:rPr>
      <w:color w:val="FF0000"/>
    </w:rPr>
  </w:style>
  <w:style w:type="paragraph" w:customStyle="1" w:styleId="aff2">
    <w:name w:val="Переменная часть"/>
    <w:basedOn w:val="aa"/>
    <w:next w:val="a"/>
    <w:uiPriority w:val="99"/>
    <w:rsid w:val="002D3989"/>
    <w:rPr>
      <w:rFonts w:ascii="Arial" w:hAnsi="Arial" w:cs="Arial"/>
      <w:sz w:val="20"/>
      <w:szCs w:val="20"/>
    </w:rPr>
  </w:style>
  <w:style w:type="paragraph" w:customStyle="1" w:styleId="aff3">
    <w:name w:val="Постоянная часть"/>
    <w:basedOn w:val="aa"/>
    <w:next w:val="a"/>
    <w:uiPriority w:val="99"/>
    <w:rsid w:val="002D3989"/>
    <w:rPr>
      <w:rFonts w:ascii="Arial" w:hAnsi="Arial" w:cs="Arial"/>
      <w:sz w:val="22"/>
      <w:szCs w:val="22"/>
    </w:rPr>
  </w:style>
  <w:style w:type="paragraph" w:customStyle="1" w:styleId="aff4">
    <w:name w:val="Прижатый влево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5">
    <w:name w:val="Пример.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ind w:left="118" w:firstLine="60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6">
    <w:name w:val="Примечание."/>
    <w:basedOn w:val="af1"/>
    <w:next w:val="a"/>
    <w:uiPriority w:val="99"/>
    <w:rsid w:val="002D3989"/>
    <w:pPr>
      <w:ind w:left="0"/>
    </w:pPr>
    <w:rPr>
      <w:i w:val="0"/>
      <w:iCs w:val="0"/>
      <w:color w:val="auto"/>
    </w:rPr>
  </w:style>
  <w:style w:type="character" w:customStyle="1" w:styleId="aff7">
    <w:name w:val="Продолжение ссылки"/>
    <w:uiPriority w:val="99"/>
    <w:rsid w:val="002D3989"/>
    <w:rPr>
      <w:rFonts w:ascii="Times New Roman" w:hAnsi="Times New Roman" w:cs="Times New Roman"/>
      <w:b/>
      <w:bCs/>
      <w:color w:val="008000"/>
    </w:rPr>
  </w:style>
  <w:style w:type="paragraph" w:customStyle="1" w:styleId="aff8">
    <w:name w:val="Словарная статья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9">
    <w:name w:val="Сравнение редакций"/>
    <w:uiPriority w:val="99"/>
    <w:rsid w:val="002D3989"/>
    <w:rPr>
      <w:rFonts w:ascii="Times New Roman" w:hAnsi="Times New Roman" w:cs="Times New Roman"/>
      <w:b/>
      <w:bCs/>
      <w:color w:val="000080"/>
    </w:rPr>
  </w:style>
  <w:style w:type="character" w:customStyle="1" w:styleId="affa">
    <w:name w:val="Сравнение редакций. Добавленный фрагмент"/>
    <w:uiPriority w:val="99"/>
    <w:rsid w:val="002D3989"/>
    <w:rPr>
      <w:color w:val="0000FF"/>
    </w:rPr>
  </w:style>
  <w:style w:type="character" w:customStyle="1" w:styleId="affb">
    <w:name w:val="Сравнение редакций. Удаленный фрагмент"/>
    <w:uiPriority w:val="99"/>
    <w:rsid w:val="002D3989"/>
    <w:rPr>
      <w:strike/>
      <w:color w:val="808000"/>
    </w:rPr>
  </w:style>
  <w:style w:type="paragraph" w:customStyle="1" w:styleId="affc">
    <w:name w:val="Текст (справка)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Текст в таблице"/>
    <w:basedOn w:val="afd"/>
    <w:next w:val="a"/>
    <w:uiPriority w:val="99"/>
    <w:rsid w:val="002D3989"/>
    <w:pPr>
      <w:ind w:firstLine="500"/>
    </w:pPr>
  </w:style>
  <w:style w:type="paragraph" w:customStyle="1" w:styleId="affe">
    <w:name w:val="Технический комментарий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">
    <w:name w:val="Утратил силу"/>
    <w:uiPriority w:val="99"/>
    <w:rsid w:val="002D3989"/>
    <w:rPr>
      <w:rFonts w:ascii="Times New Roman" w:hAnsi="Times New Roman" w:cs="Times New Roman"/>
      <w:b/>
      <w:bCs/>
      <w:strike/>
      <w:color w:val="808000"/>
    </w:rPr>
  </w:style>
  <w:style w:type="paragraph" w:customStyle="1" w:styleId="afff0">
    <w:name w:val="Центрированный (таблица)"/>
    <w:basedOn w:val="afd"/>
    <w:next w:val="a"/>
    <w:uiPriority w:val="99"/>
    <w:rsid w:val="002D3989"/>
    <w:pPr>
      <w:jc w:val="center"/>
    </w:pPr>
  </w:style>
  <w:style w:type="paragraph" w:styleId="21">
    <w:name w:val="Body Text 2"/>
    <w:basedOn w:val="a"/>
    <w:link w:val="22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2D3989"/>
    <w:rPr>
      <w:rFonts w:ascii="Arial" w:hAnsi="Arial" w:cs="Arial"/>
      <w:color w:val="FF0000"/>
      <w:sz w:val="24"/>
      <w:szCs w:val="24"/>
      <w:lang w:eastAsia="ru-RU"/>
    </w:rPr>
  </w:style>
  <w:style w:type="paragraph" w:customStyle="1" w:styleId="u">
    <w:name w:val="u"/>
    <w:basedOn w:val="a"/>
    <w:uiPriority w:val="99"/>
    <w:rsid w:val="002D3989"/>
    <w:pPr>
      <w:spacing w:after="0" w:line="240" w:lineRule="auto"/>
      <w:ind w:firstLine="39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1">
    <w:name w:val="header"/>
    <w:basedOn w:val="a"/>
    <w:link w:val="afff2"/>
    <w:uiPriority w:val="99"/>
    <w:rsid w:val="002D39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2">
    <w:name w:val="Верхний колонтитул Знак"/>
    <w:basedOn w:val="a0"/>
    <w:link w:val="afff1"/>
    <w:uiPriority w:val="99"/>
    <w:locked/>
    <w:rsid w:val="002D3989"/>
  </w:style>
  <w:style w:type="paragraph" w:styleId="afff3">
    <w:name w:val="footer"/>
    <w:basedOn w:val="a"/>
    <w:link w:val="afff4"/>
    <w:uiPriority w:val="99"/>
    <w:rsid w:val="002D39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4">
    <w:name w:val="Нижний колонтитул Знак"/>
    <w:basedOn w:val="a0"/>
    <w:link w:val="afff3"/>
    <w:uiPriority w:val="99"/>
    <w:locked/>
    <w:rsid w:val="002D3989"/>
  </w:style>
  <w:style w:type="paragraph" w:styleId="afff5">
    <w:name w:val="List Paragraph"/>
    <w:basedOn w:val="a"/>
    <w:uiPriority w:val="99"/>
    <w:qFormat/>
    <w:rsid w:val="00A21840"/>
    <w:pPr>
      <w:ind w:left="720"/>
    </w:pPr>
  </w:style>
  <w:style w:type="paragraph" w:customStyle="1" w:styleId="ConsPlusNonformat">
    <w:name w:val="ConsPlusNonformat"/>
    <w:uiPriority w:val="99"/>
    <w:rsid w:val="00767FC2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Normal">
    <w:name w:val="ConsPlusNormal"/>
    <w:rsid w:val="000429F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23">
    <w:name w:val="List 2"/>
    <w:basedOn w:val="a"/>
    <w:rsid w:val="0078181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6">
    <w:name w:val="Body Text"/>
    <w:basedOn w:val="a"/>
    <w:link w:val="afff7"/>
    <w:uiPriority w:val="99"/>
    <w:semiHidden/>
    <w:unhideWhenUsed/>
    <w:rsid w:val="00781810"/>
    <w:pPr>
      <w:spacing w:after="120"/>
    </w:pPr>
  </w:style>
  <w:style w:type="character" w:customStyle="1" w:styleId="afff7">
    <w:name w:val="Основной текст Знак"/>
    <w:link w:val="afff6"/>
    <w:uiPriority w:val="99"/>
    <w:semiHidden/>
    <w:rsid w:val="00781810"/>
    <w:rPr>
      <w:rFonts w:cs="Calibri"/>
      <w:sz w:val="22"/>
      <w:szCs w:val="22"/>
      <w:lang w:eastAsia="en-US"/>
    </w:rPr>
  </w:style>
  <w:style w:type="paragraph" w:styleId="afff8">
    <w:name w:val="Body Text First Indent"/>
    <w:basedOn w:val="afff6"/>
    <w:link w:val="afff9"/>
    <w:rsid w:val="00781810"/>
    <w:pPr>
      <w:spacing w:line="240" w:lineRule="auto"/>
      <w:ind w:firstLine="21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9">
    <w:name w:val="Красная строка Знак"/>
    <w:link w:val="afff8"/>
    <w:rsid w:val="00781810"/>
    <w:rPr>
      <w:rFonts w:ascii="Times New Roman" w:eastAsia="Times New Roman" w:hAnsi="Times New Roman" w:cs="Calibri"/>
      <w:sz w:val="28"/>
      <w:szCs w:val="28"/>
      <w:lang w:eastAsia="en-US"/>
    </w:rPr>
  </w:style>
  <w:style w:type="paragraph" w:styleId="afffa">
    <w:name w:val="Body Text Indent"/>
    <w:basedOn w:val="a"/>
    <w:link w:val="afffb"/>
    <w:uiPriority w:val="99"/>
    <w:unhideWhenUsed/>
    <w:rsid w:val="003F60CF"/>
    <w:pPr>
      <w:spacing w:after="120"/>
      <w:ind w:left="283"/>
    </w:pPr>
  </w:style>
  <w:style w:type="character" w:customStyle="1" w:styleId="afffb">
    <w:name w:val="Основной текст с отступом Знак"/>
    <w:link w:val="afffa"/>
    <w:uiPriority w:val="99"/>
    <w:rsid w:val="003F60CF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F7B9C372E5422CCCF0ABF6E39CB6F06D4A16974A91842B778C3B20A9D1DE8B94996B684BA4CE522791B58196E141BDD90B14035FE9Q7Z7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21630887301B181CA957E7F80141DEF6DBDE34AFC163484F37BB585A6A829A82A2CF6E3D7338C12A14D77C749261A057017A784AC67OAD0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A62F8EB3541056E7761B58240B708D63DD9D920E3A380918E7F55D78E05B72C53F7D189B90657103DAC50D8D54C1DE585DC36409DE8EF18s70CK" TargetMode="External"/><Relationship Id="rId11" Type="http://schemas.openxmlformats.org/officeDocument/2006/relationships/hyperlink" Target="consultantplus://offline/ref=2C32B2CCB0BA8AF422B0334F4BDD71FF9A30E1752869F6DE7A412A5331DE0112A3D38CC9EB6D906AF68DF8D586CFA44B5EA11BE98CE23E8FuDb2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2134CFD39A497072FCBF5579FB1DA50F9F0AE610FB493783D1A2823F688F3862A699600CFD479CF0B70AA7C477179F78E3616CD6E06F046Y2b0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7968D156141FE7CDB4926A1A3482AA5E289FE6D42B74901CD6E2EDFFACBD5740DBC5BDCBC96C5B38AE90083D8D766B72157F565C57A955AzDa0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2401</TotalTime>
  <Pages>1</Pages>
  <Words>1500</Words>
  <Characters>8552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Назарычева Наталья Юрьевна</dc:creator>
  <cp:keywords/>
  <dc:description/>
  <cp:lastModifiedBy>User</cp:lastModifiedBy>
  <cp:revision>59</cp:revision>
  <cp:lastPrinted>2019-04-15T07:44:00Z</cp:lastPrinted>
  <dcterms:created xsi:type="dcterms:W3CDTF">2012-10-16T12:58:00Z</dcterms:created>
  <dcterms:modified xsi:type="dcterms:W3CDTF">2019-04-24T05:31:00Z</dcterms:modified>
</cp:coreProperties>
</file>