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F3D" w:rsidRDefault="00B16F3D" w:rsidP="00B16F3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АДМИНИСТРАЦИЯ </w:t>
      </w:r>
    </w:p>
    <w:p w:rsidR="00B16F3D" w:rsidRDefault="00B16F3D" w:rsidP="00B16F3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B16F3D" w:rsidRDefault="00B16F3D" w:rsidP="00B16F3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B16F3D" w:rsidRDefault="00B16F3D" w:rsidP="00B16F3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B16F3D" w:rsidRDefault="00B16F3D" w:rsidP="00B16F3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6F3D" w:rsidRDefault="00E472CA" w:rsidP="00B16F3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B16F3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4293">
        <w:rPr>
          <w:rFonts w:ascii="Times New Roman" w:eastAsia="Times New Roman" w:hAnsi="Times New Roman"/>
          <w:sz w:val="28"/>
          <w:szCs w:val="28"/>
          <w:lang w:eastAsia="ru-RU"/>
        </w:rPr>
        <w:t>11.</w:t>
      </w:r>
      <w:r w:rsidR="00B16F3D">
        <w:rPr>
          <w:rFonts w:ascii="Times New Roman" w:eastAsia="Times New Roman" w:hAnsi="Times New Roman"/>
          <w:sz w:val="28"/>
          <w:szCs w:val="28"/>
          <w:lang w:eastAsia="ru-RU"/>
        </w:rPr>
        <w:t xml:space="preserve">10. 2023                                                    № </w:t>
      </w:r>
      <w:r w:rsidR="00AC73AF">
        <w:rPr>
          <w:rFonts w:ascii="Times New Roman" w:eastAsia="Times New Roman" w:hAnsi="Times New Roman"/>
          <w:sz w:val="28"/>
          <w:szCs w:val="28"/>
          <w:lang w:eastAsia="ru-RU"/>
        </w:rPr>
        <w:t>184</w:t>
      </w:r>
    </w:p>
    <w:p w:rsidR="00B16F3D" w:rsidRDefault="00B16F3D" w:rsidP="00B16F3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 Ишня</w:t>
      </w:r>
    </w:p>
    <w:p w:rsidR="00B16F3D" w:rsidRDefault="00B16F3D" w:rsidP="00B16F3D">
      <w:pPr>
        <w:spacing w:after="0" w:line="240" w:lineRule="auto"/>
        <w:ind w:right="43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B16F3D" w:rsidRDefault="00B16F3D" w:rsidP="00B16F3D">
      <w:pPr>
        <w:spacing w:after="0" w:line="240" w:lineRule="auto"/>
        <w:ind w:right="43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Об утверждении состава комиссии по исчислению стажа работы для выплаты ежемесячных надбавок за выслугу лет  в Администрации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472CA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поселении Ишня в новом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составе</w:t>
      </w:r>
    </w:p>
    <w:p w:rsidR="00B16F3D" w:rsidRDefault="00B16F3D" w:rsidP="00B16F3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6F3D" w:rsidRDefault="00B16F3D" w:rsidP="00B16F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 законом от 2 марта 2007 года № 25-ФЗ «О муниципальной службе в Российской Федерации», решением Муниципального Совета сельского поселения Ишня от 30.07.2017 № 9 «Об утверждении Положения о муниципальной службе в сельском поселении Ишня»,  Уставом сельского поселения Ишня и в связи с кадровыми изменениями, </w:t>
      </w:r>
    </w:p>
    <w:p w:rsidR="00B16F3D" w:rsidRDefault="00B16F3D" w:rsidP="00B16F3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сельского поселения Ишня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B16F3D" w:rsidRDefault="00B16F3D" w:rsidP="00B16F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6F3D" w:rsidRDefault="00B16F3D" w:rsidP="00B16F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hAnsi="Times New Roman"/>
          <w:sz w:val="28"/>
          <w:szCs w:val="28"/>
        </w:rPr>
        <w:t>Утвердить состав комиссии по исчислению стажа работы для выплаты ежемесячных надбавок за выслугу лет в Администр</w:t>
      </w:r>
      <w:r w:rsidR="002715A7">
        <w:rPr>
          <w:rFonts w:ascii="Times New Roman" w:hAnsi="Times New Roman"/>
          <w:sz w:val="28"/>
          <w:szCs w:val="28"/>
        </w:rPr>
        <w:t>ации сельского поселения Ишня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2715A7" w:rsidRDefault="002715A7" w:rsidP="00B16F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Гагина Анна Николаевна – заместитель Главы Администрации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–н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ачальник отдела по управлению делами, председатель комиссии;</w:t>
      </w:r>
    </w:p>
    <w:p w:rsidR="002715A7" w:rsidRDefault="002715A7" w:rsidP="00B16F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Смирнова Татьяна Николаевна – ведущий специалист, секретарь комиссии;</w:t>
      </w:r>
    </w:p>
    <w:p w:rsidR="002715A7" w:rsidRDefault="002715A7" w:rsidP="00B16F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Члены комиссии:</w:t>
      </w:r>
    </w:p>
    <w:p w:rsidR="002715A7" w:rsidRDefault="002715A7" w:rsidP="00B16F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Кошкина Татьяна Владимировна – заместитель Главы Администрации по финансам и экономике,</w:t>
      </w:r>
    </w:p>
    <w:p w:rsidR="002715A7" w:rsidRDefault="002715A7" w:rsidP="00B16F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Киреева Наталья Валерьевна – ведущий специалист-юрисконсульт,</w:t>
      </w:r>
    </w:p>
    <w:p w:rsidR="002715A7" w:rsidRDefault="002715A7" w:rsidP="00B16F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Родина Юлия Александровна – ведущий специалист.</w:t>
      </w:r>
    </w:p>
    <w:p w:rsidR="00B16F3D" w:rsidRDefault="002715A7" w:rsidP="00B16F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Разместить постановление</w:t>
      </w:r>
      <w:proofErr w:type="gramEnd"/>
      <w:r w:rsidR="00B16F3D">
        <w:rPr>
          <w:rFonts w:ascii="Times New Roman" w:eastAsia="Times New Roman" w:hAnsi="Times New Roman"/>
          <w:sz w:val="28"/>
          <w:szCs w:val="28"/>
          <w:lang w:eastAsia="ru-RU"/>
        </w:rPr>
        <w:t xml:space="preserve"> на официальном сайте Администрации сельского поселения Ишня www.ishnya.ru.</w:t>
      </w:r>
    </w:p>
    <w:p w:rsidR="00B16F3D" w:rsidRDefault="00B16F3D" w:rsidP="00B16F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Постановление вступает в силу с момента подписания.</w:t>
      </w:r>
    </w:p>
    <w:p w:rsidR="00B16F3D" w:rsidRDefault="002715A7" w:rsidP="00B16F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proofErr w:type="gramStart"/>
      <w:r w:rsidR="00B16F3D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B16F3D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постановления возложить на заместителя Главы администрации – начальника отдела по управлению делами</w:t>
      </w:r>
      <w:r w:rsidR="00B16F3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16F3D" w:rsidRDefault="00B16F3D" w:rsidP="00B16F3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6F3D" w:rsidRDefault="00B16F3D" w:rsidP="00B16F3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 Ишня                                                 А.В. Ложкин</w:t>
      </w:r>
    </w:p>
    <w:p w:rsidR="00B16F3D" w:rsidRDefault="00B16F3D" w:rsidP="00B16F3D"/>
    <w:p w:rsidR="00021574" w:rsidRDefault="00021574"/>
    <w:sectPr w:rsidR="00021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F3D"/>
    <w:rsid w:val="00021574"/>
    <w:rsid w:val="002715A7"/>
    <w:rsid w:val="004D4293"/>
    <w:rsid w:val="00AC73AF"/>
    <w:rsid w:val="00B16F3D"/>
    <w:rsid w:val="00E4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F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F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6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8</cp:revision>
  <cp:lastPrinted>2023-10-10T10:42:00Z</cp:lastPrinted>
  <dcterms:created xsi:type="dcterms:W3CDTF">2023-10-10T10:28:00Z</dcterms:created>
  <dcterms:modified xsi:type="dcterms:W3CDTF">2023-10-12T06:53:00Z</dcterms:modified>
</cp:coreProperties>
</file>