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3CB" w:rsidRDefault="006173CB" w:rsidP="006173CB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</w:t>
      </w:r>
      <w:r w:rsidR="00A4217E">
        <w:rPr>
          <w:sz w:val="28"/>
          <w:szCs w:val="28"/>
        </w:rPr>
        <w:t xml:space="preserve">                  </w:t>
      </w:r>
    </w:p>
    <w:p w:rsidR="006173CB" w:rsidRDefault="006173CB" w:rsidP="00A4217E">
      <w:pPr>
        <w:autoSpaceDE w:val="0"/>
        <w:autoSpaceDN w:val="0"/>
        <w:adjustRightInd w:val="0"/>
        <w:outlineLvl w:val="0"/>
        <w:rPr>
          <w:rFonts w:eastAsia="Calibri" w:cs="Calibri"/>
          <w:lang w:eastAsia="en-US"/>
        </w:rPr>
      </w:pPr>
    </w:p>
    <w:p w:rsidR="00A178A9" w:rsidRDefault="00A178A9" w:rsidP="00A178A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ТРЕТЬЕГО СОЗЫВА</w:t>
      </w:r>
    </w:p>
    <w:p w:rsidR="00A178A9" w:rsidRDefault="00A178A9" w:rsidP="00A178A9">
      <w:pPr>
        <w:jc w:val="center"/>
        <w:rPr>
          <w:b/>
          <w:sz w:val="28"/>
          <w:szCs w:val="28"/>
        </w:rPr>
      </w:pPr>
    </w:p>
    <w:p w:rsidR="00A178A9" w:rsidRDefault="00A178A9" w:rsidP="00A178A9">
      <w:pPr>
        <w:tabs>
          <w:tab w:val="left" w:pos="3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178A9" w:rsidRDefault="00A178A9" w:rsidP="00A178A9">
      <w:pPr>
        <w:tabs>
          <w:tab w:val="left" w:pos="3360"/>
        </w:tabs>
        <w:rPr>
          <w:b/>
          <w:sz w:val="28"/>
          <w:szCs w:val="28"/>
        </w:rPr>
      </w:pPr>
    </w:p>
    <w:p w:rsidR="00A178A9" w:rsidRDefault="00A178A9" w:rsidP="00A178A9">
      <w:pPr>
        <w:tabs>
          <w:tab w:val="left" w:pos="3360"/>
        </w:tabs>
        <w:rPr>
          <w:b/>
          <w:sz w:val="28"/>
          <w:szCs w:val="28"/>
        </w:rPr>
      </w:pPr>
    </w:p>
    <w:p w:rsidR="00A178A9" w:rsidRDefault="00A178A9" w:rsidP="00A178A9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62D9">
        <w:rPr>
          <w:sz w:val="28"/>
          <w:szCs w:val="28"/>
        </w:rPr>
        <w:t>05.05.2016</w:t>
      </w:r>
      <w:r>
        <w:rPr>
          <w:sz w:val="28"/>
          <w:szCs w:val="28"/>
        </w:rPr>
        <w:t xml:space="preserve">                                                    </w:t>
      </w:r>
      <w:r w:rsidR="004262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№  </w:t>
      </w:r>
      <w:r w:rsidR="00DB3B13">
        <w:rPr>
          <w:sz w:val="28"/>
          <w:szCs w:val="28"/>
        </w:rPr>
        <w:t>18</w:t>
      </w:r>
      <w:bookmarkStart w:id="0" w:name="_GoBack"/>
      <w:bookmarkEnd w:id="0"/>
    </w:p>
    <w:p w:rsidR="00A178A9" w:rsidRDefault="00A178A9" w:rsidP="00A178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Ишня</w:t>
      </w:r>
      <w:proofErr w:type="spellEnd"/>
    </w:p>
    <w:p w:rsidR="00A178A9" w:rsidRDefault="00A178A9" w:rsidP="00A178A9">
      <w:pPr>
        <w:rPr>
          <w:sz w:val="28"/>
          <w:szCs w:val="28"/>
        </w:rPr>
      </w:pPr>
    </w:p>
    <w:p w:rsidR="00A178A9" w:rsidRDefault="00A178A9" w:rsidP="00A178A9">
      <w:pPr>
        <w:rPr>
          <w:rFonts w:eastAsia="Calibri" w:cs="Calibri"/>
          <w:bCs/>
          <w:sz w:val="28"/>
          <w:szCs w:val="22"/>
          <w:lang w:eastAsia="en-US"/>
        </w:rPr>
      </w:pPr>
      <w:r>
        <w:rPr>
          <w:rFonts w:eastAsia="Calibri" w:cs="Calibri"/>
          <w:bCs/>
          <w:sz w:val="28"/>
          <w:szCs w:val="22"/>
          <w:lang w:eastAsia="en-US"/>
        </w:rPr>
        <w:t>О внесении изменений в решение</w:t>
      </w:r>
    </w:p>
    <w:p w:rsidR="00A178A9" w:rsidRDefault="00A178A9" w:rsidP="00A178A9">
      <w:pPr>
        <w:rPr>
          <w:rFonts w:eastAsia="Calibri" w:cs="Calibri"/>
          <w:bCs/>
          <w:sz w:val="28"/>
          <w:szCs w:val="22"/>
          <w:lang w:eastAsia="en-US"/>
        </w:rPr>
      </w:pPr>
      <w:r>
        <w:rPr>
          <w:rFonts w:eastAsia="Calibri" w:cs="Calibri"/>
          <w:bCs/>
          <w:sz w:val="28"/>
          <w:szCs w:val="22"/>
          <w:lang w:eastAsia="en-US"/>
        </w:rPr>
        <w:t>муниципального Совета</w:t>
      </w:r>
    </w:p>
    <w:p w:rsidR="00A178A9" w:rsidRDefault="00A178A9" w:rsidP="00A178A9">
      <w:pPr>
        <w:rPr>
          <w:rFonts w:eastAsia="Calibri"/>
          <w:bCs/>
          <w:sz w:val="28"/>
          <w:szCs w:val="20"/>
        </w:rPr>
      </w:pPr>
      <w:r>
        <w:rPr>
          <w:rFonts w:eastAsia="Calibri" w:cs="Calibri"/>
          <w:bCs/>
          <w:sz w:val="28"/>
          <w:szCs w:val="22"/>
          <w:lang w:eastAsia="en-US"/>
        </w:rPr>
        <w:t>от 11.02.2016 № 4</w:t>
      </w:r>
    </w:p>
    <w:p w:rsidR="00A178A9" w:rsidRDefault="00A178A9" w:rsidP="00A178A9">
      <w:pPr>
        <w:rPr>
          <w:sz w:val="28"/>
          <w:szCs w:val="28"/>
        </w:rPr>
      </w:pPr>
    </w:p>
    <w:p w:rsidR="00A178A9" w:rsidRDefault="00A178A9" w:rsidP="00A178A9">
      <w:pPr>
        <w:jc w:val="both"/>
        <w:rPr>
          <w:b/>
          <w:sz w:val="28"/>
          <w:szCs w:val="28"/>
        </w:rPr>
      </w:pPr>
      <w:r>
        <w:rPr>
          <w:sz w:val="26"/>
          <w:szCs w:val="26"/>
        </w:rPr>
        <w:t xml:space="preserve">        </w:t>
      </w:r>
      <w:r>
        <w:rPr>
          <w:sz w:val="28"/>
          <w:szCs w:val="28"/>
        </w:rPr>
        <w:t xml:space="preserve">В целях приведения в соответствие с действующим законодательством, руководствуясь  статьей 13.1 Федерального закона от 25 декабря 2008 года № 273-ФЗ «О противодействии коррупции»,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A178A9" w:rsidRDefault="00A178A9" w:rsidP="00A178A9">
      <w:pPr>
        <w:jc w:val="both"/>
        <w:rPr>
          <w:sz w:val="28"/>
          <w:szCs w:val="28"/>
        </w:rPr>
      </w:pPr>
    </w:p>
    <w:p w:rsidR="00A178A9" w:rsidRDefault="00A178A9" w:rsidP="00A178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изменения в решение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11.02.2016 № 4 «Об утверждении Положения о порядке увольнения (освобождения от должности) лиц, замещающих муниципальные должности, в связи с утратой доверия», изложив пункт 1 Положения в новой редакции:</w:t>
      </w:r>
    </w:p>
    <w:p w:rsidR="00A178A9" w:rsidRDefault="00A178A9" w:rsidP="00A178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«Порядок увольнения (освобождения от должности) лиц, замещающих муниципальные должности, в связи с утратой доверия распространяется на лиц, замещающих муниципальные должности в органах местного самоуправления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Ярославской области:</w:t>
      </w:r>
    </w:p>
    <w:p w:rsidR="00A178A9" w:rsidRDefault="00A178A9" w:rsidP="00A178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;</w:t>
      </w: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депутаты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».</w:t>
      </w:r>
      <w:r>
        <w:rPr>
          <w:rFonts w:eastAsia="Calibri"/>
          <w:sz w:val="28"/>
          <w:szCs w:val="28"/>
          <w:lang w:eastAsia="en-US"/>
        </w:rPr>
        <w:t xml:space="preserve">      </w:t>
      </w:r>
    </w:p>
    <w:p w:rsidR="00A178A9" w:rsidRDefault="00A178A9" w:rsidP="00A178A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2.Опубликовать решение в газете  «Ростовский вестник» и на официальном сайте Администрации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Ишня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www</w:t>
      </w:r>
      <w:r>
        <w:rPr>
          <w:rFonts w:eastAsia="Calibri"/>
          <w:sz w:val="28"/>
          <w:szCs w:val="28"/>
          <w:lang w:eastAsia="en-US"/>
        </w:rPr>
        <w:t>.</w:t>
      </w:r>
      <w:proofErr w:type="spellStart"/>
      <w:r>
        <w:rPr>
          <w:rFonts w:eastAsia="Calibri"/>
          <w:sz w:val="28"/>
          <w:szCs w:val="28"/>
          <w:lang w:val="en-US" w:eastAsia="en-US"/>
        </w:rPr>
        <w:t>ishnya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proofErr w:type="spellStart"/>
      <w:r>
        <w:rPr>
          <w:rFonts w:eastAsia="Calibri"/>
          <w:sz w:val="28"/>
          <w:szCs w:val="28"/>
          <w:lang w:val="en-US" w:eastAsia="en-US"/>
        </w:rPr>
        <w:t>ru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3.Решение вступает в силу с момента его официального опубликования.</w:t>
      </w: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муниципального  Совета</w:t>
      </w: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сельского 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Ишня</w:t>
      </w:r>
      <w:proofErr w:type="spellEnd"/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А.В. Ложкин</w:t>
      </w:r>
    </w:p>
    <w:p w:rsidR="00A178A9" w:rsidRDefault="00A178A9" w:rsidP="00A178A9">
      <w:pPr>
        <w:jc w:val="both"/>
        <w:rPr>
          <w:rFonts w:eastAsia="Calibri"/>
          <w:sz w:val="28"/>
          <w:szCs w:val="28"/>
          <w:lang w:eastAsia="en-US"/>
        </w:rPr>
      </w:pPr>
    </w:p>
    <w:p w:rsidR="00A178A9" w:rsidRDefault="00A178A9" w:rsidP="00A178A9">
      <w:pPr>
        <w:suppressAutoHyphens/>
        <w:spacing w:line="276" w:lineRule="auto"/>
        <w:jc w:val="both"/>
        <w:rPr>
          <w:sz w:val="28"/>
          <w:szCs w:val="28"/>
        </w:rPr>
      </w:pPr>
    </w:p>
    <w:p w:rsidR="00A178A9" w:rsidRDefault="00A178A9" w:rsidP="00A178A9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3CB"/>
    <w:rsid w:val="002C7C68"/>
    <w:rsid w:val="004262D9"/>
    <w:rsid w:val="004F74BA"/>
    <w:rsid w:val="00582543"/>
    <w:rsid w:val="006173CB"/>
    <w:rsid w:val="006B2EDF"/>
    <w:rsid w:val="0070642D"/>
    <w:rsid w:val="007A7839"/>
    <w:rsid w:val="0081749D"/>
    <w:rsid w:val="008D2ADD"/>
    <w:rsid w:val="00A178A9"/>
    <w:rsid w:val="00A4217E"/>
    <w:rsid w:val="00C77DDD"/>
    <w:rsid w:val="00D71657"/>
    <w:rsid w:val="00DB3B13"/>
    <w:rsid w:val="00F13E3A"/>
    <w:rsid w:val="00F5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14</cp:revision>
  <cp:lastPrinted>2016-05-05T09:26:00Z</cp:lastPrinted>
  <dcterms:created xsi:type="dcterms:W3CDTF">2016-04-19T06:44:00Z</dcterms:created>
  <dcterms:modified xsi:type="dcterms:W3CDTF">2016-05-05T13:24:00Z</dcterms:modified>
</cp:coreProperties>
</file>