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5DC" w:rsidRDefault="00BD15DC" w:rsidP="00BD15DC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 </w:t>
      </w:r>
    </w:p>
    <w:p w:rsidR="00BD15DC" w:rsidRDefault="00BD15DC" w:rsidP="00BD15DC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BD15DC" w:rsidRDefault="00BD15DC" w:rsidP="00BD15DC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BD15DC" w:rsidRDefault="00BD15DC" w:rsidP="00BD15DC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BD15DC" w:rsidRDefault="00BD15DC" w:rsidP="00BD15DC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BD15DC" w:rsidRDefault="007A262C" w:rsidP="00BD15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 w:rsidR="007009A4">
        <w:rPr>
          <w:rFonts w:ascii="Times New Roman" w:eastAsia="Times New Roman" w:hAnsi="Times New Roman"/>
          <w:sz w:val="28"/>
          <w:szCs w:val="28"/>
          <w:lang w:eastAsia="ru-RU"/>
        </w:rPr>
        <w:t>13.02.2020</w:t>
      </w:r>
      <w:r w:rsidR="00BD15D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</w:t>
      </w:r>
      <w:r w:rsidR="007009A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BD15DC">
        <w:rPr>
          <w:rFonts w:ascii="Times New Roman" w:eastAsia="Times New Roman" w:hAnsi="Times New Roman"/>
          <w:sz w:val="28"/>
          <w:szCs w:val="28"/>
          <w:lang w:eastAsia="ru-RU"/>
        </w:rPr>
        <w:t xml:space="preserve"> №  </w:t>
      </w:r>
      <w:r w:rsidR="007009A4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BD15DC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BD15DC" w:rsidRDefault="00BD15DC" w:rsidP="00BD15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Ишня</w:t>
      </w:r>
    </w:p>
    <w:p w:rsidR="00E868E8" w:rsidRDefault="00BD15DC" w:rsidP="00BD15D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Положения</w:t>
      </w:r>
    </w:p>
    <w:p w:rsidR="00BD15DC" w:rsidRDefault="007A262C" w:rsidP="00BD15D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согласова</w:t>
      </w:r>
      <w:r w:rsidR="00BD15DC">
        <w:rPr>
          <w:rFonts w:ascii="Times New Roman" w:hAnsi="Times New Roman"/>
          <w:sz w:val="28"/>
          <w:szCs w:val="28"/>
        </w:rPr>
        <w:t>нии уставов казачьих обществ</w:t>
      </w:r>
    </w:p>
    <w:p w:rsidR="00BD15DC" w:rsidRDefault="00BD15DC" w:rsidP="00BD15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 Федеральным законом от 12.01.1996 № 7-ФЗ «О некоммерческих организациях», Федеральным законом от 5 12.2005 № 14-ФЗ «О государственной службе российского казачества», руководствуясь Уставом сельского поселения Ишня, Администрация сельского поселения Ишня ПОСТАНОВЛЯЕТ:</w:t>
      </w: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A262C">
        <w:rPr>
          <w:rFonts w:ascii="Times New Roman" w:hAnsi="Times New Roman"/>
          <w:sz w:val="28"/>
          <w:szCs w:val="28"/>
        </w:rPr>
        <w:t>.Утвердить Положение о согласова</w:t>
      </w:r>
      <w:r>
        <w:rPr>
          <w:rFonts w:ascii="Times New Roman" w:hAnsi="Times New Roman"/>
          <w:sz w:val="28"/>
          <w:szCs w:val="28"/>
        </w:rPr>
        <w:t>нии уставов казачьих обществ согласно приложению.</w:t>
      </w:r>
    </w:p>
    <w:p w:rsidR="00BD15DC" w:rsidRDefault="00BD15DC" w:rsidP="00BD15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BD15DC" w:rsidRDefault="00BD15DC" w:rsidP="00BD15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3.Поставноление вступает в силу после его официального опубликования.</w:t>
      </w: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Ишня                                        Н.С. Савельев</w:t>
      </w: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к постановлению</w:t>
      </w:r>
    </w:p>
    <w:p w:rsidR="00BD15DC" w:rsidRDefault="00BD15DC" w:rsidP="00BD15D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сельского поселения Ишня</w:t>
      </w:r>
    </w:p>
    <w:p w:rsidR="00BD15DC" w:rsidRDefault="00BD15DC" w:rsidP="00BD15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7009A4">
        <w:rPr>
          <w:rFonts w:ascii="Times New Roman" w:hAnsi="Times New Roman"/>
          <w:sz w:val="28"/>
          <w:szCs w:val="28"/>
        </w:rPr>
        <w:t>от 13.02.2020 № 19</w:t>
      </w:r>
      <w:bookmarkStart w:id="0" w:name="_GoBack"/>
      <w:bookmarkEnd w:id="0"/>
    </w:p>
    <w:p w:rsidR="00BD15DC" w:rsidRDefault="00BD15DC" w:rsidP="00BD15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15DC" w:rsidRDefault="00BD15DC" w:rsidP="00BD15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15DC" w:rsidRDefault="00A96C82" w:rsidP="00BD15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</w:t>
      </w:r>
    </w:p>
    <w:p w:rsidR="00A96C82" w:rsidRDefault="007A262C" w:rsidP="00BD15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согласова</w:t>
      </w:r>
      <w:r w:rsidR="00A96C82">
        <w:rPr>
          <w:rFonts w:ascii="Times New Roman" w:hAnsi="Times New Roman"/>
          <w:sz w:val="28"/>
          <w:szCs w:val="28"/>
        </w:rPr>
        <w:t>нии уставов казачьих обществ</w:t>
      </w:r>
    </w:p>
    <w:p w:rsidR="00A96C82" w:rsidRDefault="00A96C82" w:rsidP="00BD15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6C82" w:rsidRDefault="007A262C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1.Решение о согласова</w:t>
      </w:r>
      <w:r w:rsidR="00A96C82">
        <w:rPr>
          <w:rFonts w:ascii="Times New Roman" w:hAnsi="Times New Roman"/>
          <w:sz w:val="28"/>
          <w:szCs w:val="28"/>
        </w:rPr>
        <w:t>нии устава хуторского, станичного, городского казачьего общества, создаваемого на территориях двух и более городских или сельских пос</w:t>
      </w:r>
      <w:r>
        <w:rPr>
          <w:rFonts w:ascii="Times New Roman" w:hAnsi="Times New Roman"/>
          <w:sz w:val="28"/>
          <w:szCs w:val="28"/>
        </w:rPr>
        <w:t>елений, входящих в состав Ростовского</w:t>
      </w:r>
      <w:r w:rsidR="00A96C82">
        <w:rPr>
          <w:rFonts w:ascii="Times New Roman" w:hAnsi="Times New Roman"/>
          <w:sz w:val="28"/>
          <w:szCs w:val="28"/>
        </w:rPr>
        <w:t xml:space="preserve"> муниципального района (далее казачье </w:t>
      </w:r>
      <w:r>
        <w:rPr>
          <w:rFonts w:ascii="Times New Roman" w:hAnsi="Times New Roman"/>
          <w:sz w:val="28"/>
          <w:szCs w:val="28"/>
        </w:rPr>
        <w:t>общество)</w:t>
      </w:r>
      <w:r w:rsidR="00A96C82">
        <w:rPr>
          <w:rFonts w:ascii="Times New Roman" w:hAnsi="Times New Roman"/>
          <w:sz w:val="28"/>
          <w:szCs w:val="28"/>
        </w:rPr>
        <w:t xml:space="preserve"> принимается Главой сельского поселения Ишня в форме постановления.</w:t>
      </w:r>
    </w:p>
    <w:p w:rsidR="00A96C82" w:rsidRDefault="00FB11F2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2.Д</w:t>
      </w:r>
      <w:r w:rsidR="007A262C">
        <w:rPr>
          <w:rFonts w:ascii="Times New Roman" w:hAnsi="Times New Roman"/>
          <w:sz w:val="28"/>
          <w:szCs w:val="28"/>
        </w:rPr>
        <w:t>ля согласова</w:t>
      </w:r>
      <w:r w:rsidR="00A96C82">
        <w:rPr>
          <w:rFonts w:ascii="Times New Roman" w:hAnsi="Times New Roman"/>
          <w:sz w:val="28"/>
          <w:szCs w:val="28"/>
        </w:rPr>
        <w:t>ния устава казачьего общества представляются следующие документы:</w:t>
      </w:r>
    </w:p>
    <w:p w:rsidR="00A96C82" w:rsidRDefault="00A96C82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1)заявление на имя Главы сельского поселения Ишня от атамана казачьего общества об утверждении устава;</w:t>
      </w:r>
    </w:p>
    <w:p w:rsidR="00A96C82" w:rsidRDefault="00A96C82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2)устав казачьего общества в пяти экземпляр</w:t>
      </w:r>
      <w:r w:rsidR="007A262C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>;</w:t>
      </w:r>
    </w:p>
    <w:p w:rsidR="00A96C82" w:rsidRDefault="00A96C82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3)решение и протокол учредительного собрания (Круга) казачьего общества о принятии устава и выборах руководящих органов казачьего общества;</w:t>
      </w:r>
    </w:p>
    <w:p w:rsidR="00A96C82" w:rsidRDefault="00A96C82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4)список членов казачьего общества с указанием фамилии, имени, отчества, личной подписи.</w:t>
      </w:r>
    </w:p>
    <w:p w:rsidR="00A96C82" w:rsidRDefault="00A96C82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3.В уставе казачьего общества устанавливаются:</w:t>
      </w:r>
    </w:p>
    <w:p w:rsidR="00FB11F2" w:rsidRDefault="00FB11F2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1)наименование казачьего общества;</w:t>
      </w:r>
    </w:p>
    <w:p w:rsidR="00FB11F2" w:rsidRDefault="00FB11F2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2)место нахождения казачьего общества и территория, на которой оно осуществляет свою деятельность;</w:t>
      </w:r>
    </w:p>
    <w:p w:rsidR="00FB11F2" w:rsidRDefault="00FB11F2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3)цели, задачи и основные направления деятельности казачьего общества, включая прохождение государственной и иной службы;</w:t>
      </w:r>
    </w:p>
    <w:p w:rsidR="00FB11F2" w:rsidRDefault="00FB11F2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4)права и обязанности членов казачьего общества, условия и порядок приема в члены казачьего общества и выхода из него;</w:t>
      </w:r>
    </w:p>
    <w:p w:rsidR="00FB11F2" w:rsidRDefault="00FB11F2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5)органы управления казачьего общества, включая порядок формирования и прекращения полномочий, права и обязанности, срок полномочий органов управления;</w:t>
      </w:r>
    </w:p>
    <w:p w:rsidR="00FB11F2" w:rsidRDefault="00FB11F2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6)порядок принятия решений органами управления казачьего общества;</w:t>
      </w:r>
    </w:p>
    <w:p w:rsidR="00FB11F2" w:rsidRDefault="00FB11F2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8C0D02">
        <w:rPr>
          <w:rFonts w:ascii="Times New Roman" w:hAnsi="Times New Roman"/>
          <w:sz w:val="28"/>
          <w:szCs w:val="28"/>
        </w:rPr>
        <w:t>порядок внесения изменений в устав казачьего общества;</w:t>
      </w:r>
    </w:p>
    <w:p w:rsidR="008C0D02" w:rsidRDefault="008C0D02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8)порядок прекращения деятельности казачьего общества;</w:t>
      </w:r>
    </w:p>
    <w:p w:rsidR="008C0D02" w:rsidRDefault="008C0D02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9)иные положения, предусмотренные федеральными законами.</w:t>
      </w:r>
    </w:p>
    <w:p w:rsidR="008C0D02" w:rsidRDefault="008C0D02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4.Устав казачьего общества не должен противоречить действующему законодательству.</w:t>
      </w:r>
    </w:p>
    <w:p w:rsidR="008C0D02" w:rsidRDefault="008C0D02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5.Заявление об утверждении устава казачьего общества подлежит рассмотрению в течение 30 дней со дня поступления документов, указанных в пункте 2 настоящего Положения.</w:t>
      </w:r>
    </w:p>
    <w:p w:rsidR="008C0D02" w:rsidRDefault="008C0D02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течение 5 дней со дня поступления документов, указанных в пункте 2 настоящего Положения, Глава сельского поселения Ишня направляет их в отдел по управлению делами (далее – отдел) для осуществления проверки соответствия устава действующему законодательству (далее – правовая экспертиза).</w:t>
      </w:r>
    </w:p>
    <w:p w:rsidR="006E54B4" w:rsidRDefault="008C0D02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Правовая экспертиза проводится отделом в срок до 10 дней со дня их поступления в отдел, если иной срок не определен поручением Главы сельского поселения Ишня. По итогам проведения правовой экспертизы отдел направляет свое письменное заключение Главе сельского поселения  Ишня.</w:t>
      </w:r>
    </w:p>
    <w:p w:rsidR="008C0D02" w:rsidRDefault="006E54B4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6.Глава сельского поселения Ишня в течение 30 дней со дня поступления </w:t>
      </w:r>
      <w:r w:rsidR="001C6E9F">
        <w:rPr>
          <w:rFonts w:ascii="Times New Roman" w:hAnsi="Times New Roman"/>
          <w:sz w:val="28"/>
          <w:szCs w:val="28"/>
        </w:rPr>
        <w:t>документов, указанных в пункте 2 настоящего Положения, при отсутствии оснований, установленных пунктом 9 настоящего Положения, издает по</w:t>
      </w:r>
      <w:r w:rsidR="007A262C">
        <w:rPr>
          <w:rFonts w:ascii="Times New Roman" w:hAnsi="Times New Roman"/>
          <w:sz w:val="28"/>
          <w:szCs w:val="28"/>
        </w:rPr>
        <w:t>становление о согласова</w:t>
      </w:r>
      <w:r w:rsidR="001C6E9F">
        <w:rPr>
          <w:rFonts w:ascii="Times New Roman" w:hAnsi="Times New Roman"/>
          <w:sz w:val="28"/>
          <w:szCs w:val="28"/>
        </w:rPr>
        <w:t>нии устава казачьего общества.</w:t>
      </w:r>
    </w:p>
    <w:p w:rsidR="001C6E9F" w:rsidRDefault="00F72283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</w:t>
      </w:r>
      <w:r w:rsidR="001C6E9F">
        <w:rPr>
          <w:rFonts w:ascii="Times New Roman" w:hAnsi="Times New Roman"/>
          <w:sz w:val="28"/>
          <w:szCs w:val="28"/>
        </w:rPr>
        <w:t>ние устава казачьего общества удостоверяется подписью Главы сельского поселения Ишня на титульном листе устава казачьего общества.</w:t>
      </w:r>
    </w:p>
    <w:p w:rsidR="00361457" w:rsidRDefault="001C6E9F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7.Глава сельского поселения Ишня в пятидневный срок со дня подп</w:t>
      </w:r>
      <w:r w:rsidR="00F72283">
        <w:rPr>
          <w:rFonts w:ascii="Times New Roman" w:hAnsi="Times New Roman"/>
          <w:sz w:val="28"/>
          <w:szCs w:val="28"/>
        </w:rPr>
        <w:t>исания постановления о согласова</w:t>
      </w:r>
      <w:r>
        <w:rPr>
          <w:rFonts w:ascii="Times New Roman" w:hAnsi="Times New Roman"/>
          <w:sz w:val="28"/>
          <w:szCs w:val="28"/>
        </w:rPr>
        <w:t>нии устава казачьего общест</w:t>
      </w:r>
      <w:r w:rsidR="00F72283">
        <w:rPr>
          <w:rFonts w:ascii="Times New Roman" w:hAnsi="Times New Roman"/>
          <w:sz w:val="28"/>
          <w:szCs w:val="28"/>
        </w:rPr>
        <w:t>ва направляет заявителю согласова</w:t>
      </w:r>
      <w:r>
        <w:rPr>
          <w:rFonts w:ascii="Times New Roman" w:hAnsi="Times New Roman"/>
          <w:sz w:val="28"/>
          <w:szCs w:val="28"/>
        </w:rPr>
        <w:t>нный устав в четырех экземплярах и заверенную копию</w:t>
      </w:r>
      <w:r w:rsidR="00F72283">
        <w:rPr>
          <w:rFonts w:ascii="Times New Roman" w:hAnsi="Times New Roman"/>
          <w:sz w:val="28"/>
          <w:szCs w:val="28"/>
        </w:rPr>
        <w:t xml:space="preserve"> постановления о согласова</w:t>
      </w:r>
      <w:r w:rsidR="00361457">
        <w:rPr>
          <w:rFonts w:ascii="Times New Roman" w:hAnsi="Times New Roman"/>
          <w:sz w:val="28"/>
          <w:szCs w:val="28"/>
        </w:rPr>
        <w:t>нии устава.</w:t>
      </w:r>
    </w:p>
    <w:p w:rsidR="00361457" w:rsidRDefault="00361457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8.При наличии оснований, установленных пунктом 9 настоящего Положения, Глава сельского поселения Ишня в течение 30 дней со дня поступления документов, указанных в пункте 2 настоящего Положения, издает по</w:t>
      </w:r>
      <w:r w:rsidR="00F72283">
        <w:rPr>
          <w:rFonts w:ascii="Times New Roman" w:hAnsi="Times New Roman"/>
          <w:sz w:val="28"/>
          <w:szCs w:val="28"/>
        </w:rPr>
        <w:t>становление об отказе в согласова</w:t>
      </w:r>
      <w:r>
        <w:rPr>
          <w:rFonts w:ascii="Times New Roman" w:hAnsi="Times New Roman"/>
          <w:sz w:val="28"/>
          <w:szCs w:val="28"/>
        </w:rPr>
        <w:t>нии устава казачьего общества с указанием причин отказа.</w:t>
      </w:r>
    </w:p>
    <w:p w:rsidR="00361457" w:rsidRDefault="00361457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="00F72283">
        <w:rPr>
          <w:rFonts w:ascii="Times New Roman" w:hAnsi="Times New Roman"/>
          <w:sz w:val="28"/>
          <w:szCs w:val="28"/>
        </w:rPr>
        <w:t>становление об отказе в согласова</w:t>
      </w:r>
      <w:r>
        <w:rPr>
          <w:rFonts w:ascii="Times New Roman" w:hAnsi="Times New Roman"/>
          <w:sz w:val="28"/>
          <w:szCs w:val="28"/>
        </w:rPr>
        <w:t>нии устава казачьего общества в пятидневный срок со дня его подписания Главой сельского поселения Ишня, а также документы, указанные в подпунктах 2-4 пункта 2 настоящего Положения, направляются заявителю.</w:t>
      </w:r>
    </w:p>
    <w:p w:rsidR="00361457" w:rsidRDefault="00361457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9.О</w:t>
      </w:r>
      <w:r w:rsidR="00F72283">
        <w:rPr>
          <w:rFonts w:ascii="Times New Roman" w:hAnsi="Times New Roman"/>
          <w:sz w:val="28"/>
          <w:szCs w:val="28"/>
        </w:rPr>
        <w:t>снованиями для отказа в согласова</w:t>
      </w:r>
      <w:r>
        <w:rPr>
          <w:rFonts w:ascii="Times New Roman" w:hAnsi="Times New Roman"/>
          <w:sz w:val="28"/>
          <w:szCs w:val="28"/>
        </w:rPr>
        <w:t>нии устава казачьего общества являются:</w:t>
      </w:r>
    </w:p>
    <w:p w:rsidR="00361457" w:rsidRDefault="00361457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1)непредставление документов, предусмотренных пунктом 2 настоящего Положения;</w:t>
      </w:r>
    </w:p>
    <w:p w:rsidR="00361457" w:rsidRDefault="00361457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2)несоответствие докумен</w:t>
      </w:r>
      <w:r w:rsidR="00F72283">
        <w:rPr>
          <w:rFonts w:ascii="Times New Roman" w:hAnsi="Times New Roman"/>
          <w:sz w:val="28"/>
          <w:szCs w:val="28"/>
        </w:rPr>
        <w:t>тов, представленных для согласова</w:t>
      </w:r>
      <w:r>
        <w:rPr>
          <w:rFonts w:ascii="Times New Roman" w:hAnsi="Times New Roman"/>
          <w:sz w:val="28"/>
          <w:szCs w:val="28"/>
        </w:rPr>
        <w:t>ния устава казачьего общества, законодательству Российской Федерации, законодательству Ярославской области, муниципальным правовым актам сельского поселения Ишня.</w:t>
      </w:r>
    </w:p>
    <w:p w:rsidR="00361457" w:rsidRDefault="00F72283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10.Отказ в согласова</w:t>
      </w:r>
      <w:r w:rsidR="00361457">
        <w:rPr>
          <w:rFonts w:ascii="Times New Roman" w:hAnsi="Times New Roman"/>
          <w:sz w:val="28"/>
          <w:szCs w:val="28"/>
        </w:rPr>
        <w:t>нии устава казачьего общества может быть обжалован в судебном порядке.</w:t>
      </w:r>
    </w:p>
    <w:p w:rsidR="001C6E9F" w:rsidRDefault="00F72283" w:rsidP="00A96C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11.Отказ в согласова</w:t>
      </w:r>
      <w:r w:rsidR="00361457">
        <w:rPr>
          <w:rFonts w:ascii="Times New Roman" w:hAnsi="Times New Roman"/>
          <w:sz w:val="28"/>
          <w:szCs w:val="28"/>
        </w:rPr>
        <w:t>нии устава казачьего общества не является препятствием</w:t>
      </w:r>
      <w:r w:rsidR="00766FFA">
        <w:rPr>
          <w:rFonts w:ascii="Times New Roman" w:hAnsi="Times New Roman"/>
          <w:sz w:val="28"/>
          <w:szCs w:val="28"/>
        </w:rPr>
        <w:t xml:space="preserve"> для повторного представления устава</w:t>
      </w:r>
      <w:r>
        <w:rPr>
          <w:rFonts w:ascii="Times New Roman" w:hAnsi="Times New Roman"/>
          <w:sz w:val="28"/>
          <w:szCs w:val="28"/>
        </w:rPr>
        <w:t xml:space="preserve"> казачьего общества для согласова</w:t>
      </w:r>
      <w:r w:rsidR="00766FFA">
        <w:rPr>
          <w:rFonts w:ascii="Times New Roman" w:hAnsi="Times New Roman"/>
          <w:sz w:val="28"/>
          <w:szCs w:val="28"/>
        </w:rPr>
        <w:t>ния после устранения нарушений, указанных в мотивированном постановлении. Повторное представление документов и принятие по ним решения осуществляются в соответствии с настоящим Порядком.</w:t>
      </w:r>
      <w:r w:rsidR="001C6E9F">
        <w:rPr>
          <w:rFonts w:ascii="Times New Roman" w:hAnsi="Times New Roman"/>
          <w:sz w:val="28"/>
          <w:szCs w:val="28"/>
        </w:rPr>
        <w:t xml:space="preserve"> </w:t>
      </w:r>
    </w:p>
    <w:sectPr w:rsidR="001C6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DC"/>
    <w:rsid w:val="001C6E9F"/>
    <w:rsid w:val="00361457"/>
    <w:rsid w:val="006E54B4"/>
    <w:rsid w:val="007009A4"/>
    <w:rsid w:val="00766FFA"/>
    <w:rsid w:val="007A262C"/>
    <w:rsid w:val="008C0D02"/>
    <w:rsid w:val="00A22908"/>
    <w:rsid w:val="00A96C82"/>
    <w:rsid w:val="00BD15DC"/>
    <w:rsid w:val="00E868E8"/>
    <w:rsid w:val="00F72283"/>
    <w:rsid w:val="00FB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FF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FF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1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8</cp:revision>
  <cp:lastPrinted>2020-02-12T07:21:00Z</cp:lastPrinted>
  <dcterms:created xsi:type="dcterms:W3CDTF">2020-01-13T12:35:00Z</dcterms:created>
  <dcterms:modified xsi:type="dcterms:W3CDTF">2020-02-14T05:55:00Z</dcterms:modified>
</cp:coreProperties>
</file>