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15FD" w:rsidRPr="00F51052" w:rsidRDefault="00BC15FD" w:rsidP="00FA3565">
      <w:pPr>
        <w:jc w:val="center"/>
        <w:rPr>
          <w:b/>
          <w:bCs/>
          <w:color w:val="000000" w:themeColor="text1"/>
          <w:sz w:val="32"/>
          <w:szCs w:val="32"/>
        </w:rPr>
      </w:pPr>
      <w:r w:rsidRPr="00F51052">
        <w:rPr>
          <w:b/>
          <w:bCs/>
          <w:color w:val="000000" w:themeColor="text1"/>
          <w:sz w:val="32"/>
          <w:szCs w:val="32"/>
        </w:rPr>
        <w:t xml:space="preserve">АДМИНИСТРАЦИЯ </w:t>
      </w:r>
      <w:r w:rsidRPr="00F51052">
        <w:rPr>
          <w:b/>
          <w:bCs/>
          <w:color w:val="000000" w:themeColor="text1"/>
          <w:sz w:val="32"/>
          <w:szCs w:val="32"/>
        </w:rPr>
        <w:br/>
        <w:t>СЕЛЬ</w:t>
      </w:r>
      <w:r w:rsidR="00703B3C" w:rsidRPr="00F51052">
        <w:rPr>
          <w:b/>
          <w:bCs/>
          <w:color w:val="000000" w:themeColor="text1"/>
          <w:sz w:val="32"/>
          <w:szCs w:val="32"/>
        </w:rPr>
        <w:t>С</w:t>
      </w:r>
      <w:r w:rsidRPr="00F51052">
        <w:rPr>
          <w:b/>
          <w:bCs/>
          <w:color w:val="000000" w:themeColor="text1"/>
          <w:sz w:val="32"/>
          <w:szCs w:val="32"/>
        </w:rPr>
        <w:t>КОГО ПОСЕЛЕНИЯ ИШНЯ</w:t>
      </w:r>
    </w:p>
    <w:p w:rsidR="00662A9C" w:rsidRPr="00F51052" w:rsidRDefault="00662A9C" w:rsidP="00FA3565">
      <w:pPr>
        <w:jc w:val="center"/>
        <w:rPr>
          <w:b/>
          <w:bCs/>
          <w:color w:val="000000" w:themeColor="text1"/>
          <w:sz w:val="32"/>
          <w:szCs w:val="32"/>
        </w:rPr>
      </w:pPr>
    </w:p>
    <w:p w:rsidR="00BC15FD" w:rsidRPr="00F51052" w:rsidRDefault="00BC15FD" w:rsidP="00EE5031">
      <w:pPr>
        <w:widowControl w:val="0"/>
        <w:autoSpaceDE w:val="0"/>
        <w:autoSpaceDN w:val="0"/>
        <w:adjustRightInd w:val="0"/>
        <w:jc w:val="center"/>
        <w:rPr>
          <w:b/>
          <w:color w:val="000000" w:themeColor="text1"/>
          <w:sz w:val="32"/>
          <w:szCs w:val="32"/>
        </w:rPr>
      </w:pPr>
      <w:r w:rsidRPr="00F51052">
        <w:rPr>
          <w:b/>
          <w:color w:val="000000" w:themeColor="text1"/>
          <w:sz w:val="32"/>
          <w:szCs w:val="32"/>
        </w:rPr>
        <w:t>ПОСТАНОВЛЕНИЕ</w:t>
      </w:r>
    </w:p>
    <w:p w:rsidR="009D620F" w:rsidRDefault="009D620F" w:rsidP="00BC4A42">
      <w:pPr>
        <w:jc w:val="both"/>
        <w:rPr>
          <w:color w:val="000000" w:themeColor="text1"/>
          <w:sz w:val="26"/>
          <w:szCs w:val="26"/>
        </w:rPr>
      </w:pPr>
    </w:p>
    <w:p w:rsidR="00BC15FD" w:rsidRPr="00F51052" w:rsidRDefault="00FD02A1" w:rsidP="00BC4A42">
      <w:pPr>
        <w:jc w:val="both"/>
        <w:rPr>
          <w:color w:val="000000" w:themeColor="text1"/>
          <w:sz w:val="28"/>
          <w:szCs w:val="28"/>
        </w:rPr>
      </w:pPr>
      <w:r w:rsidRPr="00F51052">
        <w:rPr>
          <w:color w:val="000000" w:themeColor="text1"/>
          <w:sz w:val="28"/>
          <w:szCs w:val="28"/>
        </w:rPr>
        <w:t xml:space="preserve">от </w:t>
      </w:r>
      <w:r w:rsidR="00C056E9">
        <w:rPr>
          <w:color w:val="000000" w:themeColor="text1"/>
          <w:sz w:val="28"/>
          <w:szCs w:val="28"/>
        </w:rPr>
        <w:t>02.12.2022</w:t>
      </w:r>
      <w:r w:rsidR="009D620F" w:rsidRPr="00F51052">
        <w:rPr>
          <w:color w:val="000000" w:themeColor="text1"/>
          <w:sz w:val="28"/>
          <w:szCs w:val="28"/>
        </w:rPr>
        <w:t xml:space="preserve">                                                                        </w:t>
      </w:r>
      <w:r w:rsidR="00BC15FD" w:rsidRPr="00F51052">
        <w:rPr>
          <w:color w:val="000000" w:themeColor="text1"/>
          <w:sz w:val="28"/>
          <w:szCs w:val="28"/>
        </w:rPr>
        <w:t xml:space="preserve">№ </w:t>
      </w:r>
      <w:r w:rsidR="00C056E9">
        <w:rPr>
          <w:color w:val="000000" w:themeColor="text1"/>
          <w:sz w:val="28"/>
          <w:szCs w:val="28"/>
        </w:rPr>
        <w:t>200</w:t>
      </w:r>
    </w:p>
    <w:p w:rsidR="00662A9C" w:rsidRPr="00F51052" w:rsidRDefault="00662A9C" w:rsidP="00BC4A42">
      <w:pPr>
        <w:jc w:val="both"/>
        <w:rPr>
          <w:color w:val="000000" w:themeColor="text1"/>
          <w:sz w:val="28"/>
          <w:szCs w:val="28"/>
        </w:rPr>
      </w:pPr>
    </w:p>
    <w:p w:rsidR="00BC15FD" w:rsidRPr="00F51052" w:rsidRDefault="00BC15FD" w:rsidP="00BC4A42">
      <w:pPr>
        <w:jc w:val="both"/>
        <w:rPr>
          <w:color w:val="000000" w:themeColor="text1"/>
          <w:sz w:val="28"/>
          <w:szCs w:val="28"/>
        </w:rPr>
      </w:pPr>
      <w:proofErr w:type="spellStart"/>
      <w:r w:rsidRPr="00F51052">
        <w:rPr>
          <w:color w:val="000000" w:themeColor="text1"/>
          <w:sz w:val="28"/>
          <w:szCs w:val="28"/>
        </w:rPr>
        <w:t>р.п</w:t>
      </w:r>
      <w:proofErr w:type="spellEnd"/>
      <w:r w:rsidRPr="00F51052">
        <w:rPr>
          <w:color w:val="000000" w:themeColor="text1"/>
          <w:sz w:val="28"/>
          <w:szCs w:val="28"/>
        </w:rPr>
        <w:t>. Ишня</w:t>
      </w:r>
    </w:p>
    <w:p w:rsidR="00BC15FD" w:rsidRPr="00F51052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0E6D18" w:rsidRPr="00F51052" w:rsidRDefault="00645333" w:rsidP="00645333">
      <w:pPr>
        <w:shd w:val="clear" w:color="auto" w:fill="FFFFFF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 xml:space="preserve">Об утверждении Программ </w:t>
      </w:r>
    </w:p>
    <w:p w:rsidR="00581E6C" w:rsidRPr="00F51052" w:rsidRDefault="00645333" w:rsidP="00581E6C">
      <w:pPr>
        <w:shd w:val="clear" w:color="auto" w:fill="FFFFFF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 xml:space="preserve">профилактики </w:t>
      </w:r>
      <w:r w:rsidR="00581E6C" w:rsidRPr="00F51052">
        <w:rPr>
          <w:color w:val="000000"/>
          <w:sz w:val="28"/>
          <w:szCs w:val="28"/>
        </w:rPr>
        <w:t xml:space="preserve">рисков причинения </w:t>
      </w:r>
    </w:p>
    <w:p w:rsidR="00581E6C" w:rsidRPr="00F51052" w:rsidRDefault="00581E6C" w:rsidP="00581E6C">
      <w:pPr>
        <w:shd w:val="clear" w:color="auto" w:fill="FFFFFF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 xml:space="preserve">вреда (ущерба) охраняемым законом </w:t>
      </w:r>
    </w:p>
    <w:p w:rsidR="000E6D18" w:rsidRPr="00F51052" w:rsidRDefault="00581E6C" w:rsidP="00645333">
      <w:pPr>
        <w:shd w:val="clear" w:color="auto" w:fill="FFFFFF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 xml:space="preserve">ценностям </w:t>
      </w:r>
      <w:r w:rsidR="00645333" w:rsidRPr="00F51052">
        <w:rPr>
          <w:color w:val="000000"/>
          <w:sz w:val="28"/>
          <w:szCs w:val="28"/>
        </w:rPr>
        <w:t xml:space="preserve">законодательства в сфере </w:t>
      </w:r>
    </w:p>
    <w:p w:rsidR="00581E6C" w:rsidRPr="00F51052" w:rsidRDefault="00733044" w:rsidP="00645333">
      <w:pPr>
        <w:shd w:val="clear" w:color="auto" w:fill="FFFFFF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>муниципального контроля</w:t>
      </w:r>
      <w:r w:rsidR="00581E6C" w:rsidRPr="00F51052">
        <w:rPr>
          <w:color w:val="000000"/>
          <w:sz w:val="28"/>
          <w:szCs w:val="28"/>
        </w:rPr>
        <w:t xml:space="preserve"> </w:t>
      </w:r>
      <w:proofErr w:type="gramStart"/>
      <w:r w:rsidRPr="00F51052">
        <w:rPr>
          <w:color w:val="000000"/>
          <w:sz w:val="28"/>
          <w:szCs w:val="28"/>
        </w:rPr>
        <w:t>на</w:t>
      </w:r>
      <w:proofErr w:type="gramEnd"/>
      <w:r w:rsidRPr="00F51052">
        <w:rPr>
          <w:color w:val="000000"/>
          <w:sz w:val="28"/>
          <w:szCs w:val="28"/>
        </w:rPr>
        <w:t xml:space="preserve"> </w:t>
      </w:r>
    </w:p>
    <w:p w:rsidR="00733044" w:rsidRPr="00F51052" w:rsidRDefault="00733044" w:rsidP="00645333">
      <w:pPr>
        <w:shd w:val="clear" w:color="auto" w:fill="FFFFFF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 xml:space="preserve">территории </w:t>
      </w:r>
      <w:r w:rsidR="00645333" w:rsidRPr="00F51052">
        <w:rPr>
          <w:color w:val="000000"/>
          <w:sz w:val="28"/>
          <w:szCs w:val="28"/>
        </w:rPr>
        <w:t xml:space="preserve">сельского поселения </w:t>
      </w:r>
    </w:p>
    <w:p w:rsidR="00581E6C" w:rsidRPr="00F51052" w:rsidRDefault="00645333" w:rsidP="00581E6C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F51052">
        <w:rPr>
          <w:color w:val="000000"/>
          <w:sz w:val="28"/>
          <w:szCs w:val="28"/>
        </w:rPr>
        <w:t>Ишня</w:t>
      </w:r>
      <w:r w:rsidR="000E6D18" w:rsidRPr="00F51052">
        <w:rPr>
          <w:color w:val="000000"/>
          <w:sz w:val="28"/>
          <w:szCs w:val="28"/>
        </w:rPr>
        <w:t xml:space="preserve"> </w:t>
      </w:r>
      <w:r w:rsidRPr="00F51052">
        <w:rPr>
          <w:color w:val="000000"/>
          <w:sz w:val="28"/>
          <w:szCs w:val="28"/>
        </w:rPr>
        <w:t>на 202</w:t>
      </w:r>
      <w:r w:rsidR="00FD02A1" w:rsidRPr="00F51052">
        <w:rPr>
          <w:color w:val="000000"/>
          <w:sz w:val="28"/>
          <w:szCs w:val="28"/>
        </w:rPr>
        <w:t>3</w:t>
      </w:r>
      <w:r w:rsidRPr="00F51052">
        <w:rPr>
          <w:color w:val="000000"/>
          <w:sz w:val="28"/>
          <w:szCs w:val="28"/>
        </w:rPr>
        <w:t xml:space="preserve"> год</w:t>
      </w:r>
    </w:p>
    <w:p w:rsidR="00645333" w:rsidRPr="00F51052" w:rsidRDefault="00BC15FD" w:rsidP="00645333">
      <w:pPr>
        <w:shd w:val="clear" w:color="auto" w:fill="FFFFFF"/>
        <w:rPr>
          <w:rFonts w:eastAsiaTheme="majorEastAsia"/>
          <w:b/>
          <w:bCs/>
          <w:color w:val="000000" w:themeColor="text1"/>
          <w:sz w:val="28"/>
          <w:szCs w:val="28"/>
        </w:rPr>
      </w:pPr>
      <w:r w:rsidRPr="00F51052">
        <w:rPr>
          <w:rFonts w:eastAsiaTheme="majorEastAsia"/>
          <w:b/>
          <w:bCs/>
          <w:color w:val="000000" w:themeColor="text1"/>
          <w:sz w:val="28"/>
          <w:szCs w:val="28"/>
        </w:rPr>
        <w:tab/>
      </w:r>
    </w:p>
    <w:p w:rsidR="00BC15FD" w:rsidRPr="00F51052" w:rsidRDefault="00645333" w:rsidP="00FD02A1">
      <w:pPr>
        <w:shd w:val="clear" w:color="auto" w:fill="FFFFFF"/>
        <w:ind w:firstLine="709"/>
        <w:jc w:val="both"/>
        <w:rPr>
          <w:bCs/>
          <w:iCs/>
          <w:color w:val="000000" w:themeColor="text1"/>
          <w:sz w:val="28"/>
          <w:szCs w:val="28"/>
        </w:rPr>
      </w:pPr>
      <w:proofErr w:type="gramStart"/>
      <w:r w:rsidRPr="00F51052">
        <w:rPr>
          <w:color w:val="000000"/>
          <w:sz w:val="28"/>
          <w:szCs w:val="28"/>
        </w:rPr>
        <w:t xml:space="preserve">В соответствии с </w:t>
      </w:r>
      <w:r w:rsidR="00581E6C" w:rsidRPr="00F51052">
        <w:rPr>
          <w:color w:val="000000"/>
          <w:sz w:val="28"/>
          <w:szCs w:val="28"/>
        </w:rPr>
        <w:t xml:space="preserve">Федеральными законами </w:t>
      </w:r>
      <w:r w:rsidR="00451496" w:rsidRPr="00F51052">
        <w:rPr>
          <w:color w:val="000000"/>
          <w:sz w:val="28"/>
          <w:szCs w:val="28"/>
        </w:rPr>
        <w:t xml:space="preserve">от 31 июля 2020 г. № 248-ФЗ «О государственном контроле (надзоре) и муниципальном контроле в Российской Федерации», </w:t>
      </w:r>
      <w:r w:rsidR="00581E6C" w:rsidRPr="00F51052">
        <w:rPr>
          <w:color w:val="000000"/>
          <w:sz w:val="28"/>
          <w:szCs w:val="28"/>
        </w:rPr>
        <w:t xml:space="preserve">от 06.10.2003  № 131-ФЗ «Об общих принципах организации местного самоуправления в Российской Федерации», </w:t>
      </w:r>
      <w:r w:rsidR="00FD02A1" w:rsidRPr="00F51052">
        <w:rPr>
          <w:color w:val="000000"/>
          <w:sz w:val="28"/>
          <w:szCs w:val="28"/>
        </w:rPr>
        <w:t>постановлением Правительства РФ от 25 июня 2021 г. N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</w:t>
      </w:r>
      <w:proofErr w:type="gramEnd"/>
      <w:r w:rsidR="00FD02A1" w:rsidRPr="00F51052">
        <w:rPr>
          <w:color w:val="000000"/>
          <w:sz w:val="28"/>
          <w:szCs w:val="28"/>
        </w:rPr>
        <w:t xml:space="preserve"> законом ценностям», </w:t>
      </w:r>
      <w:r w:rsidRPr="00F51052">
        <w:rPr>
          <w:color w:val="000000"/>
          <w:sz w:val="28"/>
          <w:szCs w:val="28"/>
        </w:rPr>
        <w:t xml:space="preserve">руководствуясь Уставом </w:t>
      </w:r>
      <w:r w:rsidR="00BC15FD" w:rsidRPr="00F51052">
        <w:rPr>
          <w:bCs/>
          <w:iCs/>
          <w:color w:val="000000" w:themeColor="text1"/>
          <w:sz w:val="28"/>
          <w:szCs w:val="28"/>
        </w:rPr>
        <w:t xml:space="preserve"> сельского поселения Ишня, Администрация сельского поселения  Ишня  </w:t>
      </w:r>
      <w:proofErr w:type="gramStart"/>
      <w:r w:rsidR="00BC15FD" w:rsidRPr="00F51052">
        <w:rPr>
          <w:b/>
          <w:bCs/>
          <w:iCs/>
          <w:color w:val="000000" w:themeColor="text1"/>
          <w:sz w:val="28"/>
          <w:szCs w:val="28"/>
        </w:rPr>
        <w:t>п</w:t>
      </w:r>
      <w:proofErr w:type="gramEnd"/>
      <w:r w:rsidR="00BC15FD" w:rsidRPr="00F51052">
        <w:rPr>
          <w:b/>
          <w:bCs/>
          <w:iCs/>
          <w:color w:val="000000" w:themeColor="text1"/>
          <w:sz w:val="28"/>
          <w:szCs w:val="28"/>
        </w:rPr>
        <w:t xml:space="preserve"> о с т а н о в л я е т:</w:t>
      </w:r>
    </w:p>
    <w:p w:rsidR="00BC15FD" w:rsidRPr="00F51052" w:rsidRDefault="00BC15FD" w:rsidP="00BC4A42">
      <w:pPr>
        <w:jc w:val="both"/>
        <w:rPr>
          <w:color w:val="000000" w:themeColor="text1"/>
          <w:sz w:val="28"/>
          <w:szCs w:val="28"/>
        </w:rPr>
      </w:pPr>
    </w:p>
    <w:p w:rsidR="00FE1A56" w:rsidRPr="00F51052" w:rsidRDefault="00645333" w:rsidP="000B14EC">
      <w:pPr>
        <w:pStyle w:val="a6"/>
        <w:numPr>
          <w:ilvl w:val="0"/>
          <w:numId w:val="11"/>
        </w:numPr>
        <w:shd w:val="clear" w:color="auto" w:fill="FFFFFF"/>
        <w:ind w:left="0" w:firstLine="0"/>
        <w:jc w:val="both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>Утвердить Программ</w:t>
      </w:r>
      <w:r w:rsidR="000B14EC" w:rsidRPr="00F51052">
        <w:rPr>
          <w:color w:val="000000"/>
          <w:sz w:val="28"/>
          <w:szCs w:val="28"/>
        </w:rPr>
        <w:t>у</w:t>
      </w:r>
      <w:r w:rsidRPr="00F51052">
        <w:rPr>
          <w:color w:val="000000"/>
          <w:sz w:val="28"/>
          <w:szCs w:val="28"/>
        </w:rPr>
        <w:t xml:space="preserve"> профилактики </w:t>
      </w:r>
      <w:r w:rsidR="00581E6C" w:rsidRPr="00F51052">
        <w:rPr>
          <w:color w:val="000000"/>
          <w:sz w:val="28"/>
          <w:szCs w:val="28"/>
        </w:rPr>
        <w:t xml:space="preserve">рисков причинения вреда (ущерба) охраняемым законом ценностям законодательства </w:t>
      </w:r>
      <w:r w:rsidR="000B14EC" w:rsidRPr="00F51052">
        <w:rPr>
          <w:color w:val="000000"/>
          <w:sz w:val="28"/>
          <w:szCs w:val="28"/>
        </w:rPr>
        <w:t xml:space="preserve">в сфере муниципального жилищного контроля на территории сельского поселения Ишня на 2023 год </w:t>
      </w:r>
      <w:proofErr w:type="gramStart"/>
      <w:r w:rsidR="00FE1A56" w:rsidRPr="00F51052">
        <w:rPr>
          <w:color w:val="000000"/>
          <w:sz w:val="28"/>
          <w:szCs w:val="28"/>
        </w:rPr>
        <w:t>согласно приложени</w:t>
      </w:r>
      <w:r w:rsidR="000B14EC" w:rsidRPr="00F51052">
        <w:rPr>
          <w:color w:val="000000"/>
          <w:sz w:val="28"/>
          <w:szCs w:val="28"/>
        </w:rPr>
        <w:t>я</w:t>
      </w:r>
      <w:proofErr w:type="gramEnd"/>
      <w:r w:rsidR="000B14EC" w:rsidRPr="00F51052">
        <w:rPr>
          <w:color w:val="000000"/>
          <w:sz w:val="28"/>
          <w:szCs w:val="28"/>
        </w:rPr>
        <w:t xml:space="preserve"> </w:t>
      </w:r>
      <w:r w:rsidR="00801094" w:rsidRPr="00F51052">
        <w:rPr>
          <w:color w:val="000000"/>
          <w:sz w:val="28"/>
          <w:szCs w:val="28"/>
        </w:rPr>
        <w:t>№</w:t>
      </w:r>
      <w:r w:rsidR="000B14EC" w:rsidRPr="00F51052">
        <w:rPr>
          <w:color w:val="000000"/>
          <w:sz w:val="28"/>
          <w:szCs w:val="28"/>
        </w:rPr>
        <w:t>1</w:t>
      </w:r>
      <w:r w:rsidRPr="00F51052">
        <w:rPr>
          <w:color w:val="000000"/>
          <w:sz w:val="28"/>
          <w:szCs w:val="28"/>
        </w:rPr>
        <w:t xml:space="preserve">. </w:t>
      </w:r>
    </w:p>
    <w:p w:rsidR="000B14EC" w:rsidRPr="00F51052" w:rsidRDefault="000B14EC" w:rsidP="000B14EC">
      <w:pPr>
        <w:pStyle w:val="a6"/>
        <w:numPr>
          <w:ilvl w:val="0"/>
          <w:numId w:val="11"/>
        </w:numPr>
        <w:ind w:left="0" w:firstLine="0"/>
        <w:jc w:val="both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 xml:space="preserve">Утвердить Программу профилактики рисков причинения вреда (ущерба) охраняемым законом ценностям законодательства в сфере муниципального контроля на автомобильном транспорте и  в дорожном хозяйстве на территории сельского поселения Ишня на 2023 год </w:t>
      </w:r>
      <w:proofErr w:type="gramStart"/>
      <w:r w:rsidRPr="00F51052">
        <w:rPr>
          <w:color w:val="000000"/>
          <w:sz w:val="28"/>
          <w:szCs w:val="28"/>
        </w:rPr>
        <w:t>согласно приложения</w:t>
      </w:r>
      <w:proofErr w:type="gramEnd"/>
      <w:r w:rsidRPr="00F51052">
        <w:rPr>
          <w:color w:val="000000"/>
          <w:sz w:val="28"/>
          <w:szCs w:val="28"/>
        </w:rPr>
        <w:t xml:space="preserve"> </w:t>
      </w:r>
      <w:r w:rsidR="00801094" w:rsidRPr="00F51052">
        <w:rPr>
          <w:color w:val="000000"/>
          <w:sz w:val="28"/>
          <w:szCs w:val="28"/>
        </w:rPr>
        <w:t>№</w:t>
      </w:r>
      <w:r w:rsidRPr="00F51052">
        <w:rPr>
          <w:color w:val="000000"/>
          <w:sz w:val="28"/>
          <w:szCs w:val="28"/>
        </w:rPr>
        <w:t xml:space="preserve">2. </w:t>
      </w:r>
    </w:p>
    <w:p w:rsidR="000B14EC" w:rsidRPr="00F51052" w:rsidRDefault="000B14EC" w:rsidP="000B14EC">
      <w:pPr>
        <w:pStyle w:val="a6"/>
        <w:numPr>
          <w:ilvl w:val="0"/>
          <w:numId w:val="11"/>
        </w:numPr>
        <w:ind w:left="0" w:firstLine="0"/>
        <w:jc w:val="both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 xml:space="preserve">Утвердить Программу профилактики рисков причинения вреда (ущерба) охраняемым законом ценностям законодательства при осуществлении муниципального контроля в сфере благоустройства на территории сельского поселения Ишня на 2023 год  </w:t>
      </w:r>
      <w:proofErr w:type="gramStart"/>
      <w:r w:rsidRPr="00F51052">
        <w:rPr>
          <w:color w:val="000000"/>
          <w:sz w:val="28"/>
          <w:szCs w:val="28"/>
        </w:rPr>
        <w:t>согласно приложения</w:t>
      </w:r>
      <w:proofErr w:type="gramEnd"/>
      <w:r w:rsidRPr="00F51052">
        <w:rPr>
          <w:color w:val="000000"/>
          <w:sz w:val="28"/>
          <w:szCs w:val="28"/>
        </w:rPr>
        <w:t xml:space="preserve"> </w:t>
      </w:r>
      <w:r w:rsidR="00801094" w:rsidRPr="00F51052">
        <w:rPr>
          <w:color w:val="000000"/>
          <w:sz w:val="28"/>
          <w:szCs w:val="28"/>
        </w:rPr>
        <w:t>№</w:t>
      </w:r>
      <w:r w:rsidRPr="00F51052">
        <w:rPr>
          <w:color w:val="000000"/>
          <w:sz w:val="28"/>
          <w:szCs w:val="28"/>
        </w:rPr>
        <w:t xml:space="preserve">3. </w:t>
      </w:r>
    </w:p>
    <w:p w:rsidR="00FF5308" w:rsidRPr="00F51052" w:rsidRDefault="000B14EC" w:rsidP="000B14EC">
      <w:pPr>
        <w:shd w:val="clear" w:color="auto" w:fill="FFFFFF"/>
        <w:jc w:val="both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>4</w:t>
      </w:r>
      <w:r w:rsidR="00645333" w:rsidRPr="00F51052">
        <w:rPr>
          <w:color w:val="000000"/>
          <w:sz w:val="28"/>
          <w:szCs w:val="28"/>
        </w:rPr>
        <w:t xml:space="preserve">. </w:t>
      </w:r>
      <w:r w:rsidR="00FF5308" w:rsidRPr="00F51052">
        <w:rPr>
          <w:color w:val="000000"/>
          <w:sz w:val="28"/>
          <w:szCs w:val="28"/>
        </w:rPr>
        <w:t>Опубликовать постановление в газете «Ростовский вестник» и на официальном сайте Администрации сельского поселения Ишня.</w:t>
      </w:r>
    </w:p>
    <w:p w:rsidR="00FF5308" w:rsidRPr="00F51052" w:rsidRDefault="000B14EC" w:rsidP="000B14EC">
      <w:pPr>
        <w:shd w:val="clear" w:color="auto" w:fill="FFFFFF"/>
        <w:jc w:val="both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lastRenderedPageBreak/>
        <w:t>5</w:t>
      </w:r>
      <w:r w:rsidR="00FF5308" w:rsidRPr="00F51052">
        <w:rPr>
          <w:color w:val="000000"/>
          <w:sz w:val="28"/>
          <w:szCs w:val="28"/>
        </w:rPr>
        <w:t xml:space="preserve">. Постановление вступает в силу с </w:t>
      </w:r>
      <w:r w:rsidR="00E4473B" w:rsidRPr="00F51052">
        <w:rPr>
          <w:color w:val="000000"/>
          <w:sz w:val="28"/>
          <w:szCs w:val="28"/>
        </w:rPr>
        <w:t>01.01.2023г.</w:t>
      </w:r>
    </w:p>
    <w:p w:rsidR="00662A9C" w:rsidRPr="00F51052" w:rsidRDefault="000B14EC" w:rsidP="000B14EC">
      <w:pPr>
        <w:shd w:val="clear" w:color="auto" w:fill="FFFFFF"/>
        <w:jc w:val="both"/>
        <w:rPr>
          <w:color w:val="000000"/>
          <w:sz w:val="28"/>
          <w:szCs w:val="28"/>
        </w:rPr>
      </w:pPr>
      <w:r w:rsidRPr="00F51052">
        <w:rPr>
          <w:color w:val="000000"/>
          <w:sz w:val="28"/>
          <w:szCs w:val="28"/>
        </w:rPr>
        <w:t>6</w:t>
      </w:r>
      <w:r w:rsidR="00FF5308" w:rsidRPr="00F51052">
        <w:rPr>
          <w:color w:val="000000"/>
          <w:sz w:val="28"/>
          <w:szCs w:val="28"/>
        </w:rPr>
        <w:t xml:space="preserve">. </w:t>
      </w:r>
      <w:proofErr w:type="gramStart"/>
      <w:r w:rsidR="00FF5308" w:rsidRPr="00F51052">
        <w:rPr>
          <w:color w:val="000000"/>
          <w:sz w:val="28"/>
          <w:szCs w:val="28"/>
        </w:rPr>
        <w:t>Контроль за</w:t>
      </w:r>
      <w:proofErr w:type="gramEnd"/>
      <w:r w:rsidR="00FF5308" w:rsidRPr="00F51052">
        <w:rPr>
          <w:color w:val="000000"/>
          <w:sz w:val="28"/>
          <w:szCs w:val="28"/>
        </w:rPr>
        <w:t xml:space="preserve"> исполнением настоящего постановления оставляю за собой.</w:t>
      </w:r>
    </w:p>
    <w:p w:rsidR="00102FB8" w:rsidRPr="00F51052" w:rsidRDefault="00102FB8" w:rsidP="00FF5308">
      <w:pPr>
        <w:shd w:val="clear" w:color="auto" w:fill="FFFFFF"/>
        <w:jc w:val="both"/>
        <w:rPr>
          <w:color w:val="000000" w:themeColor="text1"/>
          <w:sz w:val="28"/>
          <w:szCs w:val="28"/>
        </w:rPr>
      </w:pPr>
    </w:p>
    <w:p w:rsidR="00662A9C" w:rsidRDefault="00662A9C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F51052" w:rsidRDefault="00F51052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F51052" w:rsidRPr="00F51052" w:rsidRDefault="00F51052" w:rsidP="00BC4A42">
      <w:pPr>
        <w:ind w:firstLine="708"/>
        <w:jc w:val="both"/>
        <w:rPr>
          <w:color w:val="000000" w:themeColor="text1"/>
          <w:sz w:val="28"/>
          <w:szCs w:val="28"/>
        </w:rPr>
      </w:pPr>
    </w:p>
    <w:p w:rsidR="00FF5308" w:rsidRDefault="0087038E" w:rsidP="00BC4A42">
      <w:pPr>
        <w:jc w:val="both"/>
        <w:rPr>
          <w:color w:val="000000" w:themeColor="text1"/>
          <w:sz w:val="28"/>
          <w:szCs w:val="28"/>
        </w:rPr>
      </w:pPr>
      <w:r w:rsidRPr="00F51052">
        <w:rPr>
          <w:color w:val="000000" w:themeColor="text1"/>
          <w:sz w:val="28"/>
          <w:szCs w:val="28"/>
        </w:rPr>
        <w:t>Глав</w:t>
      </w:r>
      <w:r w:rsidR="00A910E6" w:rsidRPr="00F51052">
        <w:rPr>
          <w:color w:val="000000" w:themeColor="text1"/>
          <w:sz w:val="28"/>
          <w:szCs w:val="28"/>
        </w:rPr>
        <w:t>а</w:t>
      </w:r>
      <w:r w:rsidRPr="00F51052">
        <w:rPr>
          <w:color w:val="000000" w:themeColor="text1"/>
          <w:sz w:val="28"/>
          <w:szCs w:val="28"/>
        </w:rPr>
        <w:t xml:space="preserve"> сельского поселения Ишня                           </w:t>
      </w:r>
      <w:r w:rsidR="00102FB8" w:rsidRPr="00F51052">
        <w:rPr>
          <w:color w:val="000000" w:themeColor="text1"/>
          <w:sz w:val="28"/>
          <w:szCs w:val="28"/>
        </w:rPr>
        <w:t xml:space="preserve">    </w:t>
      </w:r>
      <w:r w:rsidR="00F51052">
        <w:rPr>
          <w:color w:val="000000" w:themeColor="text1"/>
          <w:sz w:val="28"/>
          <w:szCs w:val="28"/>
        </w:rPr>
        <w:t xml:space="preserve">              </w:t>
      </w:r>
      <w:r w:rsidR="009C239D" w:rsidRPr="00F51052">
        <w:rPr>
          <w:color w:val="000000" w:themeColor="text1"/>
          <w:sz w:val="28"/>
          <w:szCs w:val="28"/>
        </w:rPr>
        <w:t xml:space="preserve">    </w:t>
      </w:r>
      <w:r w:rsidRPr="00F51052">
        <w:rPr>
          <w:color w:val="000000" w:themeColor="text1"/>
          <w:sz w:val="28"/>
          <w:szCs w:val="28"/>
        </w:rPr>
        <w:t xml:space="preserve">   </w:t>
      </w:r>
      <w:r w:rsidR="00A910E6" w:rsidRPr="00F51052">
        <w:rPr>
          <w:color w:val="000000" w:themeColor="text1"/>
          <w:sz w:val="28"/>
          <w:szCs w:val="28"/>
        </w:rPr>
        <w:t>Н.С. Савельев</w:t>
      </w:r>
      <w:r w:rsidRPr="00F51052">
        <w:rPr>
          <w:color w:val="000000" w:themeColor="text1"/>
          <w:sz w:val="28"/>
          <w:szCs w:val="28"/>
        </w:rPr>
        <w:t xml:space="preserve">  </w:t>
      </w:r>
      <w:r w:rsidRPr="00102FB8">
        <w:rPr>
          <w:color w:val="000000" w:themeColor="text1"/>
          <w:sz w:val="26"/>
          <w:szCs w:val="26"/>
        </w:rPr>
        <w:t xml:space="preserve">         </w:t>
      </w: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F51052" w:rsidRDefault="00F51052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lastRenderedPageBreak/>
        <w:t xml:space="preserve">Приложение № 1 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к постановлению Администрации </w:t>
      </w:r>
    </w:p>
    <w:p w:rsidR="0015369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>сельского поселения Ишня</w:t>
      </w:r>
      <w:r w:rsidR="00AB6034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от   </w:t>
      </w:r>
      <w:r w:rsidR="00C056E9">
        <w:rPr>
          <w:color w:val="000000" w:themeColor="text1"/>
          <w:sz w:val="22"/>
          <w:szCs w:val="22"/>
          <w:lang w:eastAsia="ar-SA"/>
        </w:rPr>
        <w:t>02.12.2022 № 200</w:t>
      </w:r>
    </w:p>
    <w:p w:rsidR="00360588" w:rsidRDefault="00360588" w:rsidP="00360588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D32D7A" w:rsidRDefault="00D32D7A" w:rsidP="00360588">
      <w:pPr>
        <w:suppressAutoHyphens/>
        <w:spacing w:line="276" w:lineRule="auto"/>
        <w:jc w:val="center"/>
        <w:rPr>
          <w:color w:val="000000" w:themeColor="text1"/>
          <w:sz w:val="28"/>
          <w:szCs w:val="28"/>
        </w:rPr>
      </w:pP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>Программа</w:t>
      </w: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BD6FE3">
        <w:rPr>
          <w:rFonts w:ascii="yandex-sans" w:hAnsi="yandex-sans"/>
          <w:b/>
          <w:color w:val="000000"/>
          <w:sz w:val="26"/>
          <w:szCs w:val="26"/>
        </w:rPr>
        <w:t>в сфере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Pr="009E6F01">
        <w:rPr>
          <w:b/>
          <w:color w:val="000000" w:themeColor="text1"/>
          <w:sz w:val="26"/>
          <w:szCs w:val="26"/>
        </w:rPr>
        <w:t xml:space="preserve">муниципального жилищного контроля на территории сельского поселения </w:t>
      </w:r>
      <w:r>
        <w:rPr>
          <w:b/>
          <w:color w:val="000000" w:themeColor="text1"/>
          <w:sz w:val="26"/>
          <w:szCs w:val="26"/>
        </w:rPr>
        <w:t>Ишня на 202</w:t>
      </w:r>
      <w:r w:rsidR="00FD02A1">
        <w:rPr>
          <w:b/>
          <w:color w:val="000000" w:themeColor="text1"/>
          <w:sz w:val="26"/>
          <w:szCs w:val="26"/>
        </w:rPr>
        <w:t>3</w:t>
      </w:r>
      <w:r>
        <w:rPr>
          <w:b/>
          <w:color w:val="000000" w:themeColor="text1"/>
          <w:sz w:val="26"/>
          <w:szCs w:val="26"/>
        </w:rPr>
        <w:t xml:space="preserve"> год</w:t>
      </w:r>
      <w:r w:rsidRPr="009E6F01">
        <w:rPr>
          <w:b/>
          <w:color w:val="000000" w:themeColor="text1"/>
          <w:sz w:val="26"/>
          <w:szCs w:val="26"/>
        </w:rPr>
        <w:t>.</w:t>
      </w: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9E6F01" w:rsidRDefault="00360588" w:rsidP="00360588">
      <w:pPr>
        <w:suppressAutoHyphens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9E6F01">
        <w:rPr>
          <w:color w:val="000000" w:themeColor="text1"/>
          <w:sz w:val="26"/>
          <w:szCs w:val="26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жилищного контроля 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жилищного контроля на территории сельского поселения </w:t>
      </w:r>
      <w:r>
        <w:rPr>
          <w:color w:val="000000" w:themeColor="text1"/>
          <w:sz w:val="26"/>
          <w:szCs w:val="26"/>
        </w:rPr>
        <w:t>Ишня Ростовского района Ярославской области</w:t>
      </w:r>
      <w:r w:rsidRPr="009E6F01">
        <w:rPr>
          <w:color w:val="000000" w:themeColor="text1"/>
          <w:sz w:val="26"/>
          <w:szCs w:val="26"/>
        </w:rPr>
        <w:t xml:space="preserve"> (далее – муниципальный контроль).</w:t>
      </w:r>
      <w:proofErr w:type="gramEnd"/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1 </w:t>
      </w: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Анализ текущего состояния осуществления 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муниципального контроля.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9E6F01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237F13">
        <w:rPr>
          <w:rFonts w:ascii="yandex-sans" w:hAnsi="yandex-sans"/>
          <w:color w:val="000000"/>
          <w:sz w:val="26"/>
          <w:szCs w:val="26"/>
        </w:rPr>
        <w:t>Предметом контроля является соблюдение юридическими лицами, индивидуальными предпринимателями и гражданами (далее – контролируемые лица) обязательных требований, указанных в пунктах 1 - 11 части 1 статьи 20 Жилищного кодекса Российской Федерации, в отношении муниципального жилищного фонда (далее – обязательные требования).</w:t>
      </w:r>
    </w:p>
    <w:p w:rsidR="00360588" w:rsidRPr="008E2877" w:rsidRDefault="00360588" w:rsidP="0036058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>Объектами при осуществлении вида муниципального контроля являются: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360588" w:rsidRPr="008E2877" w:rsidRDefault="00360588" w:rsidP="00360588">
      <w:pPr>
        <w:ind w:firstLine="708"/>
        <w:jc w:val="both"/>
        <w:rPr>
          <w:sz w:val="26"/>
          <w:szCs w:val="26"/>
        </w:rPr>
      </w:pPr>
      <w:r w:rsidRPr="008E2877">
        <w:rPr>
          <w:color w:val="000000"/>
          <w:sz w:val="26"/>
          <w:szCs w:val="26"/>
        </w:rPr>
        <w:t>Контролируемыми лицами при осуществлении муниципального контроля являются:</w:t>
      </w:r>
      <w:r>
        <w:rPr>
          <w:color w:val="000000"/>
          <w:sz w:val="26"/>
          <w:szCs w:val="26"/>
        </w:rPr>
        <w:t xml:space="preserve"> </w:t>
      </w:r>
      <w:r w:rsidRPr="008E2877">
        <w:rPr>
          <w:sz w:val="26"/>
          <w:szCs w:val="26"/>
        </w:rPr>
        <w:t>граждане, индивидуальные предприниматели, юридические лица</w:t>
      </w:r>
      <w:r w:rsidRPr="008E2877">
        <w:rPr>
          <w:color w:val="000000"/>
          <w:sz w:val="26"/>
          <w:szCs w:val="26"/>
        </w:rPr>
        <w:t>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Главной задачей </w:t>
      </w:r>
      <w:r w:rsidRPr="008E2877">
        <w:rPr>
          <w:iCs/>
          <w:color w:val="000000"/>
          <w:sz w:val="26"/>
          <w:szCs w:val="26"/>
        </w:rPr>
        <w:t xml:space="preserve">администрации </w:t>
      </w:r>
      <w:r w:rsidRPr="00AA7407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iCs/>
          <w:color w:val="000000"/>
          <w:sz w:val="26"/>
          <w:szCs w:val="26"/>
        </w:rPr>
        <w:t>Ишня</w:t>
      </w:r>
      <w:r w:rsidRPr="008E2877">
        <w:rPr>
          <w:color w:val="000000"/>
          <w:sz w:val="26"/>
          <w:szCs w:val="26"/>
        </w:rPr>
        <w:t xml:space="preserve"> при осуществлении муниципального контроля является усиление профилактической работы в отношении объектов контроля. </w:t>
      </w:r>
    </w:p>
    <w:p w:rsidR="00360588" w:rsidRPr="00BD3670" w:rsidRDefault="00360588" w:rsidP="0036058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287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В связи с </w:t>
      </w:r>
      <w:r w:rsidR="00FD02A1">
        <w:rPr>
          <w:rFonts w:ascii="Times New Roman" w:hAnsi="Times New Roman" w:cs="Times New Roman"/>
          <w:iCs/>
          <w:color w:val="000000"/>
          <w:sz w:val="26"/>
          <w:szCs w:val="26"/>
        </w:rPr>
        <w:t>введен</w:t>
      </w:r>
      <w:r w:rsidR="00136957">
        <w:rPr>
          <w:rFonts w:ascii="Times New Roman" w:hAnsi="Times New Roman" w:cs="Times New Roman"/>
          <w:iCs/>
          <w:color w:val="000000"/>
          <w:sz w:val="26"/>
          <w:szCs w:val="26"/>
        </w:rPr>
        <w:t>ием</w:t>
      </w:r>
      <w:r w:rsidR="00FD02A1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 моратори</w:t>
      </w:r>
      <w:r w:rsidR="00136957">
        <w:rPr>
          <w:rFonts w:ascii="Times New Roman" w:hAnsi="Times New Roman" w:cs="Times New Roman"/>
          <w:iCs/>
          <w:color w:val="000000"/>
          <w:sz w:val="26"/>
          <w:szCs w:val="26"/>
        </w:rPr>
        <w:t xml:space="preserve">я на проведение контрольных (надзорных) мероприятий </w:t>
      </w:r>
      <w:r w:rsidRPr="008E2877">
        <w:rPr>
          <w:rFonts w:ascii="Times New Roman" w:hAnsi="Times New Roman" w:cs="Times New Roman"/>
          <w:iCs/>
          <w:color w:val="000000"/>
          <w:sz w:val="26"/>
          <w:szCs w:val="26"/>
        </w:rPr>
        <w:t>и ограничительными мер</w:t>
      </w:r>
      <w:r w:rsidR="00136957">
        <w:rPr>
          <w:rFonts w:ascii="Times New Roman" w:hAnsi="Times New Roman" w:cs="Times New Roman"/>
          <w:iCs/>
          <w:color w:val="000000"/>
          <w:sz w:val="26"/>
          <w:szCs w:val="26"/>
        </w:rPr>
        <w:t>а</w:t>
      </w:r>
      <w:r w:rsidRPr="008E2877">
        <w:rPr>
          <w:rFonts w:ascii="Times New Roman" w:hAnsi="Times New Roman" w:cs="Times New Roman"/>
          <w:iCs/>
          <w:color w:val="000000"/>
          <w:sz w:val="26"/>
          <w:szCs w:val="26"/>
        </w:rPr>
        <w:t>ми</w:t>
      </w:r>
      <w:r w:rsidRPr="00596715">
        <w:rPr>
          <w:rFonts w:ascii="Times New Roman" w:hAnsi="Times New Roman" w:cs="Times New Roman"/>
          <w:sz w:val="26"/>
          <w:szCs w:val="26"/>
        </w:rPr>
        <w:t xml:space="preserve"> Администрацией за 202</w:t>
      </w:r>
      <w:r w:rsidR="00FD02A1">
        <w:rPr>
          <w:rFonts w:ascii="Times New Roman" w:hAnsi="Times New Roman" w:cs="Times New Roman"/>
          <w:sz w:val="26"/>
          <w:szCs w:val="26"/>
        </w:rPr>
        <w:t>2</w:t>
      </w:r>
      <w:r w:rsidRPr="00596715">
        <w:rPr>
          <w:rFonts w:ascii="Times New Roman" w:hAnsi="Times New Roman" w:cs="Times New Roman"/>
          <w:sz w:val="26"/>
          <w:szCs w:val="26"/>
        </w:rPr>
        <w:t xml:space="preserve"> год проверок </w:t>
      </w:r>
      <w:r w:rsidRPr="00596715">
        <w:rPr>
          <w:rFonts w:ascii="Times New Roman" w:hAnsi="Times New Roman" w:cs="Times New Roman"/>
          <w:sz w:val="26"/>
          <w:szCs w:val="26"/>
        </w:rPr>
        <w:lastRenderedPageBreak/>
        <w:t xml:space="preserve">соблюдения действующего законодательства Российской Федерации в сфере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жилищного контроля </w:t>
      </w:r>
      <w:r w:rsidRPr="00596715">
        <w:rPr>
          <w:rFonts w:ascii="Times New Roman" w:hAnsi="Times New Roman" w:cs="Times New Roman"/>
          <w:sz w:val="26"/>
          <w:szCs w:val="26"/>
        </w:rPr>
        <w:t>не проводилось.</w:t>
      </w:r>
      <w:r>
        <w:rPr>
          <w:rFonts w:ascii="Times New Roman" w:hAnsi="Times New Roman" w:cs="Times New Roman"/>
          <w:sz w:val="26"/>
          <w:szCs w:val="26"/>
        </w:rPr>
        <w:t xml:space="preserve"> Однако, в</w:t>
      </w:r>
      <w:r w:rsidRPr="00596715">
        <w:rPr>
          <w:sz w:val="26"/>
          <w:szCs w:val="26"/>
        </w:rPr>
        <w:t xml:space="preserve"> </w:t>
      </w:r>
      <w:r w:rsidRPr="00BD3670">
        <w:rPr>
          <w:rFonts w:ascii="Times New Roman" w:hAnsi="Times New Roman" w:cs="Times New Roman"/>
          <w:sz w:val="26"/>
          <w:szCs w:val="26"/>
        </w:rPr>
        <w:t>рамках профилактики</w:t>
      </w:r>
      <w:r w:rsidRPr="00BD3670">
        <w:rPr>
          <w:rFonts w:ascii="Times New Roman" w:eastAsia="Calibri" w:hAnsi="Times New Roman" w:cs="Times New Roman"/>
          <w:sz w:val="26"/>
          <w:szCs w:val="26"/>
          <w:lang w:eastAsia="en-US"/>
        </w:rPr>
        <w:t xml:space="preserve"> рисков причинения вреда (ущерба) охраняемым законом ценностям</w:t>
      </w:r>
      <w:r w:rsidRPr="00BD3670">
        <w:rPr>
          <w:rFonts w:ascii="Times New Roman" w:hAnsi="Times New Roman" w:cs="Times New Roman"/>
          <w:sz w:val="26"/>
          <w:szCs w:val="26"/>
        </w:rPr>
        <w:t xml:space="preserve"> администрацией  в 202</w:t>
      </w:r>
      <w:r w:rsidR="00FD02A1">
        <w:rPr>
          <w:rFonts w:ascii="Times New Roman" w:hAnsi="Times New Roman" w:cs="Times New Roman"/>
          <w:sz w:val="26"/>
          <w:szCs w:val="26"/>
        </w:rPr>
        <w:t>2</w:t>
      </w:r>
      <w:r w:rsidRPr="00BD3670">
        <w:rPr>
          <w:rFonts w:ascii="Times New Roman" w:hAnsi="Times New Roman" w:cs="Times New Roman"/>
          <w:sz w:val="26"/>
          <w:szCs w:val="26"/>
        </w:rPr>
        <w:t xml:space="preserve"> году осуществля</w:t>
      </w:r>
      <w:r>
        <w:rPr>
          <w:rFonts w:ascii="Times New Roman" w:hAnsi="Times New Roman" w:cs="Times New Roman"/>
          <w:sz w:val="26"/>
          <w:szCs w:val="26"/>
        </w:rPr>
        <w:t>лись</w:t>
      </w:r>
      <w:r w:rsidRPr="00BD3670">
        <w:rPr>
          <w:rFonts w:ascii="Times New Roman" w:hAnsi="Times New Roman" w:cs="Times New Roman"/>
          <w:sz w:val="26"/>
          <w:szCs w:val="26"/>
        </w:rPr>
        <w:t xml:space="preserve"> следующие </w:t>
      </w:r>
      <w:r>
        <w:rPr>
          <w:rFonts w:ascii="Times New Roman" w:hAnsi="Times New Roman" w:cs="Times New Roman"/>
          <w:sz w:val="26"/>
          <w:szCs w:val="26"/>
        </w:rPr>
        <w:t xml:space="preserve">профилактические </w:t>
      </w:r>
      <w:r w:rsidRPr="00BD3670">
        <w:rPr>
          <w:rFonts w:ascii="Times New Roman" w:hAnsi="Times New Roman" w:cs="Times New Roman"/>
          <w:sz w:val="26"/>
          <w:szCs w:val="26"/>
        </w:rPr>
        <w:t>мероприятия: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разъяснительной работы в средствах массовой информации; </w:t>
      </w:r>
    </w:p>
    <w:p w:rsidR="00360588" w:rsidRPr="00596715" w:rsidRDefault="00360588" w:rsidP="00360588">
      <w:pPr>
        <w:numPr>
          <w:ilvl w:val="0"/>
          <w:numId w:val="8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60588" w:rsidRPr="00596715" w:rsidRDefault="00360588" w:rsidP="001E23DE">
      <w:pPr>
        <w:numPr>
          <w:ilvl w:val="0"/>
          <w:numId w:val="8"/>
        </w:numPr>
        <w:tabs>
          <w:tab w:val="left" w:pos="851"/>
        </w:tabs>
        <w:jc w:val="both"/>
        <w:rPr>
          <w:sz w:val="26"/>
          <w:szCs w:val="26"/>
        </w:rPr>
      </w:pPr>
      <w:r w:rsidRPr="00596715">
        <w:rPr>
          <w:sz w:val="26"/>
          <w:szCs w:val="26"/>
        </w:rPr>
        <w:t>выдача предостережений о недопустимости нарушения обязательных требований в соответствии с</w:t>
      </w:r>
      <w:r w:rsidR="001E23DE">
        <w:rPr>
          <w:sz w:val="26"/>
          <w:szCs w:val="26"/>
        </w:rPr>
        <w:t>о</w:t>
      </w:r>
      <w:r w:rsidRPr="00596715">
        <w:rPr>
          <w:sz w:val="26"/>
          <w:szCs w:val="26"/>
        </w:rPr>
        <w:t xml:space="preserve"> стать</w:t>
      </w:r>
      <w:r w:rsidR="001E23DE">
        <w:rPr>
          <w:sz w:val="26"/>
          <w:szCs w:val="26"/>
        </w:rPr>
        <w:t>ей</w:t>
      </w:r>
      <w:r w:rsidRPr="00596715">
        <w:rPr>
          <w:sz w:val="26"/>
          <w:szCs w:val="26"/>
        </w:rPr>
        <w:t xml:space="preserve"> </w:t>
      </w:r>
      <w:r w:rsidR="001E23DE">
        <w:rPr>
          <w:sz w:val="26"/>
          <w:szCs w:val="26"/>
        </w:rPr>
        <w:t>49</w:t>
      </w:r>
      <w:r w:rsidRPr="00596715">
        <w:rPr>
          <w:sz w:val="26"/>
          <w:szCs w:val="26"/>
        </w:rPr>
        <w:t xml:space="preserve"> Федерального закона </w:t>
      </w:r>
      <w:r w:rsidR="001E23DE" w:rsidRPr="001E23DE">
        <w:rPr>
          <w:sz w:val="26"/>
          <w:szCs w:val="26"/>
        </w:rPr>
        <w:t>№ 248-ФЗ</w:t>
      </w:r>
      <w:r w:rsidRPr="00596715">
        <w:rPr>
          <w:sz w:val="26"/>
          <w:szCs w:val="26"/>
        </w:rPr>
        <w:t>.</w:t>
      </w:r>
    </w:p>
    <w:p w:rsidR="00360588" w:rsidRPr="00596715" w:rsidRDefault="00360588" w:rsidP="00360588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За 202</w:t>
      </w:r>
      <w:r w:rsidR="00FD02A1">
        <w:rPr>
          <w:sz w:val="26"/>
          <w:szCs w:val="26"/>
        </w:rPr>
        <w:t>2</w:t>
      </w:r>
      <w:r w:rsidRPr="00596715">
        <w:rPr>
          <w:sz w:val="26"/>
          <w:szCs w:val="26"/>
        </w:rPr>
        <w:t xml:space="preserve"> год администрацией  предостережений о недопустимости нарушения обязательных требований не выдавалось.</w:t>
      </w:r>
    </w:p>
    <w:p w:rsidR="00360588" w:rsidRPr="00E72C0A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Раздел 2 Цели и задачи реализации программы профилактики 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рисков причинения вреда.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Настоящая Программа разработана на </w:t>
      </w:r>
      <w:r w:rsidRPr="001B54E3">
        <w:rPr>
          <w:rFonts w:ascii="yandex-sans" w:hAnsi="yandex-sans"/>
          <w:color w:val="000000"/>
          <w:sz w:val="26"/>
          <w:szCs w:val="26"/>
        </w:rPr>
        <w:t>202</w:t>
      </w:r>
      <w:r w:rsidR="00FD02A1">
        <w:rPr>
          <w:rFonts w:ascii="yandex-sans" w:hAnsi="yandex-sans"/>
          <w:color w:val="000000"/>
          <w:sz w:val="26"/>
          <w:szCs w:val="26"/>
        </w:rPr>
        <w:t>3</w:t>
      </w:r>
      <w:r w:rsidRPr="001B54E3">
        <w:rPr>
          <w:rFonts w:ascii="yandex-sans" w:hAnsi="yandex-sans"/>
          <w:color w:val="000000"/>
          <w:sz w:val="26"/>
          <w:szCs w:val="26"/>
        </w:rPr>
        <w:t xml:space="preserve"> год</w:t>
      </w:r>
      <w:r w:rsidRPr="00E72C0A">
        <w:rPr>
          <w:rFonts w:ascii="yandex-sans" w:hAnsi="yandex-sans"/>
          <w:color w:val="000000"/>
          <w:sz w:val="26"/>
          <w:szCs w:val="26"/>
        </w:rPr>
        <w:tab/>
        <w:t xml:space="preserve">и определяет цели, задачи и порядок осуществления Администрацией сельского поселения Ишня профилактических мероприятий, направленных на предупреждение нарушений обязательных требований. </w:t>
      </w:r>
    </w:p>
    <w:p w:rsidR="00360588" w:rsidRPr="00E72C0A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091E6E">
        <w:rPr>
          <w:rFonts w:ascii="yandex-sans" w:hAnsi="yandex-sans"/>
          <w:color w:val="000000"/>
          <w:sz w:val="26"/>
          <w:szCs w:val="26"/>
        </w:rPr>
        <w:t>Профилактика рисков причинения вреда (ущерба) охраняемым законом ценностям направлена на предупреждение рисков причинения вреда (ущерба) охраняемым законом ценностям контролируемыми лицами и достижение следующих основных целей:</w:t>
      </w:r>
    </w:p>
    <w:p w:rsidR="00360588" w:rsidRDefault="00360588" w:rsidP="00360588">
      <w:pPr>
        <w:shd w:val="clear" w:color="auto" w:fill="FFFFFF"/>
        <w:ind w:firstLine="567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60588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t>Задачами профилактической работы являются: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C51682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3 </w:t>
      </w:r>
      <w:r w:rsidRPr="00C51682">
        <w:rPr>
          <w:rFonts w:ascii="yandex-sans" w:hAnsi="yandex-sans"/>
          <w:b/>
          <w:color w:val="000000"/>
          <w:sz w:val="26"/>
          <w:szCs w:val="26"/>
        </w:rPr>
        <w:t>Перечень профилактических мероприятий,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C51682">
        <w:rPr>
          <w:rFonts w:ascii="yandex-sans" w:hAnsi="yandex-sans"/>
          <w:b/>
          <w:color w:val="000000"/>
          <w:sz w:val="26"/>
          <w:szCs w:val="26"/>
        </w:rPr>
        <w:t>сроки (периодичность) их проведения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63689">
        <w:rPr>
          <w:color w:val="000000"/>
          <w:sz w:val="26"/>
          <w:szCs w:val="26"/>
          <w:shd w:val="clear" w:color="auto" w:fill="FFFFFF"/>
        </w:rPr>
        <w:t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</w:t>
      </w:r>
      <w:r>
        <w:rPr>
          <w:color w:val="000000"/>
          <w:sz w:val="26"/>
          <w:szCs w:val="26"/>
          <w:shd w:val="clear" w:color="auto" w:fill="FFFFFF"/>
        </w:rPr>
        <w:t xml:space="preserve">, утвержденным решением муниципального Совета сельского поселения Ишня. </w:t>
      </w: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3050C0">
        <w:rPr>
          <w:color w:val="000000"/>
          <w:sz w:val="26"/>
          <w:szCs w:val="26"/>
          <w:shd w:val="clear" w:color="auto" w:fill="FFFFFF"/>
        </w:rP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360588" w:rsidRPr="003050C0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Контрольные (надзорные) органы могут проводить следующие профилактические мероприятия: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информирование;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объявление предостережения;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консультирование;</w:t>
      </w:r>
    </w:p>
    <w:p w:rsidR="00360588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профилактический визит.</w:t>
      </w:r>
      <w:r w:rsidRPr="00C659E8">
        <w:rPr>
          <w:color w:val="000000"/>
          <w:sz w:val="26"/>
          <w:szCs w:val="26"/>
        </w:rPr>
        <w:t xml:space="preserve"> </w:t>
      </w:r>
    </w:p>
    <w:p w:rsidR="00360588" w:rsidRPr="00FD02A1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обобщение правоприменительной практики;</w:t>
      </w:r>
    </w:p>
    <w:tbl>
      <w:tblPr>
        <w:tblStyle w:val="a5"/>
        <w:tblpPr w:leftFromText="180" w:rightFromText="180" w:vertAnchor="text" w:horzAnchor="margin" w:tblpY="705"/>
        <w:tblW w:w="1017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3827"/>
        <w:gridCol w:w="2126"/>
        <w:gridCol w:w="1701"/>
      </w:tblGrid>
      <w:tr w:rsidR="00360588" w:rsidRPr="00012872" w:rsidTr="00247C18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№</w:t>
            </w:r>
          </w:p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Содержание мероприятия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360588" w:rsidRPr="00012872" w:rsidRDefault="00360588" w:rsidP="00FD02A1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 w:rsidR="00FD02A1">
              <w:rPr>
                <w:color w:val="000000" w:themeColor="text1"/>
                <w:sz w:val="22"/>
                <w:szCs w:val="22"/>
              </w:rPr>
              <w:t>3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</w:tr>
      <w:tr w:rsidR="00360588" w:rsidRPr="00012872" w:rsidTr="00247C18">
        <w:tc>
          <w:tcPr>
            <w:tcW w:w="392" w:type="dxa"/>
            <w:vMerge/>
            <w:vAlign w:val="center"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360588" w:rsidRPr="00012872" w:rsidRDefault="0036058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360588" w:rsidRPr="00012872" w:rsidTr="00247C18">
        <w:tc>
          <w:tcPr>
            <w:tcW w:w="392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Орган контроля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Информирование осуществляется посредством размещения </w:t>
            </w:r>
            <w:r w:rsidRPr="00012872">
              <w:rPr>
                <w:sz w:val="22"/>
                <w:szCs w:val="22"/>
              </w:rPr>
              <w:t xml:space="preserve"> 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соответствующих сведений на официальном сайте органа контроля, </w:t>
            </w: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в сети «Интернет»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Орган контроля размещает и поддерживает в актуальном состоянии на своем официальном сайте: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  <w:r w:rsidRPr="00012872">
              <w:rPr>
                <w:color w:val="000000"/>
                <w:sz w:val="22"/>
                <w:szCs w:val="22"/>
              </w:rPr>
              <w:t>тексты нормативных правовых актов, регулирующих осуществление муниципального жилищного контроля;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  <w:r w:rsidRPr="00012872">
              <w:rPr>
                <w:color w:val="000000"/>
                <w:sz w:val="22"/>
                <w:szCs w:val="22"/>
              </w:rPr>
              <w:t>сведения об изменениях, внесенных в нормативные правовые акты, регулирующие осуществление муниципального жилищного контроля, о сроках и порядке их вступления в силу;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  <w:r w:rsidRPr="00012872">
              <w:rPr>
                <w:color w:val="000000"/>
                <w:sz w:val="22"/>
                <w:szCs w:val="22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жилищного контроля,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  <w:r w:rsidRPr="00012872">
              <w:rPr>
                <w:color w:val="000000"/>
                <w:sz w:val="22"/>
                <w:szCs w:val="22"/>
              </w:rPr>
              <w:t>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5)</w:t>
            </w:r>
            <w:r w:rsidRPr="00012872">
              <w:rPr>
                <w:color w:val="000000"/>
                <w:sz w:val="22"/>
                <w:szCs w:val="22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6)</w:t>
            </w:r>
            <w:r w:rsidRPr="00012872">
              <w:rPr>
                <w:color w:val="000000"/>
                <w:sz w:val="22"/>
                <w:szCs w:val="22"/>
              </w:rPr>
      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7)</w:t>
            </w:r>
            <w:r w:rsidRPr="00012872">
              <w:rPr>
                <w:color w:val="000000"/>
                <w:sz w:val="22"/>
                <w:szCs w:val="22"/>
              </w:rPr>
              <w:t>программу профилактики рисков причинения вреда и план проведения плановых контрольных мероприятий контрольным органом;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8)</w:t>
            </w:r>
            <w:r w:rsidRPr="00012872">
              <w:rPr>
                <w:color w:val="000000"/>
                <w:sz w:val="22"/>
                <w:szCs w:val="22"/>
              </w:rPr>
              <w:t xml:space="preserve">исчерпывающий перечень сведений, которые могут запрашиваться контрольным органом </w:t>
            </w:r>
            <w:r w:rsidRPr="00012872">
              <w:rPr>
                <w:color w:val="000000"/>
                <w:sz w:val="22"/>
                <w:szCs w:val="22"/>
              </w:rPr>
              <w:lastRenderedPageBreak/>
              <w:t>у контролируемого лица;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9)</w:t>
            </w:r>
            <w:r w:rsidRPr="00012872">
              <w:rPr>
                <w:color w:val="000000"/>
                <w:sz w:val="22"/>
                <w:szCs w:val="22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10)</w:t>
            </w:r>
            <w:r w:rsidRPr="00012872">
              <w:rPr>
                <w:color w:val="000000"/>
                <w:sz w:val="22"/>
                <w:szCs w:val="22"/>
              </w:rPr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</w:t>
            </w:r>
            <w:r w:rsidR="000801F5">
              <w:rPr>
                <w:color w:val="000000"/>
                <w:sz w:val="22"/>
                <w:szCs w:val="22"/>
              </w:rPr>
              <w:t>)</w:t>
            </w:r>
            <w:r w:rsidRPr="00012872">
              <w:rPr>
                <w:color w:val="000000"/>
                <w:sz w:val="22"/>
                <w:szCs w:val="22"/>
              </w:rPr>
              <w:t>доклады о муниципальном жилищном контроле;</w:t>
            </w:r>
          </w:p>
          <w:p w:rsidR="00360588" w:rsidRPr="00012872" w:rsidRDefault="00360588" w:rsidP="00247C18">
            <w:pPr>
              <w:pStyle w:val="11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12)</w:t>
            </w:r>
            <w:r w:rsidRPr="00012872">
              <w:rPr>
                <w:color w:val="000000"/>
                <w:sz w:val="22"/>
                <w:szCs w:val="22"/>
              </w:rPr>
      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 xml:space="preserve">ведущий </w:t>
            </w:r>
            <w:r>
              <w:rPr>
                <w:color w:val="000000"/>
                <w:sz w:val="22"/>
                <w:szCs w:val="22"/>
              </w:rPr>
              <w:lastRenderedPageBreak/>
              <w:t>специалист</w:t>
            </w:r>
            <w:r w:rsidRPr="003B31F4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В течение года</w:t>
            </w:r>
          </w:p>
        </w:tc>
      </w:tr>
      <w:tr w:rsidR="00360588" w:rsidRPr="00012872" w:rsidTr="00247C18">
        <w:tc>
          <w:tcPr>
            <w:tcW w:w="392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</w:tcPr>
          <w:p w:rsidR="00360588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Консультирование органом контроля осуществляется по вопросам, связанным с организацией и осуществлением муниципального </w:t>
            </w: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контроля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 xml:space="preserve"> в том числе о местонахождении и графике работы органа контроля, реквизитах нормативно-правовых актах, регламентирующих осуществление муниципального контроля, о порядке и ходе осуществления муниципального контроля.</w:t>
            </w:r>
          </w:p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 может 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12872">
              <w:rPr>
                <w:color w:val="000000"/>
                <w:sz w:val="22"/>
                <w:szCs w:val="22"/>
              </w:rPr>
              <w:t xml:space="preserve">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(ведущий специалист </w:t>
            </w:r>
            <w:r w:rsidRPr="00012872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012872" w:rsidTr="00247C18">
        <w:tc>
          <w:tcPr>
            <w:tcW w:w="392" w:type="dxa"/>
          </w:tcPr>
          <w:p w:rsidR="00360588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3827" w:type="dxa"/>
          </w:tcPr>
          <w:p w:rsidR="00360588" w:rsidRPr="003B31F4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proofErr w:type="gramStart"/>
            <w:r w:rsidRPr="003B31F4">
              <w:rPr>
                <w:color w:val="000000"/>
                <w:sz w:val="22"/>
                <w:szCs w:val="22"/>
              </w:rPr>
              <w:t xml:space="preserve"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</w:t>
            </w:r>
            <w:r w:rsidRPr="003B31F4">
              <w:rPr>
                <w:color w:val="000000"/>
                <w:sz w:val="22"/>
                <w:szCs w:val="22"/>
              </w:rPr>
              <w:lastRenderedPageBreak/>
              <w:t>нарушения обязательных требований и предлагает принять меры</w:t>
            </w:r>
            <w:proofErr w:type="gramEnd"/>
            <w:r w:rsidRPr="003B31F4">
              <w:rPr>
                <w:color w:val="000000"/>
                <w:sz w:val="22"/>
                <w:szCs w:val="22"/>
              </w:rPr>
              <w:t xml:space="preserve"> по обеспечению соблюдения обязательных требований.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Предостережение о недопустимости нарушения обязательных требований объявляется и направляется контролируемому лицу в порядке, установленном действующим законодательством.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 xml:space="preserve">Должностные  лица,  уполномоченные на осуществление муниципального  контроля 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В течение года </w:t>
            </w:r>
            <w:r>
              <w:rPr>
                <w:color w:val="000000"/>
                <w:sz w:val="22"/>
                <w:szCs w:val="22"/>
              </w:rPr>
              <w:t xml:space="preserve"> по необходимости </w:t>
            </w:r>
          </w:p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</w:tr>
      <w:tr w:rsidR="00360588" w:rsidRPr="00012872" w:rsidTr="00247C18">
        <w:tc>
          <w:tcPr>
            <w:tcW w:w="392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Профилактический визит </w:t>
            </w:r>
          </w:p>
        </w:tc>
        <w:tc>
          <w:tcPr>
            <w:tcW w:w="3827" w:type="dxa"/>
          </w:tcPr>
          <w:p w:rsidR="00360588" w:rsidRPr="003B31F4" w:rsidRDefault="00360588" w:rsidP="00247C18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(ведущий специалист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012872" w:rsidTr="00247C18">
        <w:tc>
          <w:tcPr>
            <w:tcW w:w="392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3827" w:type="dxa"/>
          </w:tcPr>
          <w:p w:rsidR="00360588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По итогам обобщения правоприменительной практики контрольный орган обеспечивает подготовку доклада, содержащего результаты обобщения правоприменительной практики контрольного органа (далее - доклад о правоприменительной практике).</w:t>
            </w:r>
          </w:p>
          <w:p w:rsidR="00360588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Доклад о правоприменительной практике готовится контрольным органом по каждому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3B31F4">
              <w:rPr>
                <w:color w:val="000000"/>
                <w:sz w:val="22"/>
                <w:szCs w:val="22"/>
              </w:rPr>
              <w:t>существляемому им виду контроля с периодичностью, предусмотренной положением о виде контроля, но не реже одного раза в год.</w:t>
            </w:r>
          </w:p>
          <w:p w:rsidR="00360588" w:rsidRPr="00EB2E2D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>Доклад о правопримен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ительной практике утверждается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руководител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ем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контрольного органа и размещается на официальном сайте в сети "Интернет" в сроки, указанные в положени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ях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о вид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контроля.</w:t>
            </w:r>
          </w:p>
        </w:tc>
        <w:tc>
          <w:tcPr>
            <w:tcW w:w="2126" w:type="dxa"/>
          </w:tcPr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012872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</w:p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012872">
              <w:rPr>
                <w:color w:val="000000"/>
                <w:sz w:val="22"/>
                <w:szCs w:val="22"/>
              </w:rPr>
              <w:t xml:space="preserve">ведущий </w:t>
            </w:r>
            <w:r>
              <w:rPr>
                <w:color w:val="000000"/>
                <w:sz w:val="22"/>
                <w:szCs w:val="22"/>
              </w:rPr>
              <w:t>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360588" w:rsidRPr="00012872" w:rsidRDefault="0036058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360588" w:rsidRPr="00012872" w:rsidRDefault="00360588" w:rsidP="00FD02A1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 w:rsidR="00FD02A1">
              <w:rPr>
                <w:color w:val="000000" w:themeColor="text1"/>
                <w:sz w:val="22"/>
                <w:szCs w:val="22"/>
              </w:rPr>
              <w:t>3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</w:tbl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pStyle w:val="a6"/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8D1572">
        <w:rPr>
          <w:b/>
          <w:color w:val="000000" w:themeColor="text1"/>
          <w:sz w:val="26"/>
          <w:szCs w:val="26"/>
        </w:rPr>
        <w:t xml:space="preserve">Раздел </w:t>
      </w:r>
      <w:r>
        <w:rPr>
          <w:b/>
          <w:color w:val="000000" w:themeColor="text1"/>
          <w:sz w:val="26"/>
          <w:szCs w:val="26"/>
        </w:rPr>
        <w:t>4</w:t>
      </w:r>
      <w:r w:rsidRPr="008D1572">
        <w:rPr>
          <w:b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Показатели результативности и </w:t>
      </w:r>
      <w:r w:rsidRPr="008D1572">
        <w:rPr>
          <w:b/>
          <w:color w:val="000000" w:themeColor="text1"/>
          <w:sz w:val="26"/>
          <w:szCs w:val="26"/>
        </w:rPr>
        <w:t xml:space="preserve">эффективности </w:t>
      </w:r>
      <w:proofErr w:type="gramStart"/>
      <w:r w:rsidRPr="00AB2130">
        <w:rPr>
          <w:b/>
          <w:color w:val="000000" w:themeColor="text1"/>
          <w:sz w:val="26"/>
          <w:szCs w:val="26"/>
        </w:rPr>
        <w:t>программы профилактики рисков причинения вреда</w:t>
      </w:r>
      <w:proofErr w:type="gramEnd"/>
      <w:r w:rsidRPr="008D1572">
        <w:rPr>
          <w:b/>
          <w:color w:val="000000" w:themeColor="text1"/>
          <w:sz w:val="26"/>
          <w:szCs w:val="26"/>
        </w:rPr>
        <w:t xml:space="preserve"> </w:t>
      </w:r>
    </w:p>
    <w:p w:rsidR="00360588" w:rsidRDefault="00360588" w:rsidP="00360588">
      <w:pPr>
        <w:pStyle w:val="a6"/>
        <w:shd w:val="clear" w:color="auto" w:fill="FFFFFF"/>
        <w:jc w:val="both"/>
        <w:rPr>
          <w:b/>
          <w:color w:val="000000" w:themeColor="text1"/>
          <w:sz w:val="26"/>
          <w:szCs w:val="26"/>
        </w:rPr>
      </w:pPr>
    </w:p>
    <w:p w:rsidR="00360588" w:rsidRPr="004E3EB9" w:rsidRDefault="00360588" w:rsidP="00360588">
      <w:pPr>
        <w:shd w:val="clear" w:color="auto" w:fill="FFFFFF"/>
        <w:spacing w:after="300"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 xml:space="preserve">Целевые показатели </w:t>
      </w:r>
      <w:proofErr w:type="gramStart"/>
      <w:r w:rsidRPr="004E3EB9">
        <w:rPr>
          <w:color w:val="000000"/>
          <w:sz w:val="26"/>
          <w:szCs w:val="26"/>
        </w:rPr>
        <w:t xml:space="preserve">результативности мероприятий Программы </w:t>
      </w:r>
      <w:r>
        <w:rPr>
          <w:color w:val="000000"/>
          <w:sz w:val="26"/>
          <w:szCs w:val="26"/>
        </w:rPr>
        <w:t xml:space="preserve"> п</w:t>
      </w:r>
      <w:r w:rsidRPr="004E3EB9">
        <w:rPr>
          <w:color w:val="000000"/>
          <w:sz w:val="26"/>
          <w:szCs w:val="26"/>
        </w:rPr>
        <w:t>рофилактики рисков причинения</w:t>
      </w:r>
      <w:proofErr w:type="gramEnd"/>
      <w:r w:rsidRPr="004E3EB9">
        <w:rPr>
          <w:color w:val="000000"/>
          <w:sz w:val="26"/>
          <w:szCs w:val="26"/>
        </w:rPr>
        <w:t xml:space="preserve"> вреда (ущерба) охраняемым законом ценностям законодательства в сфере муниципального контроля: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0" w:name="100600"/>
      <w:bookmarkEnd w:id="0"/>
      <w:r w:rsidRPr="004E3EB9">
        <w:rPr>
          <w:color w:val="000000"/>
          <w:sz w:val="26"/>
          <w:szCs w:val="26"/>
        </w:rPr>
        <w:lastRenderedPageBreak/>
        <w:t>1. Количество выявленных нарушений требований законодательства, связанных, в первую очередь, с причинением вреда, шт.</w:t>
      </w: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1" w:name="100601"/>
      <w:bookmarkEnd w:id="1"/>
      <w:r w:rsidRPr="004E3EB9">
        <w:rPr>
          <w:color w:val="000000"/>
          <w:sz w:val="26"/>
          <w:szCs w:val="26"/>
        </w:rPr>
        <w:t>2. Количество проведенных профилактических мероприятий (публикации в СМИ, в интернет-изданиях, участие в форумах, совещаниях с поднадзорными субъектами, публичные мероприятия, консультации и пр.).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bookmarkStart w:id="2" w:name="100602"/>
      <w:bookmarkStart w:id="3" w:name="100603"/>
      <w:bookmarkEnd w:id="2"/>
      <w:bookmarkEnd w:id="3"/>
      <w:r w:rsidRPr="004E3EB9">
        <w:rPr>
          <w:color w:val="000000"/>
          <w:sz w:val="26"/>
          <w:szCs w:val="26"/>
        </w:rPr>
        <w:t>Ожидаемый результат реализации Программы - 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Сведения о достижении показателей результативности и эффективности Программы </w:t>
      </w:r>
      <w:r w:rsidRPr="00DD1841">
        <w:rPr>
          <w:color w:val="000000"/>
          <w:sz w:val="26"/>
          <w:szCs w:val="26"/>
        </w:rPr>
        <w:t xml:space="preserve">включаются администрацией </w:t>
      </w:r>
      <w:r w:rsidRPr="0056680A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Ишня</w:t>
      </w:r>
      <w:r w:rsidRPr="00DD1841">
        <w:rPr>
          <w:color w:val="000000"/>
          <w:sz w:val="26"/>
          <w:szCs w:val="26"/>
        </w:rPr>
        <w:t xml:space="preserve"> в состав доклада</w:t>
      </w:r>
      <w:r w:rsidRPr="008E2877">
        <w:rPr>
          <w:color w:val="000000"/>
          <w:sz w:val="26"/>
          <w:szCs w:val="26"/>
        </w:rPr>
        <w:t xml:space="preserve">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0"/>
          <w:szCs w:val="20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DA3AD6" w:rsidRDefault="00DA3AD6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Pr="005E70A3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5E70A3">
        <w:rPr>
          <w:color w:val="000000" w:themeColor="text1"/>
          <w:sz w:val="22"/>
          <w:szCs w:val="22"/>
          <w:lang w:eastAsia="ar-SA"/>
        </w:rPr>
        <w:lastRenderedPageBreak/>
        <w:t>Приложение</w:t>
      </w:r>
      <w:r w:rsidRPr="006F7B7A">
        <w:rPr>
          <w:color w:val="000000" w:themeColor="text1"/>
          <w:sz w:val="22"/>
          <w:szCs w:val="22"/>
          <w:lang w:eastAsia="ar-SA"/>
        </w:rPr>
        <w:t xml:space="preserve"> № 2</w:t>
      </w:r>
      <w:r w:rsidRPr="005E70A3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Pr="005E70A3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5E70A3">
        <w:rPr>
          <w:color w:val="000000" w:themeColor="text1"/>
          <w:sz w:val="22"/>
          <w:szCs w:val="22"/>
          <w:lang w:eastAsia="ar-SA"/>
        </w:rPr>
        <w:t xml:space="preserve">к постановлению Администрации </w:t>
      </w:r>
    </w:p>
    <w:p w:rsidR="00360588" w:rsidRPr="005E70A3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5E70A3">
        <w:rPr>
          <w:color w:val="000000" w:themeColor="text1"/>
          <w:sz w:val="22"/>
          <w:szCs w:val="22"/>
          <w:lang w:eastAsia="ar-SA"/>
        </w:rPr>
        <w:t>сельского поселения Ишня</w:t>
      </w:r>
      <w:r w:rsidR="00AB6034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Pr="005E70A3" w:rsidRDefault="00C056E9" w:rsidP="00136957">
      <w:pPr>
        <w:suppressAutoHyphens/>
        <w:spacing w:line="276" w:lineRule="auto"/>
        <w:jc w:val="right"/>
        <w:rPr>
          <w:color w:val="000000" w:themeColor="text1"/>
          <w:sz w:val="26"/>
          <w:szCs w:val="26"/>
        </w:rPr>
      </w:pPr>
      <w:r>
        <w:rPr>
          <w:color w:val="000000" w:themeColor="text1"/>
          <w:sz w:val="22"/>
          <w:szCs w:val="22"/>
          <w:lang w:eastAsia="ar-SA"/>
        </w:rPr>
        <w:t>от   02.12.2022 №  200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>Программа</w:t>
      </w:r>
    </w:p>
    <w:p w:rsidR="00360588" w:rsidRPr="005E70A3" w:rsidRDefault="00360588" w:rsidP="00360588">
      <w:pPr>
        <w:suppressAutoHyphens/>
        <w:autoSpaceDE w:val="0"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5E70A3">
        <w:rPr>
          <w:rFonts w:ascii="yandex-sans" w:hAnsi="yandex-sans"/>
          <w:b/>
          <w:color w:val="000000"/>
          <w:sz w:val="26"/>
          <w:szCs w:val="26"/>
        </w:rPr>
        <w:t>в сфере</w:t>
      </w:r>
      <w:r w:rsidRPr="005E70A3">
        <w:rPr>
          <w:rFonts w:ascii="yandex-sans" w:hAnsi="yandex-sans"/>
          <w:color w:val="000000"/>
          <w:sz w:val="26"/>
          <w:szCs w:val="26"/>
        </w:rPr>
        <w:t xml:space="preserve"> </w:t>
      </w:r>
      <w:r w:rsidRPr="005E70A3">
        <w:rPr>
          <w:rFonts w:ascii="yandex-sans" w:hAnsi="yandex-sans"/>
          <w:b/>
          <w:color w:val="000000"/>
          <w:sz w:val="26"/>
          <w:szCs w:val="26"/>
        </w:rPr>
        <w:t xml:space="preserve">муниципального контроля </w:t>
      </w:r>
      <w:r w:rsidRPr="005E70A3">
        <w:rPr>
          <w:b/>
          <w:bCs/>
          <w:lang w:eastAsia="ar-SA"/>
        </w:rPr>
        <w:t>на автомобильном транспорте и  в дорожном хозяйстве</w:t>
      </w:r>
      <w:r w:rsidRPr="005E70A3">
        <w:rPr>
          <w:b/>
          <w:color w:val="000000" w:themeColor="text1"/>
          <w:sz w:val="26"/>
          <w:szCs w:val="26"/>
        </w:rPr>
        <w:t xml:space="preserve"> на территории сельского поселения Ишня на 202</w:t>
      </w:r>
      <w:r w:rsidR="00FD02A1">
        <w:rPr>
          <w:b/>
          <w:color w:val="000000" w:themeColor="text1"/>
          <w:sz w:val="26"/>
          <w:szCs w:val="26"/>
        </w:rPr>
        <w:t>3</w:t>
      </w:r>
      <w:r w:rsidRPr="005E70A3">
        <w:rPr>
          <w:b/>
          <w:color w:val="000000" w:themeColor="text1"/>
          <w:sz w:val="26"/>
          <w:szCs w:val="26"/>
        </w:rPr>
        <w:t xml:space="preserve"> год.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5E70A3" w:rsidRDefault="00360588" w:rsidP="00360588">
      <w:pPr>
        <w:ind w:firstLine="567"/>
        <w:jc w:val="both"/>
        <w:outlineLvl w:val="0"/>
        <w:rPr>
          <w:sz w:val="26"/>
          <w:szCs w:val="26"/>
        </w:rPr>
      </w:pPr>
      <w:proofErr w:type="gramStart"/>
      <w:r w:rsidRPr="005E70A3">
        <w:rPr>
          <w:sz w:val="26"/>
          <w:szCs w:val="26"/>
        </w:rPr>
        <w:t>Настоящая Программа профилактики рисков причинения вреда (ущерба) охраняемым законом ценностям на 202</w:t>
      </w:r>
      <w:r w:rsidR="00FD02A1">
        <w:rPr>
          <w:sz w:val="26"/>
          <w:szCs w:val="26"/>
        </w:rPr>
        <w:t>3</w:t>
      </w:r>
      <w:r w:rsidRPr="005E70A3">
        <w:rPr>
          <w:sz w:val="26"/>
          <w:szCs w:val="26"/>
        </w:rPr>
        <w:t xml:space="preserve"> год в сфере муниципального контроля </w:t>
      </w:r>
      <w:r w:rsidRPr="005E70A3">
        <w:rPr>
          <w:spacing w:val="2"/>
          <w:sz w:val="26"/>
          <w:szCs w:val="26"/>
        </w:rPr>
        <w:t xml:space="preserve">на автомобильном транспорте и в дорожном хозяйстве на территории сельского поселения Ишня </w:t>
      </w:r>
      <w:r w:rsidRPr="005E70A3">
        <w:rPr>
          <w:sz w:val="26"/>
          <w:szCs w:val="26"/>
        </w:rPr>
        <w:t>(далее – Программа) разработана в целях  стимулирования добросовестного соблюдения обязательных требований организациями  и гражданами,  устранения условий, причин и факторов, способных привести к нарушениям обязательных требований и (или) причинению вреда (ущерба) охраняемым законом</w:t>
      </w:r>
      <w:proofErr w:type="gramEnd"/>
      <w:r w:rsidRPr="005E70A3">
        <w:rPr>
          <w:sz w:val="26"/>
          <w:szCs w:val="26"/>
        </w:rPr>
        <w:t xml:space="preserve"> ценностям,  создания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Pr="005E70A3" w:rsidRDefault="00360588" w:rsidP="0036058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Настоящая Программа разработана и подлежит исполнению администрацией сельского поселения Ишня (далее по тексту – администрация).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 xml:space="preserve">Раздел 1 Анализ текущего состояния осуществления 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муниципального контроля.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ind w:firstLine="708"/>
        <w:jc w:val="both"/>
        <w:rPr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Контролируемыми лицами при осуществлении муниципального контроля являются: </w:t>
      </w:r>
      <w:r w:rsidRPr="005E70A3">
        <w:rPr>
          <w:sz w:val="26"/>
          <w:szCs w:val="26"/>
        </w:rPr>
        <w:t>граждане, индивидуальные предприниматели, юридические лица</w:t>
      </w:r>
      <w:r w:rsidRPr="005E70A3">
        <w:rPr>
          <w:color w:val="000000"/>
          <w:sz w:val="26"/>
          <w:szCs w:val="26"/>
        </w:rPr>
        <w:t>.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Главной задачей </w:t>
      </w:r>
      <w:r w:rsidRPr="005E70A3">
        <w:rPr>
          <w:iCs/>
          <w:color w:val="000000"/>
          <w:sz w:val="26"/>
          <w:szCs w:val="26"/>
        </w:rPr>
        <w:t xml:space="preserve">администрации </w:t>
      </w:r>
      <w:r w:rsidRPr="005E70A3">
        <w:rPr>
          <w:bCs/>
          <w:color w:val="000000"/>
          <w:sz w:val="26"/>
          <w:szCs w:val="26"/>
        </w:rPr>
        <w:t xml:space="preserve">сельского поселения </w:t>
      </w:r>
      <w:r w:rsidRPr="005E70A3">
        <w:rPr>
          <w:iCs/>
          <w:color w:val="000000"/>
          <w:sz w:val="26"/>
          <w:szCs w:val="26"/>
        </w:rPr>
        <w:t>Ишня</w:t>
      </w:r>
      <w:r w:rsidRPr="005E70A3">
        <w:rPr>
          <w:color w:val="000000"/>
          <w:sz w:val="26"/>
          <w:szCs w:val="26"/>
        </w:rPr>
        <w:t xml:space="preserve"> при осуществлении муниципального контроля является усиление профилактической работы в отношении объектов контроля.</w:t>
      </w:r>
      <w:r w:rsidRPr="005E70A3">
        <w:rPr>
          <w:rFonts w:ascii="Arial" w:hAnsi="Arial" w:cs="Arial"/>
          <w:color w:val="000000"/>
          <w:sz w:val="26"/>
          <w:szCs w:val="26"/>
        </w:rPr>
        <w:t> 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Предметом муниципального контроля на территории муниципального образования   является </w:t>
      </w:r>
      <w:r w:rsidRPr="005E70A3">
        <w:rPr>
          <w:rFonts w:cs="Arial"/>
          <w:sz w:val="26"/>
          <w:szCs w:val="26"/>
        </w:rPr>
        <w:t>соблюдение гражданами и организациями (далее – контролируемые лица) обязательных требований:</w:t>
      </w:r>
    </w:p>
    <w:p w:rsidR="00360588" w:rsidRPr="005E70A3" w:rsidRDefault="00360588" w:rsidP="00360588">
      <w:pPr>
        <w:ind w:left="-57" w:right="-1" w:firstLine="766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1) в области автомобильных дорог и дорожной деятельности, установленных в отношении автомобильных дорог:</w:t>
      </w:r>
    </w:p>
    <w:p w:rsidR="00360588" w:rsidRPr="005E70A3" w:rsidRDefault="00360588" w:rsidP="00360588">
      <w:pPr>
        <w:ind w:left="-57" w:right="-1" w:firstLine="766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а) к эксплуатации объектов дорожного сервиса, размещенных </w:t>
      </w:r>
      <w:r w:rsidRPr="005E70A3">
        <w:rPr>
          <w:sz w:val="26"/>
          <w:szCs w:val="26"/>
        </w:rPr>
        <w:br/>
        <w:t>в полосах отвода и (или) придорожных полосах автомобильных дорог общего пользования;</w:t>
      </w:r>
    </w:p>
    <w:p w:rsidR="00360588" w:rsidRPr="005E70A3" w:rsidRDefault="00360588" w:rsidP="00360588">
      <w:pPr>
        <w:ind w:left="-57" w:right="-1" w:firstLine="766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б) к осуществлению работ по капитальному ремонту, ремонту </w:t>
      </w:r>
      <w:r w:rsidRPr="005E70A3">
        <w:rPr>
          <w:sz w:val="26"/>
          <w:szCs w:val="26"/>
        </w:rPr>
        <w:br/>
        <w:t>и содержанию автомобильных дорог общего пользования и искусственных дорожных сооружений на них (включая требования к дорожно-строительным материалам и изделиям) в части обеспечения сохранности автомобильных дорог;</w:t>
      </w:r>
    </w:p>
    <w:p w:rsidR="00360588" w:rsidRPr="005E70A3" w:rsidRDefault="00360588" w:rsidP="00360588">
      <w:pPr>
        <w:ind w:firstLine="708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2) установленных в отношении перевозок по муниципальным маршрутам регулярных перевозок, не относящихся к предмету федерального государственного контроля (надзора) на автомобильном транспорте, городском наземном электрическом транспорте и в дорожном хозяйстве в области организации регулярных перевозок;</w:t>
      </w:r>
    </w:p>
    <w:p w:rsidR="00360588" w:rsidRPr="005E70A3" w:rsidRDefault="00360588" w:rsidP="0036058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sz w:val="26"/>
          <w:szCs w:val="26"/>
        </w:rPr>
      </w:pPr>
      <w:r w:rsidRPr="005E70A3">
        <w:rPr>
          <w:sz w:val="26"/>
          <w:szCs w:val="26"/>
        </w:rPr>
        <w:lastRenderedPageBreak/>
        <w:t>Предметом муниципального контроля является также исполнение решений, принимаемых по результатам контрольных мероприятий.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>Объектами контроля являются:</w:t>
      </w:r>
    </w:p>
    <w:p w:rsidR="00360588" w:rsidRPr="005E70A3" w:rsidRDefault="00360588" w:rsidP="009D2957">
      <w:pPr>
        <w:widowControl w:val="0"/>
        <w:autoSpaceDE w:val="0"/>
        <w:autoSpaceDN w:val="0"/>
        <w:adjustRightInd w:val="0"/>
        <w:ind w:firstLine="567"/>
        <w:jc w:val="both"/>
        <w:rPr>
          <w:iCs/>
          <w:color w:val="000000"/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 xml:space="preserve"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 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iCs/>
          <w:color w:val="000000"/>
          <w:sz w:val="26"/>
          <w:szCs w:val="26"/>
        </w:rPr>
      </w:pPr>
      <w:proofErr w:type="gramStart"/>
      <w:r w:rsidRPr="005E70A3">
        <w:rPr>
          <w:iCs/>
          <w:color w:val="000000"/>
          <w:sz w:val="26"/>
          <w:szCs w:val="26"/>
        </w:rPr>
        <w:t>- здания, строения, сооружения, территории, предметы, материалы, транспортные  средства, другие объекты, которыми контролируемые лица владеют и (или) пользуются.</w:t>
      </w:r>
      <w:proofErr w:type="gramEnd"/>
    </w:p>
    <w:p w:rsidR="00360588" w:rsidRPr="005E70A3" w:rsidRDefault="00360588" w:rsidP="00360588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5E70A3">
        <w:rPr>
          <w:iCs/>
          <w:color w:val="000000"/>
          <w:sz w:val="26"/>
          <w:szCs w:val="26"/>
        </w:rPr>
        <w:t xml:space="preserve">В связи с </w:t>
      </w:r>
      <w:r w:rsidR="00FD02A1">
        <w:rPr>
          <w:iCs/>
          <w:color w:val="000000"/>
          <w:sz w:val="26"/>
          <w:szCs w:val="26"/>
        </w:rPr>
        <w:t>введен</w:t>
      </w:r>
      <w:r w:rsidR="00136957">
        <w:rPr>
          <w:iCs/>
          <w:color w:val="000000"/>
          <w:sz w:val="26"/>
          <w:szCs w:val="26"/>
        </w:rPr>
        <w:t>ием</w:t>
      </w:r>
      <w:r w:rsidR="00FD02A1">
        <w:rPr>
          <w:iCs/>
          <w:color w:val="000000"/>
          <w:sz w:val="26"/>
          <w:szCs w:val="26"/>
        </w:rPr>
        <w:t xml:space="preserve"> моратори</w:t>
      </w:r>
      <w:r w:rsidR="00136957">
        <w:rPr>
          <w:iCs/>
          <w:color w:val="000000"/>
          <w:sz w:val="26"/>
          <w:szCs w:val="26"/>
        </w:rPr>
        <w:t>я</w:t>
      </w:r>
      <w:r w:rsidR="00FD02A1">
        <w:rPr>
          <w:iCs/>
          <w:color w:val="000000"/>
          <w:sz w:val="26"/>
          <w:szCs w:val="26"/>
        </w:rPr>
        <w:t xml:space="preserve"> на проведение контрольных (надзорных) мероприятий </w:t>
      </w:r>
      <w:r w:rsidRPr="005E70A3">
        <w:rPr>
          <w:iCs/>
          <w:color w:val="000000"/>
          <w:sz w:val="26"/>
          <w:szCs w:val="26"/>
        </w:rPr>
        <w:t>и ограничительными мер</w:t>
      </w:r>
      <w:r w:rsidR="00136957">
        <w:rPr>
          <w:iCs/>
          <w:color w:val="000000"/>
          <w:sz w:val="26"/>
          <w:szCs w:val="26"/>
        </w:rPr>
        <w:t>а</w:t>
      </w:r>
      <w:r w:rsidRPr="005E70A3">
        <w:rPr>
          <w:iCs/>
          <w:color w:val="000000"/>
          <w:sz w:val="26"/>
          <w:szCs w:val="26"/>
        </w:rPr>
        <w:t>ми</w:t>
      </w:r>
      <w:r w:rsidRPr="005E70A3">
        <w:rPr>
          <w:sz w:val="26"/>
          <w:szCs w:val="26"/>
        </w:rPr>
        <w:t xml:space="preserve"> Администрацией за 202</w:t>
      </w:r>
      <w:r w:rsidR="00136957">
        <w:rPr>
          <w:sz w:val="26"/>
          <w:szCs w:val="26"/>
        </w:rPr>
        <w:t>2</w:t>
      </w:r>
      <w:r w:rsidRPr="005E70A3">
        <w:rPr>
          <w:sz w:val="26"/>
          <w:szCs w:val="26"/>
        </w:rPr>
        <w:t xml:space="preserve"> год проверок соблюдения действующего законодательства Российской Федерации в указанной сфере не проводилось.</w:t>
      </w:r>
    </w:p>
    <w:p w:rsidR="00360588" w:rsidRPr="005E70A3" w:rsidRDefault="00360588" w:rsidP="00360588">
      <w:pPr>
        <w:ind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В рамках профилактики</w:t>
      </w:r>
      <w:r w:rsidRPr="005E70A3">
        <w:rPr>
          <w:rFonts w:eastAsia="Calibri"/>
          <w:sz w:val="26"/>
          <w:szCs w:val="26"/>
          <w:lang w:eastAsia="en-US"/>
        </w:rPr>
        <w:t xml:space="preserve"> рисков причинения вреда (ущерба) охраняемым законом ценностям</w:t>
      </w:r>
      <w:r w:rsidRPr="005E70A3">
        <w:rPr>
          <w:sz w:val="26"/>
          <w:szCs w:val="26"/>
        </w:rPr>
        <w:t xml:space="preserve"> администрацией  в 202</w:t>
      </w:r>
      <w:r w:rsidR="00136957">
        <w:rPr>
          <w:sz w:val="26"/>
          <w:szCs w:val="26"/>
        </w:rPr>
        <w:t>2</w:t>
      </w:r>
      <w:r w:rsidRPr="005E70A3">
        <w:rPr>
          <w:sz w:val="26"/>
          <w:szCs w:val="26"/>
        </w:rPr>
        <w:t xml:space="preserve"> году осуществляются следующие мероприятия:</w:t>
      </w:r>
    </w:p>
    <w:p w:rsidR="00360588" w:rsidRPr="009D2957" w:rsidRDefault="00360588" w:rsidP="009D2957">
      <w:pPr>
        <w:pStyle w:val="a6"/>
        <w:numPr>
          <w:ilvl w:val="0"/>
          <w:numId w:val="9"/>
        </w:numPr>
        <w:ind w:left="0" w:firstLine="567"/>
        <w:jc w:val="both"/>
        <w:rPr>
          <w:sz w:val="26"/>
          <w:szCs w:val="26"/>
        </w:rPr>
      </w:pPr>
      <w:r w:rsidRPr="009D2957">
        <w:rPr>
          <w:sz w:val="26"/>
          <w:szCs w:val="26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360588" w:rsidRPr="005E70A3" w:rsidRDefault="00360588" w:rsidP="009D2957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разъяснительной работы в средствах массовой информации; </w:t>
      </w:r>
    </w:p>
    <w:p w:rsidR="00360588" w:rsidRPr="005E70A3" w:rsidRDefault="00360588" w:rsidP="009D2957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60588" w:rsidRPr="005E70A3" w:rsidRDefault="00360588" w:rsidP="009D2957">
      <w:pPr>
        <w:numPr>
          <w:ilvl w:val="0"/>
          <w:numId w:val="9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выдача предостережений о недопустимости нарушения обязатель</w:t>
      </w:r>
      <w:r w:rsidR="00753ADF">
        <w:rPr>
          <w:sz w:val="26"/>
          <w:szCs w:val="26"/>
        </w:rPr>
        <w:t xml:space="preserve">ных требований в соответствии со статьей 49 </w:t>
      </w:r>
      <w:r w:rsidRPr="005E70A3">
        <w:rPr>
          <w:sz w:val="26"/>
          <w:szCs w:val="26"/>
        </w:rPr>
        <w:t>Федерального закона № 2</w:t>
      </w:r>
      <w:r w:rsidR="00753ADF">
        <w:rPr>
          <w:sz w:val="26"/>
          <w:szCs w:val="26"/>
        </w:rPr>
        <w:t>48</w:t>
      </w:r>
      <w:r w:rsidRPr="005E70A3">
        <w:rPr>
          <w:sz w:val="26"/>
          <w:szCs w:val="26"/>
        </w:rPr>
        <w:t>-ФЗ.</w:t>
      </w:r>
    </w:p>
    <w:p w:rsidR="00360588" w:rsidRPr="005E70A3" w:rsidRDefault="00360588" w:rsidP="00360588">
      <w:pPr>
        <w:tabs>
          <w:tab w:val="left" w:pos="851"/>
        </w:tabs>
        <w:ind w:firstLine="567"/>
        <w:jc w:val="both"/>
        <w:rPr>
          <w:sz w:val="26"/>
          <w:szCs w:val="26"/>
        </w:rPr>
      </w:pPr>
      <w:r w:rsidRPr="005E70A3">
        <w:rPr>
          <w:sz w:val="26"/>
          <w:szCs w:val="26"/>
        </w:rPr>
        <w:t>За 202</w:t>
      </w:r>
      <w:r w:rsidR="00136957">
        <w:rPr>
          <w:sz w:val="26"/>
          <w:szCs w:val="26"/>
        </w:rPr>
        <w:t>2</w:t>
      </w:r>
      <w:r w:rsidRPr="005E70A3">
        <w:rPr>
          <w:sz w:val="26"/>
          <w:szCs w:val="26"/>
        </w:rPr>
        <w:t xml:space="preserve"> год администрацией  предостережений о недопустимости нарушения обязательных требований не выдавалось.</w:t>
      </w:r>
    </w:p>
    <w:p w:rsidR="00360588" w:rsidRPr="005E70A3" w:rsidRDefault="00360588" w:rsidP="00360588">
      <w:pPr>
        <w:tabs>
          <w:tab w:val="left" w:pos="851"/>
        </w:tabs>
        <w:ind w:firstLine="567"/>
        <w:jc w:val="both"/>
        <w:rPr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 xml:space="preserve">Раздел 2 Цели и задачи реализации программы профилактики 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рисков причинения вреда.</w:t>
      </w:r>
    </w:p>
    <w:p w:rsidR="00136957" w:rsidRDefault="00136957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Настоящая Программа разработана на 202</w:t>
      </w:r>
      <w:r w:rsidR="00136957">
        <w:rPr>
          <w:rFonts w:ascii="yandex-sans" w:hAnsi="yandex-sans"/>
          <w:color w:val="000000"/>
          <w:sz w:val="26"/>
          <w:szCs w:val="26"/>
        </w:rPr>
        <w:t>3</w:t>
      </w:r>
      <w:r w:rsidRPr="005E70A3">
        <w:rPr>
          <w:rFonts w:ascii="yandex-sans" w:hAnsi="yandex-sans"/>
          <w:color w:val="000000"/>
          <w:sz w:val="26"/>
          <w:szCs w:val="26"/>
        </w:rPr>
        <w:t xml:space="preserve"> год</w:t>
      </w:r>
      <w:r w:rsidRPr="005E70A3">
        <w:rPr>
          <w:rFonts w:ascii="yandex-sans" w:hAnsi="yandex-sans"/>
          <w:color w:val="000000"/>
          <w:sz w:val="26"/>
          <w:szCs w:val="26"/>
        </w:rPr>
        <w:tab/>
        <w:t xml:space="preserve">и определяет цели, задачи и порядок осуществления Администрацией сельского поселения Ишня профилактических мероприятий, направленных на предупреждение нарушений обязательных требований. </w:t>
      </w:r>
    </w:p>
    <w:p w:rsidR="00360588" w:rsidRPr="005E70A3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lastRenderedPageBreak/>
        <w:t>Профилактика рисков причинения вреда (ущерба) охраняемым законом ценностям направлена на предупреждение рисков причинения вреда (ущерба) охраняемым законом ценностям контролируемыми лицами и достижение следующих основных целей:</w:t>
      </w:r>
    </w:p>
    <w:p w:rsidR="00360588" w:rsidRPr="005E70A3" w:rsidRDefault="00360588" w:rsidP="00360588">
      <w:pPr>
        <w:shd w:val="clear" w:color="auto" w:fill="FFFFFF"/>
        <w:ind w:firstLine="567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5E70A3">
        <w:rPr>
          <w:rFonts w:ascii="yandex-sans" w:hAnsi="yandex-sans"/>
          <w:color w:val="000000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>Задачами профилактической работы являются: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5E70A3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5E70A3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360588" w:rsidRPr="005E70A3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5E70A3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360588" w:rsidRPr="005E70A3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Раздел 3 Перечень профилактических мероприятий,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5E70A3">
        <w:rPr>
          <w:rFonts w:ascii="yandex-sans" w:hAnsi="yandex-sans"/>
          <w:b/>
          <w:color w:val="000000"/>
          <w:sz w:val="26"/>
          <w:szCs w:val="26"/>
        </w:rPr>
        <w:t>сроки (периодичность) их проведения</w:t>
      </w:r>
    </w:p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5E70A3">
        <w:rPr>
          <w:color w:val="000000"/>
          <w:sz w:val="26"/>
          <w:szCs w:val="26"/>
          <w:shd w:val="clear" w:color="auto" w:fill="FFFFFF"/>
        </w:rPr>
        <w:t xml:space="preserve"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контроля, утвержденным решением муниципального Совета сельского поселения Ишня. </w:t>
      </w:r>
    </w:p>
    <w:p w:rsidR="00360588" w:rsidRPr="005E70A3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5E70A3">
        <w:rPr>
          <w:color w:val="000000"/>
          <w:sz w:val="26"/>
          <w:szCs w:val="26"/>
          <w:shd w:val="clear" w:color="auto" w:fill="FFFFFF"/>
        </w:rP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360588" w:rsidRPr="005E70A3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Контрольные (надзорные) органы могут проводить следующие профилактические мероприятия: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информирование;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объявление предостережения;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консультирование;</w:t>
      </w:r>
    </w:p>
    <w:p w:rsidR="00360588" w:rsidRPr="005E70A3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профилактический визит</w:t>
      </w:r>
      <w:r w:rsidR="00DA3AD6" w:rsidRPr="005E70A3">
        <w:rPr>
          <w:color w:val="000000"/>
          <w:sz w:val="26"/>
          <w:szCs w:val="26"/>
        </w:rPr>
        <w:t>;</w:t>
      </w:r>
    </w:p>
    <w:p w:rsidR="00360588" w:rsidRDefault="00360588" w:rsidP="00360588">
      <w:pPr>
        <w:numPr>
          <w:ilvl w:val="0"/>
          <w:numId w:val="5"/>
        </w:numPr>
        <w:shd w:val="clear" w:color="auto" w:fill="FFFFFF"/>
        <w:contextualSpacing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обобщение правоприменительной практики</w:t>
      </w:r>
      <w:r w:rsidR="00DA3AD6">
        <w:rPr>
          <w:color w:val="000000"/>
          <w:sz w:val="26"/>
          <w:szCs w:val="26"/>
        </w:rPr>
        <w:t>.</w:t>
      </w:r>
    </w:p>
    <w:p w:rsidR="00DA3AD6" w:rsidRDefault="00DA3AD6" w:rsidP="00DA3AD6">
      <w:pPr>
        <w:shd w:val="clear" w:color="auto" w:fill="FFFFFF"/>
        <w:ind w:left="1429"/>
        <w:contextualSpacing/>
        <w:jc w:val="both"/>
        <w:rPr>
          <w:color w:val="000000"/>
          <w:sz w:val="26"/>
          <w:szCs w:val="26"/>
        </w:rPr>
      </w:pPr>
    </w:p>
    <w:p w:rsidR="00DA3AD6" w:rsidRPr="00136957" w:rsidRDefault="00DA3AD6" w:rsidP="00DA3AD6">
      <w:pPr>
        <w:shd w:val="clear" w:color="auto" w:fill="FFFFFF"/>
        <w:ind w:left="1429"/>
        <w:contextualSpacing/>
        <w:jc w:val="both"/>
        <w:rPr>
          <w:color w:val="000000"/>
          <w:sz w:val="26"/>
          <w:szCs w:val="26"/>
        </w:rPr>
      </w:pPr>
    </w:p>
    <w:tbl>
      <w:tblPr>
        <w:tblStyle w:val="a5"/>
        <w:tblpPr w:leftFromText="180" w:rightFromText="180" w:vertAnchor="text" w:horzAnchor="margin" w:tblpY="705"/>
        <w:tblW w:w="1017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3827"/>
        <w:gridCol w:w="2126"/>
        <w:gridCol w:w="1701"/>
      </w:tblGrid>
      <w:tr w:rsidR="00360588" w:rsidRPr="005E70A3" w:rsidTr="00247C18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№</w:t>
            </w:r>
          </w:p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5E70A3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5E70A3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Содержание мероприятия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360588" w:rsidRPr="005E70A3" w:rsidRDefault="00360588" w:rsidP="00136957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202</w:t>
            </w:r>
            <w:r w:rsidR="00136957">
              <w:rPr>
                <w:color w:val="000000" w:themeColor="text1"/>
                <w:sz w:val="22"/>
                <w:szCs w:val="22"/>
              </w:rPr>
              <w:t>3</w:t>
            </w:r>
            <w:r w:rsidRPr="005E70A3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</w:tr>
      <w:tr w:rsidR="00360588" w:rsidRPr="005E70A3" w:rsidTr="00247C18">
        <w:tc>
          <w:tcPr>
            <w:tcW w:w="392" w:type="dxa"/>
            <w:vMerge/>
            <w:vAlign w:val="center"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360588" w:rsidRPr="005E70A3" w:rsidRDefault="00360588" w:rsidP="00247C18">
            <w:pPr>
              <w:keepNext/>
              <w:jc w:val="center"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360588" w:rsidRPr="005E70A3" w:rsidTr="00247C18">
        <w:tc>
          <w:tcPr>
            <w:tcW w:w="392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Орган контроля осуществляет информирование контролируемых лиц и иных заинтересованных лиц по вопросам соблюдения обязательных требований.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Информирование осуществляется посредством размещения </w:t>
            </w:r>
            <w:r w:rsidRPr="005E70A3">
              <w:rPr>
                <w:sz w:val="22"/>
                <w:szCs w:val="22"/>
              </w:rPr>
              <w:t xml:space="preserve"> </w:t>
            </w:r>
            <w:r w:rsidRPr="005E70A3">
              <w:rPr>
                <w:color w:val="000000" w:themeColor="text1"/>
                <w:sz w:val="22"/>
                <w:szCs w:val="22"/>
              </w:rPr>
              <w:t>соответствующих сведений на официальном сайте органа контроля, в сети «Интернет»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Орган контроля размещает и поддерживает в актуальном состоянии на своем официальном сайте: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1)тексты нормативных правовых актов, регулирующих осуществление муниципального контроля</w:t>
            </w:r>
            <w:r w:rsidR="000801F5">
              <w:rPr>
                <w:color w:val="000000"/>
                <w:sz w:val="22"/>
                <w:szCs w:val="22"/>
              </w:rPr>
              <w:t xml:space="preserve"> 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2)сведения об изменениях, внесенных в нормативные правовые акты, регулирующие осуществление муниципального контроля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, о сроках и порядке их вступления в силу;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3)перечень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</w:t>
            </w:r>
            <w:r w:rsidR="000801F5">
              <w:t xml:space="preserve"> </w:t>
            </w:r>
            <w:r w:rsidR="000801F5" w:rsidRPr="000801F5">
              <w:rPr>
                <w:color w:val="000000"/>
                <w:sz w:val="22"/>
                <w:szCs w:val="22"/>
              </w:rPr>
              <w:t>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4)руководства по соблюдению обязательных требований, </w:t>
            </w:r>
            <w:r w:rsidRPr="005E70A3">
              <w:rPr>
                <w:color w:val="000000"/>
                <w:sz w:val="22"/>
                <w:szCs w:val="22"/>
              </w:rPr>
              <w:lastRenderedPageBreak/>
              <w:t>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5)перечень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6)перечень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7)программу профилактики рисков причинения вреда и план проведения плановых контрольных мероприятий контрольным органом;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8)исчерпывающий перечень сведений, которые могут запрашиваться контрольным органом у контролируемого лица;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9)сведения о способах получения консультаций по вопросам соблюдения обязательных требований;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10)сведения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t>11</w:t>
            </w:r>
            <w:r w:rsidR="004B685D">
              <w:rPr>
                <w:color w:val="000000"/>
                <w:sz w:val="22"/>
                <w:szCs w:val="22"/>
              </w:rPr>
              <w:t>)</w:t>
            </w:r>
            <w:r w:rsidRPr="005E70A3">
              <w:rPr>
                <w:color w:val="000000"/>
                <w:sz w:val="22"/>
                <w:szCs w:val="22"/>
              </w:rPr>
              <w:t xml:space="preserve">доклады о </w:t>
            </w:r>
            <w:r w:rsidR="004B685D">
              <w:t xml:space="preserve"> </w:t>
            </w:r>
            <w:r w:rsidR="004B685D" w:rsidRPr="004B685D">
              <w:rPr>
                <w:color w:val="000000"/>
                <w:sz w:val="22"/>
                <w:szCs w:val="22"/>
              </w:rPr>
              <w:t>муниципально</w:t>
            </w:r>
            <w:r w:rsidR="004B685D">
              <w:rPr>
                <w:color w:val="000000"/>
                <w:sz w:val="22"/>
                <w:szCs w:val="22"/>
              </w:rPr>
              <w:t>м</w:t>
            </w:r>
            <w:r w:rsidR="004B685D" w:rsidRPr="004B685D">
              <w:rPr>
                <w:color w:val="000000"/>
                <w:sz w:val="22"/>
                <w:szCs w:val="22"/>
              </w:rPr>
              <w:t xml:space="preserve"> контрол</w:t>
            </w:r>
            <w:r w:rsidR="004B685D">
              <w:rPr>
                <w:color w:val="000000"/>
                <w:sz w:val="22"/>
                <w:szCs w:val="22"/>
              </w:rPr>
              <w:t>е</w:t>
            </w:r>
            <w:r w:rsidR="004B685D" w:rsidRPr="004B685D">
              <w:rPr>
                <w:color w:val="000000"/>
                <w:sz w:val="22"/>
                <w:szCs w:val="22"/>
              </w:rPr>
              <w:t xml:space="preserve">  на автомобильном транспорте и в дорожном хозяйстве</w:t>
            </w:r>
            <w:r w:rsidRPr="005E70A3">
              <w:rPr>
                <w:color w:val="000000"/>
                <w:sz w:val="22"/>
                <w:szCs w:val="22"/>
              </w:rPr>
              <w:t>;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/>
                <w:sz w:val="22"/>
                <w:szCs w:val="22"/>
              </w:rPr>
            </w:pPr>
            <w:proofErr w:type="gramStart"/>
            <w:r w:rsidRPr="005E70A3">
              <w:rPr>
                <w:color w:val="000000"/>
                <w:sz w:val="22"/>
                <w:szCs w:val="22"/>
              </w:rPr>
              <w:t>12)иные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 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5E70A3" w:rsidTr="00247C18">
        <w:tc>
          <w:tcPr>
            <w:tcW w:w="392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Консультирование органом контроля осуществляется по вопросам, связанным с организацией и осуществлением муниципального </w:t>
            </w:r>
            <w:proofErr w:type="gramStart"/>
            <w:r w:rsidRPr="005E70A3">
              <w:rPr>
                <w:color w:val="000000" w:themeColor="text1"/>
                <w:sz w:val="22"/>
                <w:szCs w:val="22"/>
              </w:rPr>
              <w:t>контроля</w:t>
            </w:r>
            <w:proofErr w:type="gramEnd"/>
            <w:r w:rsidRPr="005E70A3">
              <w:rPr>
                <w:color w:val="000000" w:themeColor="text1"/>
                <w:sz w:val="22"/>
                <w:szCs w:val="22"/>
              </w:rPr>
              <w:t xml:space="preserve"> в том числе о местонахождении и графике работы органа контроля, реквизитах нормативно-правовых актах, регламентирующих осуществление муниципального контроля, о порядке и ходе осуществления муниципального контроля.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Консультирование может </w:t>
            </w: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(должностные лица), уполномоченные 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 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5E70A3" w:rsidTr="00247C18">
        <w:tc>
          <w:tcPr>
            <w:tcW w:w="392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>3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3827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proofErr w:type="gramStart"/>
            <w:r w:rsidRPr="005E70A3">
              <w:rPr>
                <w:color w:val="000000"/>
                <w:sz w:val="22"/>
                <w:szCs w:val="22"/>
              </w:rPr>
              <w:t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</w:t>
            </w:r>
            <w:proofErr w:type="gramEnd"/>
            <w:r w:rsidRPr="005E70A3">
              <w:rPr>
                <w:color w:val="000000"/>
                <w:sz w:val="22"/>
                <w:szCs w:val="22"/>
              </w:rPr>
              <w:t xml:space="preserve"> по обеспечению соблюдения обязательных требований.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Предостережение о недопустимости нарушения обязательных требований объявляется и направляется контролируемому лицу в порядке, установленном действующим законодательством.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Должностные  лица,  уполномоченные на осуществление муниципального  контроля 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В течение года  по необходимости 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</w:p>
        </w:tc>
      </w:tr>
      <w:tr w:rsidR="00360588" w:rsidRPr="005E70A3" w:rsidTr="00247C18">
        <w:tc>
          <w:tcPr>
            <w:tcW w:w="392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 xml:space="preserve">Профилактический визит </w:t>
            </w:r>
          </w:p>
        </w:tc>
        <w:tc>
          <w:tcPr>
            <w:tcW w:w="3827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Администрация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5E70A3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 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360588" w:rsidRPr="005E70A3" w:rsidTr="00247C18">
        <w:tc>
          <w:tcPr>
            <w:tcW w:w="392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3827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По итогам обобщения правоприменительной практики контрольный орган обеспечивает подготовку доклада, содержащего результаты обобщения правоприменительной практики контрольного органа (далее - доклад о правоприменительной практике).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 xml:space="preserve">Доклад о правоприменительной </w:t>
            </w:r>
            <w:r w:rsidRPr="005E70A3">
              <w:rPr>
                <w:color w:val="000000"/>
                <w:sz w:val="22"/>
                <w:szCs w:val="22"/>
              </w:rPr>
              <w:lastRenderedPageBreak/>
              <w:t>практике готовится контрольным органом по каждому осуществляемому им виду контроля с периодичностью, предусмотренной положением о виде контроля, но не реже одного раза в год.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  <w:shd w:val="clear" w:color="auto" w:fill="FFFFFF"/>
              </w:rPr>
              <w:t>Доклад о правоприменительной практике утверждается руководителем контрольного органа и размещается на официальном сайте в сети "Интернет" в сроки, указанные в положениях о видах контроля.</w:t>
            </w:r>
          </w:p>
        </w:tc>
        <w:tc>
          <w:tcPr>
            <w:tcW w:w="2126" w:type="dxa"/>
          </w:tcPr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5E70A3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5E70A3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осуществление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муниципального</w:t>
            </w:r>
          </w:p>
          <w:p w:rsidR="00360588" w:rsidRPr="005E70A3" w:rsidRDefault="0036058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5E70A3">
              <w:rPr>
                <w:color w:val="000000"/>
                <w:sz w:val="22"/>
                <w:szCs w:val="22"/>
              </w:rPr>
              <w:t>контроля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/>
                <w:sz w:val="22"/>
                <w:szCs w:val="22"/>
              </w:rPr>
              <w:lastRenderedPageBreak/>
              <w:t>(ведущий специалист Администрации сельского поселения Ишня)</w:t>
            </w:r>
          </w:p>
        </w:tc>
        <w:tc>
          <w:tcPr>
            <w:tcW w:w="1701" w:type="dxa"/>
          </w:tcPr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lastRenderedPageBreak/>
              <w:t xml:space="preserve">Один раз в год </w:t>
            </w:r>
          </w:p>
          <w:p w:rsidR="00360588" w:rsidRPr="005E70A3" w:rsidRDefault="00360588" w:rsidP="00247C18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5E70A3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360588" w:rsidRPr="005E70A3" w:rsidRDefault="00360588" w:rsidP="00136957">
            <w:pPr>
              <w:keepNext/>
              <w:outlineLvl w:val="0"/>
              <w:rPr>
                <w:color w:val="000000" w:themeColor="text1"/>
                <w:sz w:val="22"/>
                <w:szCs w:val="22"/>
              </w:rPr>
            </w:pPr>
            <w:r w:rsidRPr="005E70A3">
              <w:rPr>
                <w:color w:val="000000" w:themeColor="text1"/>
                <w:sz w:val="22"/>
                <w:szCs w:val="22"/>
              </w:rPr>
              <w:t>202</w:t>
            </w:r>
            <w:r w:rsidR="00136957">
              <w:rPr>
                <w:color w:val="000000" w:themeColor="text1"/>
                <w:sz w:val="22"/>
                <w:szCs w:val="22"/>
              </w:rPr>
              <w:t>3</w:t>
            </w:r>
            <w:r w:rsidRPr="005E70A3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</w:tbl>
    <w:p w:rsidR="00360588" w:rsidRPr="005E70A3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ind w:left="720"/>
        <w:contextualSpacing/>
        <w:jc w:val="center"/>
        <w:rPr>
          <w:b/>
          <w:color w:val="000000" w:themeColor="text1"/>
          <w:sz w:val="26"/>
          <w:szCs w:val="26"/>
        </w:rPr>
      </w:pPr>
      <w:r w:rsidRPr="005E70A3">
        <w:rPr>
          <w:b/>
          <w:color w:val="000000" w:themeColor="text1"/>
          <w:sz w:val="26"/>
          <w:szCs w:val="26"/>
        </w:rPr>
        <w:t xml:space="preserve">Раздел 4 Показатели результативности и эффективности </w:t>
      </w:r>
      <w:proofErr w:type="gramStart"/>
      <w:r w:rsidRPr="005E70A3">
        <w:rPr>
          <w:b/>
          <w:color w:val="000000" w:themeColor="text1"/>
          <w:sz w:val="26"/>
          <w:szCs w:val="26"/>
        </w:rPr>
        <w:t>программы профилактики рисков причинения вреда</w:t>
      </w:r>
      <w:proofErr w:type="gramEnd"/>
      <w:r w:rsidRPr="005E70A3">
        <w:rPr>
          <w:b/>
          <w:color w:val="000000" w:themeColor="text1"/>
          <w:sz w:val="26"/>
          <w:szCs w:val="26"/>
        </w:rPr>
        <w:t xml:space="preserve"> </w:t>
      </w:r>
    </w:p>
    <w:p w:rsidR="00360588" w:rsidRPr="005E70A3" w:rsidRDefault="00360588" w:rsidP="00360588">
      <w:pPr>
        <w:shd w:val="clear" w:color="auto" w:fill="FFFFFF"/>
        <w:ind w:left="720"/>
        <w:contextualSpacing/>
        <w:jc w:val="both"/>
        <w:rPr>
          <w:b/>
          <w:color w:val="000000" w:themeColor="text1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spacing w:after="300"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Целевые показатели </w:t>
      </w:r>
      <w:proofErr w:type="gramStart"/>
      <w:r w:rsidRPr="005E70A3">
        <w:rPr>
          <w:color w:val="000000"/>
          <w:sz w:val="26"/>
          <w:szCs w:val="26"/>
        </w:rPr>
        <w:t>результативности мероприятий Программы  профилактики рисков причинения</w:t>
      </w:r>
      <w:proofErr w:type="gramEnd"/>
      <w:r w:rsidRPr="005E70A3">
        <w:rPr>
          <w:color w:val="000000"/>
          <w:sz w:val="26"/>
          <w:szCs w:val="26"/>
        </w:rPr>
        <w:t xml:space="preserve"> вреда (ущерба) охраняемым законом ценностям законодательства в сфере муниципального контроля: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1. Количество выявленных нарушений требований законодательства, связанных, в первую очередь, с причинением вреда, шт.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2. Количество проведенных профилактических мероприятий (публикации в СМИ, в интернет-изданиях, участие в форумах, совещаниях с поднадзорными субъектами, публичные мероприятия, консультации и пр.).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>Ожидаемый результат реализации Программы - 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</w:r>
    </w:p>
    <w:p w:rsidR="00360588" w:rsidRPr="005E70A3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5E70A3">
        <w:rPr>
          <w:color w:val="000000"/>
          <w:sz w:val="26"/>
          <w:szCs w:val="26"/>
        </w:rPr>
        <w:t xml:space="preserve">Сведения о достижении показателей результативности и эффективности Программы включаются администрацией </w:t>
      </w:r>
      <w:r w:rsidRPr="005E70A3">
        <w:rPr>
          <w:bCs/>
          <w:color w:val="000000"/>
          <w:sz w:val="26"/>
          <w:szCs w:val="26"/>
        </w:rPr>
        <w:t xml:space="preserve">сельского поселения </w:t>
      </w:r>
      <w:r w:rsidRPr="005E70A3">
        <w:rPr>
          <w:color w:val="000000"/>
          <w:sz w:val="26"/>
          <w:szCs w:val="26"/>
        </w:rPr>
        <w:t>Ишня в состав доклада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360588" w:rsidRPr="005E70A3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lastRenderedPageBreak/>
        <w:t>Приложение № 3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 xml:space="preserve">к постановлению Администрации </w:t>
      </w:r>
    </w:p>
    <w:p w:rsidR="00360588" w:rsidRPr="006F7B7A" w:rsidRDefault="00360588" w:rsidP="00360588">
      <w:pPr>
        <w:suppressAutoHyphens/>
        <w:spacing w:line="276" w:lineRule="auto"/>
        <w:jc w:val="right"/>
        <w:rPr>
          <w:color w:val="000000" w:themeColor="text1"/>
          <w:sz w:val="22"/>
          <w:szCs w:val="22"/>
          <w:lang w:eastAsia="ar-SA"/>
        </w:rPr>
      </w:pPr>
      <w:r w:rsidRPr="006F7B7A">
        <w:rPr>
          <w:color w:val="000000" w:themeColor="text1"/>
          <w:sz w:val="22"/>
          <w:szCs w:val="22"/>
          <w:lang w:eastAsia="ar-SA"/>
        </w:rPr>
        <w:t>сельского поселения Ишня</w:t>
      </w:r>
      <w:r w:rsidR="00AB6034">
        <w:rPr>
          <w:color w:val="000000" w:themeColor="text1"/>
          <w:sz w:val="22"/>
          <w:szCs w:val="22"/>
          <w:lang w:eastAsia="ar-SA"/>
        </w:rPr>
        <w:t xml:space="preserve"> </w:t>
      </w:r>
    </w:p>
    <w:p w:rsidR="00360588" w:rsidRDefault="0015369A" w:rsidP="0015369A">
      <w:pPr>
        <w:suppressAutoHyphens/>
        <w:spacing w:line="276" w:lineRule="auto"/>
        <w:jc w:val="right"/>
        <w:rPr>
          <w:color w:val="000000" w:themeColor="text1"/>
          <w:sz w:val="28"/>
          <w:szCs w:val="28"/>
        </w:rPr>
      </w:pPr>
      <w:r w:rsidRPr="0015369A">
        <w:rPr>
          <w:color w:val="000000" w:themeColor="text1"/>
          <w:sz w:val="22"/>
          <w:szCs w:val="22"/>
          <w:lang w:eastAsia="ar-SA"/>
        </w:rPr>
        <w:t xml:space="preserve">от   </w:t>
      </w:r>
      <w:r w:rsidR="00C056E9">
        <w:rPr>
          <w:color w:val="000000" w:themeColor="text1"/>
          <w:sz w:val="22"/>
          <w:szCs w:val="22"/>
          <w:lang w:eastAsia="ar-SA"/>
        </w:rPr>
        <w:t>02.12.2022</w:t>
      </w:r>
      <w:r w:rsidRPr="0015369A">
        <w:rPr>
          <w:color w:val="000000" w:themeColor="text1"/>
          <w:sz w:val="22"/>
          <w:szCs w:val="22"/>
          <w:lang w:eastAsia="ar-SA"/>
        </w:rPr>
        <w:t xml:space="preserve"> № </w:t>
      </w:r>
      <w:r w:rsidR="00C056E9">
        <w:rPr>
          <w:color w:val="000000" w:themeColor="text1"/>
          <w:sz w:val="22"/>
          <w:szCs w:val="22"/>
          <w:lang w:eastAsia="ar-SA"/>
        </w:rPr>
        <w:t>200</w:t>
      </w:r>
      <w:bookmarkStart w:id="4" w:name="_GoBack"/>
      <w:bookmarkEnd w:id="4"/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>Программа</w:t>
      </w:r>
    </w:p>
    <w:p w:rsidR="00360588" w:rsidRPr="009E6F01" w:rsidRDefault="00360588" w:rsidP="00360588">
      <w:pPr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9E6F01">
        <w:rPr>
          <w:b/>
          <w:color w:val="000000" w:themeColor="text1"/>
          <w:sz w:val="26"/>
          <w:szCs w:val="26"/>
        </w:rPr>
        <w:t xml:space="preserve">профилактики рисков причинения вреда (ущерба) охраняемым законом ценностям </w:t>
      </w:r>
      <w:r w:rsidRPr="001B33BA">
        <w:rPr>
          <w:b/>
          <w:bCs/>
          <w:color w:val="000000"/>
          <w:sz w:val="26"/>
          <w:szCs w:val="26"/>
        </w:rPr>
        <w:t>при осуществлении</w:t>
      </w:r>
      <w:r w:rsidRPr="001B33BA">
        <w:rPr>
          <w:color w:val="000000"/>
          <w:sz w:val="26"/>
          <w:szCs w:val="26"/>
        </w:rPr>
        <w:t xml:space="preserve"> </w:t>
      </w:r>
      <w:r w:rsidRPr="001B33BA">
        <w:rPr>
          <w:b/>
          <w:color w:val="000000"/>
          <w:sz w:val="26"/>
          <w:szCs w:val="26"/>
        </w:rPr>
        <w:t xml:space="preserve">муниципального контроля </w:t>
      </w:r>
      <w:r w:rsidRPr="001B33BA">
        <w:rPr>
          <w:b/>
          <w:bCs/>
          <w:sz w:val="26"/>
          <w:szCs w:val="26"/>
          <w:lang w:eastAsia="ar-SA"/>
        </w:rPr>
        <w:t>в сфере благоустройства</w:t>
      </w:r>
      <w:r w:rsidRPr="00102FB8">
        <w:rPr>
          <w:rFonts w:ascii="yandex-sans" w:hAnsi="yandex-sans"/>
          <w:color w:val="000000"/>
          <w:sz w:val="26"/>
          <w:szCs w:val="26"/>
        </w:rPr>
        <w:t xml:space="preserve"> </w:t>
      </w:r>
      <w:r w:rsidRPr="009E6F01">
        <w:rPr>
          <w:b/>
          <w:color w:val="000000" w:themeColor="text1"/>
          <w:sz w:val="26"/>
          <w:szCs w:val="26"/>
        </w:rPr>
        <w:t xml:space="preserve">на территории сельского поселения </w:t>
      </w:r>
      <w:r>
        <w:rPr>
          <w:b/>
          <w:color w:val="000000" w:themeColor="text1"/>
          <w:sz w:val="26"/>
          <w:szCs w:val="26"/>
        </w:rPr>
        <w:t>Ишня на 202</w:t>
      </w:r>
      <w:r w:rsidR="00136957">
        <w:rPr>
          <w:b/>
          <w:color w:val="000000" w:themeColor="text1"/>
          <w:sz w:val="26"/>
          <w:szCs w:val="26"/>
        </w:rPr>
        <w:t>3</w:t>
      </w:r>
      <w:r>
        <w:rPr>
          <w:b/>
          <w:color w:val="000000" w:themeColor="text1"/>
          <w:sz w:val="26"/>
          <w:szCs w:val="26"/>
        </w:rPr>
        <w:t xml:space="preserve"> год</w:t>
      </w:r>
      <w:r w:rsidRPr="009E6F01">
        <w:rPr>
          <w:b/>
          <w:color w:val="000000" w:themeColor="text1"/>
          <w:sz w:val="26"/>
          <w:szCs w:val="26"/>
        </w:rPr>
        <w:t>.</w:t>
      </w:r>
    </w:p>
    <w:p w:rsidR="00360588" w:rsidRPr="009E6F01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9E6F01" w:rsidRDefault="00360588" w:rsidP="00360588">
      <w:pPr>
        <w:suppressAutoHyphens/>
        <w:spacing w:line="276" w:lineRule="auto"/>
        <w:ind w:firstLine="567"/>
        <w:jc w:val="both"/>
        <w:rPr>
          <w:color w:val="000000" w:themeColor="text1"/>
          <w:sz w:val="26"/>
          <w:szCs w:val="26"/>
        </w:rPr>
      </w:pPr>
      <w:proofErr w:type="gramStart"/>
      <w:r w:rsidRPr="009E6F01">
        <w:rPr>
          <w:color w:val="000000" w:themeColor="text1"/>
          <w:sz w:val="26"/>
          <w:szCs w:val="26"/>
        </w:rPr>
        <w:t xml:space="preserve">Настоящая программа профилактики рисков причинения вреда (ущерба) охраняемым законом ценностям при осуществлении муниципального </w:t>
      </w:r>
      <w:r w:rsidRPr="001B33BA">
        <w:rPr>
          <w:color w:val="000000"/>
          <w:sz w:val="26"/>
          <w:szCs w:val="26"/>
        </w:rPr>
        <w:t xml:space="preserve">контроля </w:t>
      </w:r>
      <w:r w:rsidRPr="001B33BA">
        <w:rPr>
          <w:bCs/>
          <w:sz w:val="26"/>
          <w:szCs w:val="26"/>
          <w:lang w:eastAsia="ar-SA"/>
        </w:rPr>
        <w:t>в сфере благоустройства</w:t>
      </w:r>
      <w:r w:rsidRPr="009E6F01">
        <w:rPr>
          <w:color w:val="000000" w:themeColor="text1"/>
          <w:sz w:val="26"/>
          <w:szCs w:val="26"/>
        </w:rPr>
        <w:t xml:space="preserve"> (далее – Программа), устанавливает порядок проведения профилактических мероприятий, направленных на предупреждение причинения вреда (ущерба) охраняемым законом ценностям, соблюдение которых оценивается в рамках осуществления муниципального контроля </w:t>
      </w:r>
      <w:r w:rsidRPr="006834B8">
        <w:rPr>
          <w:bCs/>
          <w:sz w:val="26"/>
          <w:szCs w:val="26"/>
          <w:lang w:eastAsia="ar-SA"/>
        </w:rPr>
        <w:t>в сфере благоустройства</w:t>
      </w:r>
      <w:r w:rsidRPr="009E6F01">
        <w:rPr>
          <w:color w:val="000000" w:themeColor="text1"/>
          <w:sz w:val="26"/>
          <w:szCs w:val="26"/>
        </w:rPr>
        <w:t xml:space="preserve"> на территории сельского поселения </w:t>
      </w:r>
      <w:r>
        <w:rPr>
          <w:color w:val="000000" w:themeColor="text1"/>
          <w:sz w:val="26"/>
          <w:szCs w:val="26"/>
        </w:rPr>
        <w:t>Ишня Ростовского района Ярославской области</w:t>
      </w:r>
      <w:r w:rsidRPr="009E6F01">
        <w:rPr>
          <w:color w:val="000000" w:themeColor="text1"/>
          <w:sz w:val="26"/>
          <w:szCs w:val="26"/>
        </w:rPr>
        <w:t xml:space="preserve"> (далее – муниципальный контроль).</w:t>
      </w:r>
      <w:proofErr w:type="gramEnd"/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1 </w:t>
      </w: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Анализ текущего состояния осуществления 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муниципального контроля.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Pr="009E6F01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717A6A">
        <w:rPr>
          <w:rFonts w:ascii="yandex-sans" w:hAnsi="yandex-sans"/>
          <w:color w:val="000000"/>
          <w:sz w:val="26"/>
          <w:szCs w:val="26"/>
        </w:rPr>
        <w:t>Предметом контроля является соблюдение юридическими лицами, индивидуальными предпринимателями и гражданами (далее – контролируемые лица) правил благоустройства территории сельского поселения Ишня, требований к обеспечению доступности для инвалидов объектов социальной, инженерной и транспортной инфраструктур и предоставляемых услуг (далее – обязательные требования).</w:t>
      </w:r>
    </w:p>
    <w:p w:rsidR="00360588" w:rsidRPr="008E2877" w:rsidRDefault="00360588" w:rsidP="00360588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>Объектами при осуществлении вида муниципального контроля являются: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деятельность, действия (бездействие) контролируемых лиц, 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результаты деятельности контролируемых лиц, в том числе работы и услуги, к которым предъявляются обязательные требования;</w:t>
      </w:r>
    </w:p>
    <w:p w:rsidR="00360588" w:rsidRPr="008E2877" w:rsidRDefault="00360588" w:rsidP="00360588">
      <w:pPr>
        <w:jc w:val="both"/>
        <w:rPr>
          <w:sz w:val="26"/>
          <w:szCs w:val="26"/>
        </w:rPr>
      </w:pPr>
      <w:r w:rsidRPr="008E2877">
        <w:rPr>
          <w:sz w:val="26"/>
          <w:szCs w:val="26"/>
        </w:rPr>
        <w:t>- здания, строения, сооружения, территории, включая земельные участки, предметы и другие объекты, которыми контролируемые лицами владеют и (или) пользуются и к которым предъявляются обязательные требования.</w:t>
      </w:r>
    </w:p>
    <w:p w:rsidR="00360588" w:rsidRPr="008E2877" w:rsidRDefault="00360588" w:rsidP="00360588">
      <w:pPr>
        <w:ind w:firstLine="708"/>
        <w:jc w:val="both"/>
        <w:rPr>
          <w:sz w:val="26"/>
          <w:szCs w:val="26"/>
        </w:rPr>
      </w:pPr>
      <w:r w:rsidRPr="008E2877">
        <w:rPr>
          <w:color w:val="000000"/>
          <w:sz w:val="26"/>
          <w:szCs w:val="26"/>
        </w:rPr>
        <w:t>Контролируемыми лицами при осуществлении муниципального контроля являются:</w:t>
      </w:r>
      <w:r>
        <w:rPr>
          <w:color w:val="000000"/>
          <w:sz w:val="26"/>
          <w:szCs w:val="26"/>
        </w:rPr>
        <w:t xml:space="preserve"> </w:t>
      </w:r>
      <w:r w:rsidRPr="008E2877">
        <w:rPr>
          <w:sz w:val="26"/>
          <w:szCs w:val="26"/>
        </w:rPr>
        <w:t>граждане, индивидуальные предприниматели, юридические лица</w:t>
      </w:r>
      <w:r w:rsidRPr="008E2877">
        <w:rPr>
          <w:color w:val="000000"/>
          <w:sz w:val="26"/>
          <w:szCs w:val="26"/>
        </w:rPr>
        <w:t>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Главной задачей </w:t>
      </w:r>
      <w:r w:rsidRPr="008E2877">
        <w:rPr>
          <w:iCs/>
          <w:color w:val="000000"/>
          <w:sz w:val="26"/>
          <w:szCs w:val="26"/>
        </w:rPr>
        <w:t xml:space="preserve">администрации </w:t>
      </w:r>
      <w:r w:rsidRPr="00AA7407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iCs/>
          <w:color w:val="000000"/>
          <w:sz w:val="26"/>
          <w:szCs w:val="26"/>
        </w:rPr>
        <w:t>Ишня</w:t>
      </w:r>
      <w:r w:rsidRPr="008E2877">
        <w:rPr>
          <w:color w:val="000000"/>
          <w:sz w:val="26"/>
          <w:szCs w:val="26"/>
        </w:rPr>
        <w:t xml:space="preserve"> при осуществлении муниципального контроля является усиление профилактической работы в отношении объектов контроля. </w:t>
      </w:r>
    </w:p>
    <w:p w:rsidR="00360588" w:rsidRPr="00717A6A" w:rsidRDefault="00360588" w:rsidP="00360588">
      <w:pPr>
        <w:ind w:firstLine="709"/>
        <w:jc w:val="both"/>
        <w:rPr>
          <w:sz w:val="26"/>
          <w:szCs w:val="26"/>
        </w:rPr>
      </w:pPr>
      <w:r w:rsidRPr="008E2877">
        <w:rPr>
          <w:iCs/>
          <w:color w:val="000000"/>
          <w:sz w:val="26"/>
          <w:szCs w:val="26"/>
        </w:rPr>
        <w:t xml:space="preserve">В связи с </w:t>
      </w:r>
      <w:r w:rsidR="00136957">
        <w:rPr>
          <w:iCs/>
          <w:color w:val="000000"/>
          <w:sz w:val="26"/>
          <w:szCs w:val="26"/>
        </w:rPr>
        <w:t>введением моратория на проведение контрольных (надзорных) мероприятий</w:t>
      </w:r>
      <w:r w:rsidRPr="008E2877">
        <w:rPr>
          <w:iCs/>
          <w:color w:val="000000"/>
          <w:sz w:val="26"/>
          <w:szCs w:val="26"/>
        </w:rPr>
        <w:t xml:space="preserve"> и ограничительными мер</w:t>
      </w:r>
      <w:r w:rsidR="00136957">
        <w:rPr>
          <w:iCs/>
          <w:color w:val="000000"/>
          <w:sz w:val="26"/>
          <w:szCs w:val="26"/>
        </w:rPr>
        <w:t>а</w:t>
      </w:r>
      <w:r w:rsidRPr="008E2877">
        <w:rPr>
          <w:iCs/>
          <w:color w:val="000000"/>
          <w:sz w:val="26"/>
          <w:szCs w:val="26"/>
        </w:rPr>
        <w:t>ми</w:t>
      </w:r>
      <w:r w:rsidRPr="00596715">
        <w:rPr>
          <w:sz w:val="26"/>
          <w:szCs w:val="26"/>
        </w:rPr>
        <w:t xml:space="preserve"> Администрацией за 202</w:t>
      </w:r>
      <w:r w:rsidR="00136957">
        <w:rPr>
          <w:sz w:val="26"/>
          <w:szCs w:val="26"/>
        </w:rPr>
        <w:t>2</w:t>
      </w:r>
      <w:r w:rsidRPr="00596715">
        <w:rPr>
          <w:sz w:val="26"/>
          <w:szCs w:val="26"/>
        </w:rPr>
        <w:t xml:space="preserve"> год проверок соблюдения действующего законодательства Российской Федерации в сфере </w:t>
      </w:r>
      <w:r>
        <w:rPr>
          <w:sz w:val="26"/>
          <w:szCs w:val="26"/>
        </w:rPr>
        <w:t xml:space="preserve">муниципального жилищного контроля </w:t>
      </w:r>
      <w:r w:rsidRPr="00596715">
        <w:rPr>
          <w:sz w:val="26"/>
          <w:szCs w:val="26"/>
        </w:rPr>
        <w:t>не проводилось.</w:t>
      </w:r>
      <w:r>
        <w:rPr>
          <w:sz w:val="26"/>
          <w:szCs w:val="26"/>
        </w:rPr>
        <w:t xml:space="preserve"> </w:t>
      </w:r>
    </w:p>
    <w:p w:rsidR="00360588" w:rsidRPr="008E2877" w:rsidRDefault="00360588" w:rsidP="00360588">
      <w:pPr>
        <w:ind w:firstLine="709"/>
        <w:jc w:val="both"/>
        <w:rPr>
          <w:sz w:val="26"/>
          <w:szCs w:val="26"/>
        </w:rPr>
      </w:pPr>
      <w:r w:rsidRPr="008E2877">
        <w:rPr>
          <w:iCs/>
          <w:color w:val="000000"/>
          <w:sz w:val="26"/>
          <w:szCs w:val="26"/>
        </w:rPr>
        <w:lastRenderedPageBreak/>
        <w:t xml:space="preserve">В целях предупреждения нарушений контролируемыми лицами обязательных требований, требований, установленных муниципальными правовыми актами в сфере муниципального контроля, устранения причин, факторов и условий, способствующих указанным нарушениям, администрацией </w:t>
      </w:r>
      <w:r>
        <w:rPr>
          <w:iCs/>
          <w:color w:val="000000"/>
          <w:sz w:val="26"/>
          <w:szCs w:val="26"/>
        </w:rPr>
        <w:t>сельского поселения</w:t>
      </w:r>
      <w:r w:rsidRPr="008E2877">
        <w:rPr>
          <w:iCs/>
          <w:color w:val="000000"/>
          <w:sz w:val="26"/>
          <w:szCs w:val="26"/>
        </w:rPr>
        <w:t xml:space="preserve"> </w:t>
      </w:r>
      <w:r>
        <w:rPr>
          <w:iCs/>
          <w:color w:val="000000"/>
          <w:sz w:val="26"/>
          <w:szCs w:val="26"/>
        </w:rPr>
        <w:t xml:space="preserve">Ишня </w:t>
      </w:r>
      <w:r w:rsidRPr="008E2877">
        <w:rPr>
          <w:iCs/>
          <w:color w:val="000000"/>
          <w:sz w:val="26"/>
          <w:szCs w:val="26"/>
        </w:rPr>
        <w:t>осуществлялись мероприятия по профилактике таких нарушений</w:t>
      </w:r>
      <w:r>
        <w:rPr>
          <w:iCs/>
          <w:color w:val="000000"/>
          <w:sz w:val="26"/>
          <w:szCs w:val="26"/>
        </w:rPr>
        <w:t>.</w:t>
      </w:r>
      <w:r w:rsidRPr="008E2877">
        <w:rPr>
          <w:iCs/>
          <w:color w:val="000000"/>
          <w:sz w:val="26"/>
          <w:szCs w:val="26"/>
        </w:rPr>
        <w:t xml:space="preserve"> </w:t>
      </w:r>
    </w:p>
    <w:p w:rsidR="00360588" w:rsidRPr="00BD3670" w:rsidRDefault="00360588" w:rsidP="0036058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Так, в</w:t>
      </w:r>
      <w:r w:rsidRPr="00BD3670">
        <w:rPr>
          <w:rFonts w:ascii="Times New Roman" w:hAnsi="Times New Roman" w:cs="Times New Roman"/>
          <w:sz w:val="26"/>
          <w:szCs w:val="26"/>
        </w:rPr>
        <w:t xml:space="preserve"> 202</w:t>
      </w:r>
      <w:r w:rsidR="00136957">
        <w:rPr>
          <w:rFonts w:ascii="Times New Roman" w:hAnsi="Times New Roman" w:cs="Times New Roman"/>
          <w:sz w:val="26"/>
          <w:szCs w:val="26"/>
        </w:rPr>
        <w:t>2</w:t>
      </w:r>
      <w:r w:rsidRPr="00BD3670">
        <w:rPr>
          <w:rFonts w:ascii="Times New Roman" w:hAnsi="Times New Roman" w:cs="Times New Roman"/>
          <w:sz w:val="26"/>
          <w:szCs w:val="26"/>
        </w:rPr>
        <w:t xml:space="preserve"> году осуществля</w:t>
      </w:r>
      <w:r>
        <w:rPr>
          <w:rFonts w:ascii="Times New Roman" w:hAnsi="Times New Roman" w:cs="Times New Roman"/>
          <w:sz w:val="26"/>
          <w:szCs w:val="26"/>
        </w:rPr>
        <w:t>лись</w:t>
      </w:r>
      <w:r w:rsidRPr="00BD3670">
        <w:rPr>
          <w:rFonts w:ascii="Times New Roman" w:hAnsi="Times New Roman" w:cs="Times New Roman"/>
          <w:sz w:val="26"/>
          <w:szCs w:val="26"/>
        </w:rPr>
        <w:t xml:space="preserve"> следующие </w:t>
      </w:r>
      <w:r>
        <w:rPr>
          <w:rFonts w:ascii="Times New Roman" w:hAnsi="Times New Roman" w:cs="Times New Roman"/>
          <w:sz w:val="26"/>
          <w:szCs w:val="26"/>
        </w:rPr>
        <w:t>профилактические</w:t>
      </w:r>
      <w:r w:rsidRPr="00BD3670">
        <w:rPr>
          <w:rFonts w:ascii="Times New Roman" w:hAnsi="Times New Roman" w:cs="Times New Roman"/>
          <w:sz w:val="26"/>
          <w:szCs w:val="26"/>
        </w:rPr>
        <w:t xml:space="preserve"> мероприятия:</w:t>
      </w:r>
    </w:p>
    <w:p w:rsidR="00360588" w:rsidRPr="00254647" w:rsidRDefault="00360588" w:rsidP="00254647">
      <w:pPr>
        <w:pStyle w:val="a6"/>
        <w:numPr>
          <w:ilvl w:val="0"/>
          <w:numId w:val="10"/>
        </w:numPr>
        <w:ind w:left="0" w:firstLine="567"/>
        <w:jc w:val="both"/>
        <w:rPr>
          <w:sz w:val="26"/>
          <w:szCs w:val="26"/>
        </w:rPr>
      </w:pPr>
      <w:r w:rsidRPr="00254647">
        <w:rPr>
          <w:sz w:val="26"/>
          <w:szCs w:val="26"/>
        </w:rPr>
        <w:t>размещение на официальном сайте администрации   в сети «Интернет»  перечней нормативных правовых актов или их отдельных частей, содержащих обязательные требования, оценка соблюдения которых является предметом муниципального  контроля, а также текстов соответствующих нормативных правовых актов;</w:t>
      </w:r>
    </w:p>
    <w:p w:rsidR="00360588" w:rsidRPr="00596715" w:rsidRDefault="00360588" w:rsidP="00254647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 xml:space="preserve">осуществление информирования юридических лиц, индивидуальных предпринимателей по вопросам соблюдения обязательных требований, разъяснительной работы в средствах массовой информации; </w:t>
      </w:r>
    </w:p>
    <w:p w:rsidR="00360588" w:rsidRPr="00596715" w:rsidRDefault="00360588" w:rsidP="00254647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обеспечение регулярного обобщения практики осуществления муниципального   контроля и размещение на официальном интернет-сайте администрации 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нарушений;</w:t>
      </w:r>
    </w:p>
    <w:p w:rsidR="00360588" w:rsidRPr="00596715" w:rsidRDefault="00360588" w:rsidP="00254647">
      <w:pPr>
        <w:numPr>
          <w:ilvl w:val="0"/>
          <w:numId w:val="10"/>
        </w:numPr>
        <w:tabs>
          <w:tab w:val="left" w:pos="851"/>
        </w:tabs>
        <w:ind w:left="0" w:firstLine="567"/>
        <w:jc w:val="both"/>
        <w:rPr>
          <w:sz w:val="26"/>
          <w:szCs w:val="26"/>
        </w:rPr>
      </w:pPr>
      <w:r w:rsidRPr="00596715">
        <w:rPr>
          <w:sz w:val="26"/>
          <w:szCs w:val="26"/>
        </w:rPr>
        <w:t>выдача предостережений о недопустимости нарушения обязательных требований в соответствии с</w:t>
      </w:r>
      <w:r w:rsidR="00753ADF">
        <w:rPr>
          <w:sz w:val="26"/>
          <w:szCs w:val="26"/>
        </w:rPr>
        <w:t>о</w:t>
      </w:r>
      <w:r w:rsidRPr="00596715">
        <w:rPr>
          <w:sz w:val="26"/>
          <w:szCs w:val="26"/>
        </w:rPr>
        <w:t xml:space="preserve"> </w:t>
      </w:r>
      <w:r w:rsidR="00753ADF">
        <w:rPr>
          <w:sz w:val="26"/>
          <w:szCs w:val="26"/>
        </w:rPr>
        <w:t>статьей 49</w:t>
      </w:r>
      <w:r w:rsidRPr="00596715">
        <w:rPr>
          <w:sz w:val="26"/>
          <w:szCs w:val="26"/>
        </w:rPr>
        <w:t xml:space="preserve"> Федерального закона № 2</w:t>
      </w:r>
      <w:r w:rsidR="00753ADF">
        <w:rPr>
          <w:sz w:val="26"/>
          <w:szCs w:val="26"/>
        </w:rPr>
        <w:t>48</w:t>
      </w:r>
      <w:r w:rsidRPr="00596715">
        <w:rPr>
          <w:sz w:val="26"/>
          <w:szCs w:val="26"/>
        </w:rPr>
        <w:t>-ФЗ.</w:t>
      </w:r>
    </w:p>
    <w:p w:rsidR="00360588" w:rsidRPr="00596715" w:rsidRDefault="00360588" w:rsidP="00360588">
      <w:pPr>
        <w:ind w:firstLine="567"/>
        <w:jc w:val="both"/>
        <w:rPr>
          <w:sz w:val="26"/>
          <w:szCs w:val="26"/>
        </w:rPr>
      </w:pPr>
      <w:r w:rsidRPr="006834B8">
        <w:rPr>
          <w:iCs/>
          <w:color w:val="000000"/>
          <w:sz w:val="26"/>
          <w:szCs w:val="26"/>
        </w:rPr>
        <w:t>На регулярной основе давались консультации в ходе личных приемов, рейдовых осмотров территорий, а также посредством телефонной связи и письменных ответов на обращения.</w:t>
      </w:r>
      <w:r>
        <w:rPr>
          <w:iCs/>
          <w:color w:val="000000"/>
          <w:sz w:val="26"/>
          <w:szCs w:val="26"/>
        </w:rPr>
        <w:t xml:space="preserve"> </w:t>
      </w:r>
      <w:r w:rsidR="00247C18">
        <w:rPr>
          <w:sz w:val="26"/>
          <w:szCs w:val="26"/>
        </w:rPr>
        <w:t xml:space="preserve">В </w:t>
      </w:r>
      <w:r w:rsidR="00247C18" w:rsidRPr="00247C18">
        <w:rPr>
          <w:sz w:val="26"/>
          <w:szCs w:val="26"/>
        </w:rPr>
        <w:t xml:space="preserve">целях надлежащей организации работы по подготовке к зимнему периоду 2022-2023гг. </w:t>
      </w:r>
      <w:r w:rsidR="00247C18">
        <w:rPr>
          <w:sz w:val="26"/>
          <w:szCs w:val="26"/>
        </w:rPr>
        <w:t xml:space="preserve">и </w:t>
      </w:r>
      <w:r w:rsidR="00247C18" w:rsidRPr="00247C18">
        <w:rPr>
          <w:sz w:val="26"/>
          <w:szCs w:val="26"/>
        </w:rPr>
        <w:t xml:space="preserve">предупреждения нарушений обязательных требований </w:t>
      </w:r>
      <w:r w:rsidR="00DA3AD6" w:rsidRPr="00596715">
        <w:rPr>
          <w:sz w:val="26"/>
          <w:szCs w:val="26"/>
        </w:rPr>
        <w:t xml:space="preserve">администрацией  </w:t>
      </w:r>
      <w:r w:rsidR="00DA3AD6">
        <w:rPr>
          <w:sz w:val="26"/>
          <w:szCs w:val="26"/>
        </w:rPr>
        <w:t xml:space="preserve">сельского поселения Ишня </w:t>
      </w:r>
      <w:r w:rsidR="00247C18">
        <w:rPr>
          <w:sz w:val="26"/>
          <w:szCs w:val="26"/>
        </w:rPr>
        <w:t>в</w:t>
      </w:r>
      <w:r w:rsidRPr="00596715">
        <w:rPr>
          <w:sz w:val="26"/>
          <w:szCs w:val="26"/>
        </w:rPr>
        <w:t xml:space="preserve"> 202</w:t>
      </w:r>
      <w:r w:rsidR="00136957">
        <w:rPr>
          <w:sz w:val="26"/>
          <w:szCs w:val="26"/>
        </w:rPr>
        <w:t>2</w:t>
      </w:r>
      <w:r w:rsidRPr="00596715">
        <w:rPr>
          <w:sz w:val="26"/>
          <w:szCs w:val="26"/>
        </w:rPr>
        <w:t xml:space="preserve"> год</w:t>
      </w:r>
      <w:r w:rsidR="00247C18">
        <w:rPr>
          <w:sz w:val="26"/>
          <w:szCs w:val="26"/>
        </w:rPr>
        <w:t>у</w:t>
      </w:r>
      <w:r w:rsidRPr="00596715">
        <w:rPr>
          <w:sz w:val="26"/>
          <w:szCs w:val="26"/>
        </w:rPr>
        <w:t xml:space="preserve"> </w:t>
      </w:r>
      <w:r w:rsidR="00247C18">
        <w:rPr>
          <w:sz w:val="26"/>
          <w:szCs w:val="26"/>
        </w:rPr>
        <w:t xml:space="preserve">выдано 3 </w:t>
      </w:r>
      <w:r w:rsidRPr="00596715">
        <w:rPr>
          <w:sz w:val="26"/>
          <w:szCs w:val="26"/>
        </w:rPr>
        <w:t>предостережени</w:t>
      </w:r>
      <w:r w:rsidR="00247C18">
        <w:rPr>
          <w:sz w:val="26"/>
          <w:szCs w:val="26"/>
        </w:rPr>
        <w:t>я</w:t>
      </w:r>
      <w:r w:rsidRPr="00596715">
        <w:rPr>
          <w:sz w:val="26"/>
          <w:szCs w:val="26"/>
        </w:rPr>
        <w:t xml:space="preserve"> о недопустимости нарушения обязательных требований.</w:t>
      </w:r>
    </w:p>
    <w:p w:rsidR="00360588" w:rsidRPr="00E72C0A" w:rsidRDefault="00360588" w:rsidP="00360588">
      <w:pPr>
        <w:shd w:val="clear" w:color="auto" w:fill="FFFFFF"/>
        <w:jc w:val="both"/>
        <w:rPr>
          <w:rFonts w:ascii="yandex-sans" w:hAnsi="yandex-sans"/>
          <w:color w:val="000000"/>
          <w:sz w:val="26"/>
          <w:szCs w:val="26"/>
        </w:rPr>
      </w:pPr>
    </w:p>
    <w:p w:rsidR="00360588" w:rsidRPr="00733C16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 xml:space="preserve">Раздел 2 Цели и задачи реализации программы профилактики 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733C16">
        <w:rPr>
          <w:rFonts w:ascii="yandex-sans" w:hAnsi="yandex-sans"/>
          <w:b/>
          <w:color w:val="000000"/>
          <w:sz w:val="26"/>
          <w:szCs w:val="26"/>
        </w:rPr>
        <w:t>рисков причинения вреда.</w:t>
      </w:r>
    </w:p>
    <w:p w:rsidR="00360588" w:rsidRPr="00E72C0A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E72C0A">
        <w:rPr>
          <w:rFonts w:ascii="yandex-sans" w:hAnsi="yandex-sans"/>
          <w:color w:val="000000"/>
          <w:sz w:val="26"/>
          <w:szCs w:val="26"/>
        </w:rPr>
        <w:t xml:space="preserve">Настоящая Программа разработана на </w:t>
      </w:r>
      <w:r w:rsidRPr="001B54E3">
        <w:rPr>
          <w:rFonts w:ascii="yandex-sans" w:hAnsi="yandex-sans"/>
          <w:color w:val="000000"/>
          <w:sz w:val="26"/>
          <w:szCs w:val="26"/>
        </w:rPr>
        <w:t>202</w:t>
      </w:r>
      <w:r w:rsidR="00136957">
        <w:rPr>
          <w:rFonts w:ascii="yandex-sans" w:hAnsi="yandex-sans"/>
          <w:color w:val="000000"/>
          <w:sz w:val="26"/>
          <w:szCs w:val="26"/>
        </w:rPr>
        <w:t>3</w:t>
      </w:r>
      <w:r w:rsidRPr="001B54E3">
        <w:rPr>
          <w:rFonts w:ascii="yandex-sans" w:hAnsi="yandex-sans"/>
          <w:color w:val="000000"/>
          <w:sz w:val="26"/>
          <w:szCs w:val="26"/>
        </w:rPr>
        <w:t xml:space="preserve"> год</w:t>
      </w:r>
      <w:r w:rsidRPr="00E72C0A">
        <w:rPr>
          <w:rFonts w:ascii="yandex-sans" w:hAnsi="yandex-sans"/>
          <w:color w:val="000000"/>
          <w:sz w:val="26"/>
          <w:szCs w:val="26"/>
        </w:rPr>
        <w:tab/>
        <w:t xml:space="preserve">и определяет цели, задачи и порядок осуществления Администрацией сельского поселения Ишня профилактических мероприятий, направленных на предупреждение нарушений обязательных требований. </w:t>
      </w:r>
    </w:p>
    <w:p w:rsidR="00360588" w:rsidRPr="00E72C0A" w:rsidRDefault="00360588" w:rsidP="00360588">
      <w:pPr>
        <w:shd w:val="clear" w:color="auto" w:fill="FFFFFF"/>
        <w:ind w:firstLine="567"/>
        <w:jc w:val="both"/>
        <w:rPr>
          <w:rFonts w:ascii="yandex-sans" w:hAnsi="yandex-sans"/>
          <w:color w:val="000000"/>
          <w:sz w:val="26"/>
          <w:szCs w:val="26"/>
        </w:rPr>
      </w:pPr>
      <w:r w:rsidRPr="00091E6E">
        <w:rPr>
          <w:rFonts w:ascii="yandex-sans" w:hAnsi="yandex-sans"/>
          <w:color w:val="000000"/>
          <w:sz w:val="26"/>
          <w:szCs w:val="26"/>
        </w:rPr>
        <w:t>Профилактика рисков причинения вреда (ущерба) охраняемым законом ценностям направлена на предупреждение рисков причинения вреда (ущерба) охраняемым законом ценностям контролируемыми лицами и достижение следующих основных целей:</w:t>
      </w: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1) стимулирование добросовестного соблюдения обязательных требований всеми контролируемыми лицами;</w:t>
      </w:r>
    </w:p>
    <w:p w:rsidR="00360588" w:rsidRPr="001D6F49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lastRenderedPageBreak/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360588" w:rsidRDefault="00360588" w:rsidP="00360588">
      <w:pPr>
        <w:suppressAutoHyphens/>
        <w:spacing w:line="276" w:lineRule="auto"/>
        <w:jc w:val="both"/>
        <w:rPr>
          <w:rFonts w:ascii="yandex-sans" w:hAnsi="yandex-sans"/>
          <w:color w:val="000000"/>
          <w:sz w:val="26"/>
          <w:szCs w:val="26"/>
        </w:rPr>
      </w:pPr>
      <w:r w:rsidRPr="001D6F49">
        <w:rPr>
          <w:rFonts w:ascii="yandex-sans" w:hAnsi="yandex-sans"/>
          <w:color w:val="000000"/>
          <w:sz w:val="26"/>
          <w:szCs w:val="26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  <w:r w:rsidRPr="00E72C0A">
        <w:rPr>
          <w:b/>
          <w:color w:val="000000" w:themeColor="text1"/>
          <w:sz w:val="26"/>
          <w:szCs w:val="26"/>
        </w:rPr>
        <w:t>Задачами профилактической работы являются: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-укрепление системы профилактики нарушений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-выявление причин, факторов и условий, способствующих нарушениям обязательных требований, разработка мероприятий, направленных на устранение обязательных требований;</w:t>
      </w:r>
    </w:p>
    <w:p w:rsidR="00360588" w:rsidRPr="00E72C0A" w:rsidRDefault="00360588" w:rsidP="00360588">
      <w:pPr>
        <w:suppressAutoHyphens/>
        <w:spacing w:line="276" w:lineRule="auto"/>
        <w:jc w:val="both"/>
        <w:rPr>
          <w:color w:val="000000" w:themeColor="text1"/>
          <w:sz w:val="26"/>
          <w:szCs w:val="26"/>
        </w:rPr>
      </w:pPr>
      <w:r w:rsidRPr="00E72C0A">
        <w:rPr>
          <w:color w:val="000000" w:themeColor="text1"/>
          <w:sz w:val="26"/>
          <w:szCs w:val="26"/>
        </w:rPr>
        <w:t>-повышение правосознания и правовой культуры юридических лиц, индивидуальных предпринимателей и граждан.</w:t>
      </w:r>
    </w:p>
    <w:p w:rsidR="00360588" w:rsidRPr="00E72C0A" w:rsidRDefault="00360588" w:rsidP="00360588">
      <w:pPr>
        <w:suppressAutoHyphens/>
        <w:spacing w:line="276" w:lineRule="auto"/>
        <w:jc w:val="center"/>
        <w:rPr>
          <w:b/>
          <w:color w:val="000000" w:themeColor="text1"/>
          <w:sz w:val="26"/>
          <w:szCs w:val="26"/>
        </w:rPr>
      </w:pPr>
    </w:p>
    <w:p w:rsidR="00360588" w:rsidRPr="00C51682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E72C0A">
        <w:rPr>
          <w:rFonts w:ascii="yandex-sans" w:hAnsi="yandex-sans"/>
          <w:b/>
          <w:color w:val="000000"/>
          <w:sz w:val="26"/>
          <w:szCs w:val="26"/>
        </w:rPr>
        <w:t xml:space="preserve">Раздел 3 </w:t>
      </w:r>
      <w:r w:rsidRPr="00C51682">
        <w:rPr>
          <w:rFonts w:ascii="yandex-sans" w:hAnsi="yandex-sans"/>
          <w:b/>
          <w:color w:val="000000"/>
          <w:sz w:val="26"/>
          <w:szCs w:val="26"/>
        </w:rPr>
        <w:t>Перечень профилактических мероприятий,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  <w:r w:rsidRPr="00C51682">
        <w:rPr>
          <w:rFonts w:ascii="yandex-sans" w:hAnsi="yandex-sans"/>
          <w:b/>
          <w:color w:val="000000"/>
          <w:sz w:val="26"/>
          <w:szCs w:val="26"/>
        </w:rPr>
        <w:t>сроки (периодичность) их проведения</w:t>
      </w:r>
    </w:p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163689">
        <w:rPr>
          <w:color w:val="000000"/>
          <w:sz w:val="26"/>
          <w:szCs w:val="26"/>
          <w:shd w:val="clear" w:color="auto" w:fill="FFFFFF"/>
        </w:rPr>
        <w:t>Виды профилактических мероприятий, которые проводятся при осуществлении государственного контроля (надзора), муниципального контроля, определяются положением о виде контроля</w:t>
      </w:r>
      <w:r>
        <w:rPr>
          <w:color w:val="000000"/>
          <w:sz w:val="26"/>
          <w:szCs w:val="26"/>
          <w:shd w:val="clear" w:color="auto" w:fill="FFFFFF"/>
        </w:rPr>
        <w:t xml:space="preserve">, утвержденным решением муниципального Совета сельского поселения Ишня. </w:t>
      </w:r>
    </w:p>
    <w:p w:rsidR="00360588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  <w:shd w:val="clear" w:color="auto" w:fill="FFFFFF"/>
        </w:rPr>
      </w:pPr>
      <w:r w:rsidRPr="003050C0">
        <w:rPr>
          <w:color w:val="000000"/>
          <w:sz w:val="26"/>
          <w:szCs w:val="26"/>
          <w:shd w:val="clear" w:color="auto" w:fill="FFFFFF"/>
        </w:rPr>
        <w:t>Контрольные (надзорные) органы при проведении профилактических мероприятий осуществляют взаимодействие с гражданами, организациями только в случаях, установленных Федеральным законом. При этом профилактические мероприятия, в ходе которых осуществляется взаимодействие с контролируемыми лицами, проводятся только с согласия данных контролируемых лиц либо по их инициативе.</w:t>
      </w:r>
    </w:p>
    <w:p w:rsidR="00360588" w:rsidRPr="003050C0" w:rsidRDefault="00360588" w:rsidP="00360588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Контрольные (надзорные) органы могут проводить следующие профилактические мероприятия: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информирование;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объявление предостережения;</w:t>
      </w:r>
    </w:p>
    <w:p w:rsidR="00360588" w:rsidRPr="003050C0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консультирование;</w:t>
      </w:r>
    </w:p>
    <w:p w:rsidR="00DA3AD6" w:rsidRDefault="00360588" w:rsidP="00360588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3050C0">
        <w:rPr>
          <w:color w:val="000000"/>
          <w:sz w:val="26"/>
          <w:szCs w:val="26"/>
        </w:rPr>
        <w:t>профилактический визит</w:t>
      </w:r>
      <w:r w:rsidR="00DA3AD6" w:rsidRPr="00DA3AD6">
        <w:rPr>
          <w:color w:val="000000"/>
          <w:sz w:val="26"/>
          <w:szCs w:val="26"/>
        </w:rPr>
        <w:t>;</w:t>
      </w:r>
    </w:p>
    <w:p w:rsidR="00360588" w:rsidRDefault="00360588" w:rsidP="00DA3AD6">
      <w:pPr>
        <w:pStyle w:val="a6"/>
        <w:numPr>
          <w:ilvl w:val="0"/>
          <w:numId w:val="5"/>
        </w:numPr>
        <w:shd w:val="clear" w:color="auto" w:fill="FFFFFF"/>
        <w:jc w:val="both"/>
        <w:rPr>
          <w:color w:val="000000"/>
          <w:sz w:val="26"/>
          <w:szCs w:val="26"/>
        </w:rPr>
      </w:pPr>
      <w:r w:rsidRPr="00C659E8">
        <w:rPr>
          <w:color w:val="000000"/>
          <w:sz w:val="26"/>
          <w:szCs w:val="26"/>
        </w:rPr>
        <w:t xml:space="preserve"> </w:t>
      </w:r>
      <w:r w:rsidR="00DA3AD6" w:rsidRPr="00DA3AD6">
        <w:rPr>
          <w:color w:val="000000"/>
          <w:sz w:val="26"/>
          <w:szCs w:val="26"/>
        </w:rPr>
        <w:t>обобщение правоприменительной практики</w:t>
      </w:r>
      <w:r w:rsidR="00DA3AD6">
        <w:rPr>
          <w:color w:val="000000"/>
          <w:sz w:val="26"/>
          <w:szCs w:val="26"/>
        </w:rPr>
        <w:t>.</w:t>
      </w:r>
    </w:p>
    <w:tbl>
      <w:tblPr>
        <w:tblStyle w:val="a5"/>
        <w:tblpPr w:leftFromText="180" w:rightFromText="180" w:vertAnchor="text" w:horzAnchor="margin" w:tblpY="613"/>
        <w:tblW w:w="10172" w:type="dxa"/>
        <w:tblLayout w:type="fixed"/>
        <w:tblLook w:val="04A0" w:firstRow="1" w:lastRow="0" w:firstColumn="1" w:lastColumn="0" w:noHBand="0" w:noVBand="1"/>
      </w:tblPr>
      <w:tblGrid>
        <w:gridCol w:w="392"/>
        <w:gridCol w:w="2126"/>
        <w:gridCol w:w="3827"/>
        <w:gridCol w:w="2126"/>
        <w:gridCol w:w="1701"/>
      </w:tblGrid>
      <w:tr w:rsidR="00247C18" w:rsidRPr="00012872" w:rsidTr="00247C18">
        <w:trPr>
          <w:trHeight w:val="516"/>
        </w:trPr>
        <w:tc>
          <w:tcPr>
            <w:tcW w:w="392" w:type="dxa"/>
            <w:vMerge w:val="restart"/>
            <w:tcBorders>
              <w:bottom w:val="single" w:sz="4" w:space="0" w:color="auto"/>
            </w:tcBorders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№</w:t>
            </w:r>
          </w:p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п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>/п</w:t>
            </w:r>
          </w:p>
        </w:tc>
        <w:tc>
          <w:tcPr>
            <w:tcW w:w="2126" w:type="dxa"/>
            <w:vMerge w:val="restart"/>
            <w:tcBorders>
              <w:bottom w:val="single" w:sz="4" w:space="0" w:color="auto"/>
            </w:tcBorders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3827" w:type="dxa"/>
            <w:vMerge w:val="restart"/>
            <w:tcBorders>
              <w:bottom w:val="single" w:sz="4" w:space="0" w:color="auto"/>
            </w:tcBorders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Содержание мероприятия</w:t>
            </w:r>
          </w:p>
        </w:tc>
        <w:tc>
          <w:tcPr>
            <w:tcW w:w="3827" w:type="dxa"/>
            <w:gridSpan w:val="2"/>
            <w:tcBorders>
              <w:bottom w:val="single" w:sz="4" w:space="0" w:color="auto"/>
            </w:tcBorders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год</w:t>
            </w:r>
          </w:p>
        </w:tc>
      </w:tr>
      <w:tr w:rsidR="00247C18" w:rsidRPr="00012872" w:rsidTr="00247C18">
        <w:tc>
          <w:tcPr>
            <w:tcW w:w="392" w:type="dxa"/>
            <w:vMerge/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Merge/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:rsidR="00247C18" w:rsidRPr="00012872" w:rsidRDefault="00247C18" w:rsidP="00247C18">
            <w:pPr>
              <w:pStyle w:val="11"/>
              <w:jc w:val="center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Срок исполнения мероприятия</w:t>
            </w:r>
          </w:p>
        </w:tc>
      </w:tr>
      <w:tr w:rsidR="00247C18" w:rsidRPr="00012872" w:rsidTr="00247C18">
        <w:tc>
          <w:tcPr>
            <w:tcW w:w="392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Информирование</w:t>
            </w:r>
          </w:p>
        </w:tc>
        <w:tc>
          <w:tcPr>
            <w:tcW w:w="3827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Орган контроля осуществляет информирование контролируемых лиц и иных заинтересованных лиц по вопросам соблюдения обязательных </w:t>
            </w: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требований.</w:t>
            </w:r>
          </w:p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Информирование осуществляется посредством размещения </w:t>
            </w:r>
            <w:r w:rsidRPr="00012872">
              <w:rPr>
                <w:sz w:val="22"/>
                <w:szCs w:val="22"/>
              </w:rPr>
              <w:t xml:space="preserve"> </w:t>
            </w:r>
            <w:r w:rsidRPr="00012872">
              <w:rPr>
                <w:color w:val="000000" w:themeColor="text1"/>
                <w:sz w:val="22"/>
                <w:szCs w:val="22"/>
              </w:rPr>
              <w:t>соответствующих сведений на официальном сайте органа контроля, в сети «Интернет» в средствах массовой информации, через личные кабинеты контролируемых лиц в государственных информационных системах (при их наличии) и в иных формах.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 w:rsidRPr="00012872">
              <w:rPr>
                <w:color w:val="000000"/>
                <w:sz w:val="22"/>
                <w:szCs w:val="22"/>
              </w:rPr>
              <w:t>Орган контроля размещает и поддерживает в актуальном состоянии на своем официальном сайте: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1)</w:t>
            </w:r>
            <w:r w:rsidRPr="00012872">
              <w:rPr>
                <w:color w:val="000000"/>
                <w:sz w:val="22"/>
                <w:szCs w:val="22"/>
              </w:rPr>
              <w:t>тексты нормативных правовых актов, регулирующих осуществление муниципального контроля</w:t>
            </w:r>
            <w:r>
              <w:t xml:space="preserve"> </w:t>
            </w:r>
            <w:r w:rsidRPr="000801F5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2)</w:t>
            </w:r>
            <w:r w:rsidRPr="00012872">
              <w:rPr>
                <w:color w:val="000000"/>
                <w:sz w:val="22"/>
                <w:szCs w:val="22"/>
              </w:rPr>
              <w:t>сведения об изменениях, внесенных в нормативные правовые акты, регулирующие осуществление муниципального контроля</w:t>
            </w:r>
            <w:r>
              <w:t xml:space="preserve"> </w:t>
            </w:r>
            <w:r w:rsidRPr="000801F5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, о сроках и порядке их вступления в силу;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3)</w:t>
            </w:r>
            <w:r w:rsidRPr="00012872">
              <w:rPr>
                <w:color w:val="000000"/>
                <w:sz w:val="22"/>
                <w:szCs w:val="22"/>
              </w:rPr>
              <w:t>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</w:t>
            </w:r>
            <w:r>
              <w:t xml:space="preserve"> </w:t>
            </w:r>
            <w:r w:rsidRPr="000801F5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, а также информацию о мерах ответственности, применяемых при нарушении обязательных требований, с текстами в действующей редакции;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4)</w:t>
            </w:r>
            <w:r w:rsidRPr="00012872">
              <w:rPr>
                <w:color w:val="000000"/>
                <w:sz w:val="22"/>
                <w:szCs w:val="22"/>
              </w:rPr>
              <w:t>руководства по соблюдению обязательных требований, разработанные и утвержденные в соответствии с Федеральным законом «Об обязательных требованиях в Российской Федерации»;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5)</w:t>
            </w:r>
            <w:r w:rsidRPr="00012872">
              <w:rPr>
                <w:color w:val="000000"/>
                <w:sz w:val="22"/>
                <w:szCs w:val="22"/>
              </w:rPr>
              <w:t>перечень индикаторов риска нарушения обязательных требований, порядок отнесения объектов контроля к категориям риска;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6)</w:t>
            </w:r>
            <w:r w:rsidRPr="00012872">
              <w:rPr>
                <w:color w:val="000000"/>
                <w:sz w:val="22"/>
                <w:szCs w:val="22"/>
              </w:rPr>
              <w:t>перечень объектов контроля, учитываемых в рамках формирования ежегодного плана контрольных (надзорных) мероприятий, с указанием категории риска;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7)</w:t>
            </w:r>
            <w:r w:rsidRPr="00012872">
              <w:rPr>
                <w:color w:val="000000"/>
                <w:sz w:val="22"/>
                <w:szCs w:val="22"/>
              </w:rPr>
              <w:t xml:space="preserve">программу профилактики рисков причинения вреда и план проведения </w:t>
            </w:r>
            <w:r w:rsidRPr="00012872">
              <w:rPr>
                <w:color w:val="000000"/>
                <w:sz w:val="22"/>
                <w:szCs w:val="22"/>
              </w:rPr>
              <w:lastRenderedPageBreak/>
              <w:t>плановых контрольных мероприятий контрольным органом;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8)</w:t>
            </w:r>
            <w:r w:rsidRPr="00012872">
              <w:rPr>
                <w:color w:val="000000"/>
                <w:sz w:val="22"/>
                <w:szCs w:val="22"/>
              </w:rPr>
              <w:t>исчерпывающий перечень сведений, которые могут запрашиваться контрольным органом у контролируемого лица;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9)</w:t>
            </w:r>
            <w:r w:rsidRPr="00012872">
              <w:rPr>
                <w:color w:val="000000"/>
                <w:sz w:val="22"/>
                <w:szCs w:val="22"/>
              </w:rPr>
              <w:t>сведения о способах получения консультаций по вопросам соблюдения обязательных требований;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10)</w:t>
            </w:r>
            <w:r w:rsidRPr="00012872">
              <w:rPr>
                <w:color w:val="000000"/>
                <w:sz w:val="22"/>
                <w:szCs w:val="22"/>
              </w:rPr>
              <w:t>сведения о порядке досудебного обжалования решений контрольного органа, действий (бездействия) его должностных лиц;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11)</w:t>
            </w:r>
            <w:r w:rsidRPr="00012872">
              <w:rPr>
                <w:color w:val="000000"/>
                <w:sz w:val="22"/>
                <w:szCs w:val="22"/>
              </w:rPr>
              <w:t>доклады о муниципальном контроле</w:t>
            </w:r>
            <w:r>
              <w:t xml:space="preserve"> </w:t>
            </w:r>
            <w:r w:rsidRPr="00D32D7A">
              <w:rPr>
                <w:color w:val="000000"/>
                <w:sz w:val="22"/>
                <w:szCs w:val="22"/>
              </w:rPr>
              <w:t>в сфере благоустройства</w:t>
            </w:r>
            <w:r w:rsidRPr="00012872">
              <w:rPr>
                <w:color w:val="000000"/>
                <w:sz w:val="22"/>
                <w:szCs w:val="22"/>
              </w:rPr>
              <w:t>;</w:t>
            </w:r>
          </w:p>
          <w:p w:rsidR="00247C18" w:rsidRPr="00012872" w:rsidRDefault="00247C18" w:rsidP="00247C18">
            <w:pPr>
              <w:pStyle w:val="11"/>
              <w:rPr>
                <w:color w:val="000000"/>
                <w:sz w:val="22"/>
                <w:szCs w:val="22"/>
              </w:rPr>
            </w:pPr>
            <w:proofErr w:type="gramStart"/>
            <w:r>
              <w:rPr>
                <w:color w:val="000000"/>
                <w:sz w:val="22"/>
                <w:szCs w:val="22"/>
              </w:rPr>
              <w:t>12)</w:t>
            </w:r>
            <w:r w:rsidRPr="00012872">
              <w:rPr>
                <w:color w:val="000000"/>
                <w:sz w:val="22"/>
                <w:szCs w:val="22"/>
              </w:rPr>
              <w:t>иные сведения, предусмотренные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 и (или) программами профилактики рисков причинения вреда.</w:t>
            </w:r>
            <w:proofErr w:type="gramEnd"/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>Администрация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 xml:space="preserve">(должностные </w:t>
            </w:r>
            <w:r w:rsidRPr="00012872">
              <w:rPr>
                <w:color w:val="000000"/>
                <w:sz w:val="22"/>
                <w:szCs w:val="22"/>
              </w:rPr>
              <w:lastRenderedPageBreak/>
              <w:t xml:space="preserve">лица), 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3B31F4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lastRenderedPageBreak/>
              <w:t>В течение года</w:t>
            </w:r>
          </w:p>
        </w:tc>
      </w:tr>
      <w:tr w:rsidR="00247C18" w:rsidRPr="00012872" w:rsidTr="00247C18">
        <w:tc>
          <w:tcPr>
            <w:tcW w:w="392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2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</w:t>
            </w:r>
          </w:p>
        </w:tc>
        <w:tc>
          <w:tcPr>
            <w:tcW w:w="3827" w:type="dxa"/>
          </w:tcPr>
          <w:p w:rsidR="00247C18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Консультирование органом контроля осуществляется по вопросам, связанным с организацией и осуществлением муниципального </w:t>
            </w:r>
            <w:proofErr w:type="gramStart"/>
            <w:r w:rsidRPr="00012872">
              <w:rPr>
                <w:color w:val="000000" w:themeColor="text1"/>
                <w:sz w:val="22"/>
                <w:szCs w:val="22"/>
              </w:rPr>
              <w:t>контроля</w:t>
            </w:r>
            <w:proofErr w:type="gramEnd"/>
            <w:r w:rsidRPr="00012872">
              <w:rPr>
                <w:color w:val="000000" w:themeColor="text1"/>
                <w:sz w:val="22"/>
                <w:szCs w:val="22"/>
              </w:rPr>
              <w:t xml:space="preserve"> в том числе о местонахождении и графике работы органа контроля, реквизитах нормативно-правовых актах, регламентирующих осуществление муниципального контроля, о порядке и ходе осуществления муниципального контроля.</w:t>
            </w:r>
          </w:p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Консультирование может осуществляться по телефону, посредством видео-конференц-связи, на личном приеме либо в ходе проведения профилактического мероприятия, контрольного мероприятия.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012872">
              <w:rPr>
                <w:color w:val="000000"/>
                <w:sz w:val="22"/>
                <w:szCs w:val="22"/>
              </w:rPr>
              <w:t xml:space="preserve">уполномоченные 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на</w:t>
            </w:r>
            <w:proofErr w:type="gramEnd"/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(ведущий специалист </w:t>
            </w:r>
            <w:r w:rsidRPr="00012872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247C18" w:rsidRPr="00012872" w:rsidTr="00247C18">
        <w:tc>
          <w:tcPr>
            <w:tcW w:w="392" w:type="dxa"/>
          </w:tcPr>
          <w:p w:rsidR="00247C18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Объявление предостережения</w:t>
            </w:r>
          </w:p>
        </w:tc>
        <w:tc>
          <w:tcPr>
            <w:tcW w:w="3827" w:type="dxa"/>
          </w:tcPr>
          <w:p w:rsidR="00247C18" w:rsidRPr="003B31F4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proofErr w:type="gramStart"/>
            <w:r w:rsidRPr="003B31F4">
              <w:rPr>
                <w:color w:val="000000"/>
                <w:sz w:val="22"/>
                <w:szCs w:val="22"/>
              </w:rPr>
              <w:t xml:space="preserve">В случае наличия у контрольного органа сведений о готовящихся нарушениях обязательных требований или признаках нарушений обязательных требований и (или) в случае отсутствия подтвержденных данных о том, что нарушение обязательных требований причинило вред (ущерб) охраняемым законом ценностям либо создало угрозу </w:t>
            </w:r>
            <w:r w:rsidRPr="003B31F4">
              <w:rPr>
                <w:color w:val="000000"/>
                <w:sz w:val="22"/>
                <w:szCs w:val="22"/>
              </w:rPr>
              <w:lastRenderedPageBreak/>
              <w:t>причинения вреда (ущерба) охраняемым законом ценностям, контрольный орган объявляет контролируемому лицу предостережение о недопустимости нарушения обязательных требований и предлагает принять меры</w:t>
            </w:r>
            <w:proofErr w:type="gramEnd"/>
            <w:r w:rsidRPr="003B31F4">
              <w:rPr>
                <w:color w:val="000000"/>
                <w:sz w:val="22"/>
                <w:szCs w:val="22"/>
              </w:rPr>
              <w:t xml:space="preserve"> по обеспечению соблюдения обязательных требований.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Предостережение о недопустимости нарушения обязательных требований объявляется и направляется контролируемому лицу в порядке, установленном действующим законодательством.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lastRenderedPageBreak/>
              <w:t xml:space="preserve">Должностные  лица,  уполномоченные на осуществление муниципального  контроля 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</w:t>
            </w:r>
            <w:r>
              <w:rPr>
                <w:color w:val="000000"/>
                <w:sz w:val="22"/>
                <w:szCs w:val="22"/>
              </w:rPr>
              <w:t>ведущий 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</w:t>
            </w:r>
            <w:r w:rsidRPr="00012872">
              <w:rPr>
                <w:color w:val="000000"/>
                <w:sz w:val="22"/>
                <w:szCs w:val="22"/>
              </w:rPr>
              <w:lastRenderedPageBreak/>
              <w:t>поселения Ишня)</w:t>
            </w:r>
          </w:p>
        </w:tc>
        <w:tc>
          <w:tcPr>
            <w:tcW w:w="1701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lastRenderedPageBreak/>
              <w:t xml:space="preserve">В течение года </w:t>
            </w:r>
            <w:r>
              <w:rPr>
                <w:color w:val="000000"/>
                <w:sz w:val="22"/>
                <w:szCs w:val="22"/>
              </w:rPr>
              <w:t xml:space="preserve"> по необходимости </w:t>
            </w:r>
          </w:p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</w:p>
        </w:tc>
      </w:tr>
      <w:tr w:rsidR="00247C18" w:rsidRPr="00012872" w:rsidTr="00247C18">
        <w:tc>
          <w:tcPr>
            <w:tcW w:w="392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lastRenderedPageBreak/>
              <w:t>4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Профилактический визит </w:t>
            </w:r>
          </w:p>
        </w:tc>
        <w:tc>
          <w:tcPr>
            <w:tcW w:w="3827" w:type="dxa"/>
          </w:tcPr>
          <w:p w:rsidR="00247C18" w:rsidRPr="003B31F4" w:rsidRDefault="00247C18" w:rsidP="00247C18">
            <w:pPr>
              <w:shd w:val="clear" w:color="auto" w:fill="FFFFFF"/>
              <w:rPr>
                <w:color w:val="000000" w:themeColor="text1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Профилактический визит 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 w:themeColor="text1"/>
                <w:sz w:val="22"/>
                <w:szCs w:val="22"/>
              </w:rPr>
              <w:t>В ходе профилактического визита контролируемое лицо информируется об обязательных требованиях, предъявляемых к объектам контроля.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(ведущий специалист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3B31F4">
              <w:rPr>
                <w:color w:val="000000"/>
                <w:sz w:val="22"/>
                <w:szCs w:val="22"/>
              </w:rPr>
              <w:t>Администрации сельского поселения Ишня)</w:t>
            </w:r>
          </w:p>
        </w:tc>
        <w:tc>
          <w:tcPr>
            <w:tcW w:w="1701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В течение года</w:t>
            </w:r>
          </w:p>
        </w:tc>
      </w:tr>
      <w:tr w:rsidR="00247C18" w:rsidRPr="00012872" w:rsidTr="00247C18">
        <w:tc>
          <w:tcPr>
            <w:tcW w:w="392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Обобщение правоприменительной практики</w:t>
            </w:r>
          </w:p>
        </w:tc>
        <w:tc>
          <w:tcPr>
            <w:tcW w:w="3827" w:type="dxa"/>
          </w:tcPr>
          <w:p w:rsidR="00247C18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>По итогам обобщения правоприменительной практики контрольный орган обеспечивает подготовку доклада, содержащего результаты обобщения правоприменительной практики контрольного органа (далее - доклад о правоприменительной практике).</w:t>
            </w:r>
          </w:p>
          <w:p w:rsidR="00247C18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3B31F4">
              <w:rPr>
                <w:color w:val="000000"/>
                <w:sz w:val="22"/>
                <w:szCs w:val="22"/>
              </w:rPr>
              <w:t xml:space="preserve">Доклад о правоприменительной практике готовится контрольным органом по каждому </w:t>
            </w:r>
            <w:r>
              <w:rPr>
                <w:color w:val="000000"/>
                <w:sz w:val="22"/>
                <w:szCs w:val="22"/>
              </w:rPr>
              <w:t>о</w:t>
            </w:r>
            <w:r w:rsidRPr="003B31F4">
              <w:rPr>
                <w:color w:val="000000"/>
                <w:sz w:val="22"/>
                <w:szCs w:val="22"/>
              </w:rPr>
              <w:t>существляемому им виду контроля с периодичностью, предусмотренной положением о виде контроля, но не реже одного раза в год.</w:t>
            </w:r>
          </w:p>
          <w:p w:rsidR="00247C18" w:rsidRPr="00EB2E2D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>Доклад о правопримен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ительной практике утверждается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руководител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ем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контрольного органа и размещается на официальном сайте в сети "Интернет" в сроки, указанные в положени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ях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о вид</w:t>
            </w:r>
            <w:r>
              <w:rPr>
                <w:color w:val="000000"/>
                <w:sz w:val="22"/>
                <w:szCs w:val="22"/>
                <w:shd w:val="clear" w:color="auto" w:fill="FFFFFF"/>
              </w:rPr>
              <w:t>ах</w:t>
            </w:r>
            <w:r w:rsidRPr="00EB2E2D">
              <w:rPr>
                <w:color w:val="000000"/>
                <w:sz w:val="22"/>
                <w:szCs w:val="22"/>
                <w:shd w:val="clear" w:color="auto" w:fill="FFFFFF"/>
              </w:rPr>
              <w:t xml:space="preserve"> контроля.</w:t>
            </w:r>
          </w:p>
        </w:tc>
        <w:tc>
          <w:tcPr>
            <w:tcW w:w="2126" w:type="dxa"/>
          </w:tcPr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Администрация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сельского поселения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(должностные лица)</w:t>
            </w:r>
            <w:proofErr w:type="gramStart"/>
            <w:r w:rsidRPr="00012872">
              <w:rPr>
                <w:color w:val="000000"/>
                <w:sz w:val="22"/>
                <w:szCs w:val="22"/>
              </w:rPr>
              <w:t>,у</w:t>
            </w:r>
            <w:proofErr w:type="gramEnd"/>
            <w:r w:rsidRPr="00012872">
              <w:rPr>
                <w:color w:val="000000"/>
                <w:sz w:val="22"/>
                <w:szCs w:val="22"/>
              </w:rPr>
              <w:t>полномоченные на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осуществление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муниципального</w:t>
            </w:r>
          </w:p>
          <w:p w:rsidR="00247C18" w:rsidRPr="00012872" w:rsidRDefault="00247C18" w:rsidP="00247C18">
            <w:pPr>
              <w:shd w:val="clear" w:color="auto" w:fill="FFFFFF"/>
              <w:rPr>
                <w:color w:val="000000"/>
                <w:sz w:val="22"/>
              </w:rPr>
            </w:pPr>
            <w:r w:rsidRPr="00012872">
              <w:rPr>
                <w:color w:val="000000"/>
                <w:sz w:val="22"/>
                <w:szCs w:val="22"/>
              </w:rPr>
              <w:t>контроля</w:t>
            </w:r>
          </w:p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(</w:t>
            </w:r>
            <w:r w:rsidRPr="00012872">
              <w:rPr>
                <w:color w:val="000000"/>
                <w:sz w:val="22"/>
                <w:szCs w:val="22"/>
              </w:rPr>
              <w:t xml:space="preserve">ведущий </w:t>
            </w:r>
            <w:r>
              <w:rPr>
                <w:color w:val="000000"/>
                <w:sz w:val="22"/>
                <w:szCs w:val="22"/>
              </w:rPr>
              <w:t>специалист</w:t>
            </w:r>
            <w:r w:rsidRPr="00012872">
              <w:rPr>
                <w:color w:val="000000"/>
                <w:sz w:val="22"/>
                <w:szCs w:val="22"/>
              </w:rPr>
              <w:t xml:space="preserve"> Администрации сельского поселения Ишня)</w:t>
            </w:r>
          </w:p>
        </w:tc>
        <w:tc>
          <w:tcPr>
            <w:tcW w:w="1701" w:type="dxa"/>
          </w:tcPr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 xml:space="preserve">Один раз в год </w:t>
            </w:r>
          </w:p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  <w:lang w:val="en-US"/>
              </w:rPr>
              <w:t>IV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квартал</w:t>
            </w:r>
          </w:p>
          <w:p w:rsidR="00247C18" w:rsidRPr="00012872" w:rsidRDefault="00247C18" w:rsidP="00247C18">
            <w:pPr>
              <w:pStyle w:val="11"/>
              <w:rPr>
                <w:color w:val="000000" w:themeColor="text1"/>
                <w:sz w:val="22"/>
                <w:szCs w:val="22"/>
              </w:rPr>
            </w:pPr>
            <w:r w:rsidRPr="00012872">
              <w:rPr>
                <w:color w:val="000000" w:themeColor="text1"/>
                <w:sz w:val="22"/>
                <w:szCs w:val="22"/>
              </w:rPr>
              <w:t>202</w:t>
            </w:r>
            <w:r>
              <w:rPr>
                <w:color w:val="000000" w:themeColor="text1"/>
                <w:sz w:val="22"/>
                <w:szCs w:val="22"/>
              </w:rPr>
              <w:t>3</w:t>
            </w:r>
            <w:r w:rsidRPr="00012872">
              <w:rPr>
                <w:color w:val="000000" w:themeColor="text1"/>
                <w:sz w:val="22"/>
                <w:szCs w:val="22"/>
              </w:rPr>
              <w:t xml:space="preserve"> г.</w:t>
            </w:r>
          </w:p>
        </w:tc>
      </w:tr>
    </w:tbl>
    <w:p w:rsidR="00360588" w:rsidRDefault="00360588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DA3AD6" w:rsidRPr="00E72C0A" w:rsidRDefault="00DA3AD6" w:rsidP="00360588">
      <w:pPr>
        <w:shd w:val="clear" w:color="auto" w:fill="FFFFFF"/>
        <w:jc w:val="center"/>
        <w:rPr>
          <w:rFonts w:ascii="yandex-sans" w:hAnsi="yandex-sans"/>
          <w:b/>
          <w:color w:val="000000"/>
          <w:sz w:val="26"/>
          <w:szCs w:val="26"/>
        </w:rPr>
      </w:pPr>
    </w:p>
    <w:p w:rsidR="00360588" w:rsidRDefault="00360588" w:rsidP="00360588">
      <w:pPr>
        <w:pStyle w:val="a6"/>
        <w:shd w:val="clear" w:color="auto" w:fill="FFFFFF"/>
        <w:jc w:val="center"/>
        <w:rPr>
          <w:b/>
          <w:color w:val="000000" w:themeColor="text1"/>
          <w:sz w:val="26"/>
          <w:szCs w:val="26"/>
        </w:rPr>
      </w:pPr>
      <w:r w:rsidRPr="008D1572">
        <w:rPr>
          <w:b/>
          <w:color w:val="000000" w:themeColor="text1"/>
          <w:sz w:val="26"/>
          <w:szCs w:val="26"/>
        </w:rPr>
        <w:lastRenderedPageBreak/>
        <w:t xml:space="preserve">Раздел </w:t>
      </w:r>
      <w:r>
        <w:rPr>
          <w:b/>
          <w:color w:val="000000" w:themeColor="text1"/>
          <w:sz w:val="26"/>
          <w:szCs w:val="26"/>
        </w:rPr>
        <w:t>4</w:t>
      </w:r>
      <w:r w:rsidRPr="008D1572">
        <w:rPr>
          <w:b/>
          <w:color w:val="000000" w:themeColor="text1"/>
          <w:sz w:val="26"/>
          <w:szCs w:val="26"/>
        </w:rPr>
        <w:t xml:space="preserve"> </w:t>
      </w:r>
      <w:r>
        <w:rPr>
          <w:b/>
          <w:color w:val="000000" w:themeColor="text1"/>
          <w:sz w:val="26"/>
          <w:szCs w:val="26"/>
        </w:rPr>
        <w:t xml:space="preserve">Показатели результативности и </w:t>
      </w:r>
      <w:r w:rsidRPr="008D1572">
        <w:rPr>
          <w:b/>
          <w:color w:val="000000" w:themeColor="text1"/>
          <w:sz w:val="26"/>
          <w:szCs w:val="26"/>
        </w:rPr>
        <w:t xml:space="preserve">эффективности </w:t>
      </w:r>
      <w:proofErr w:type="gramStart"/>
      <w:r w:rsidRPr="00AB2130">
        <w:rPr>
          <w:b/>
          <w:color w:val="000000" w:themeColor="text1"/>
          <w:sz w:val="26"/>
          <w:szCs w:val="26"/>
        </w:rPr>
        <w:t>программы профилактики рисков причинения вреда</w:t>
      </w:r>
      <w:proofErr w:type="gramEnd"/>
      <w:r w:rsidRPr="008D1572">
        <w:rPr>
          <w:b/>
          <w:color w:val="000000" w:themeColor="text1"/>
          <w:sz w:val="26"/>
          <w:szCs w:val="26"/>
        </w:rPr>
        <w:t xml:space="preserve"> </w:t>
      </w:r>
    </w:p>
    <w:p w:rsidR="00360588" w:rsidRDefault="00360588" w:rsidP="00360588">
      <w:pPr>
        <w:pStyle w:val="a6"/>
        <w:shd w:val="clear" w:color="auto" w:fill="FFFFFF"/>
        <w:jc w:val="both"/>
        <w:rPr>
          <w:b/>
          <w:color w:val="000000" w:themeColor="text1"/>
          <w:sz w:val="26"/>
          <w:szCs w:val="26"/>
        </w:rPr>
      </w:pPr>
    </w:p>
    <w:p w:rsidR="00360588" w:rsidRPr="004E3EB9" w:rsidRDefault="00360588" w:rsidP="00360588">
      <w:pPr>
        <w:shd w:val="clear" w:color="auto" w:fill="FFFFFF"/>
        <w:spacing w:after="300"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 xml:space="preserve">Целевые показатели </w:t>
      </w:r>
      <w:proofErr w:type="gramStart"/>
      <w:r w:rsidRPr="004E3EB9">
        <w:rPr>
          <w:color w:val="000000"/>
          <w:sz w:val="26"/>
          <w:szCs w:val="26"/>
        </w:rPr>
        <w:t xml:space="preserve">результативности мероприятий Программы </w:t>
      </w:r>
      <w:r>
        <w:rPr>
          <w:color w:val="000000"/>
          <w:sz w:val="26"/>
          <w:szCs w:val="26"/>
        </w:rPr>
        <w:t xml:space="preserve"> п</w:t>
      </w:r>
      <w:r w:rsidRPr="004E3EB9">
        <w:rPr>
          <w:color w:val="000000"/>
          <w:sz w:val="26"/>
          <w:szCs w:val="26"/>
        </w:rPr>
        <w:t>рофилактики рисков причинения</w:t>
      </w:r>
      <w:proofErr w:type="gramEnd"/>
      <w:r w:rsidRPr="004E3EB9">
        <w:rPr>
          <w:color w:val="000000"/>
          <w:sz w:val="26"/>
          <w:szCs w:val="26"/>
        </w:rPr>
        <w:t xml:space="preserve"> вреда (ущерба) охраняемым законом ценностям законодательства в сфере муниципального контроля: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>1. Количество выявленных нарушений требований законодательства, связанных, в первую очередь, с причинением вреда, шт.</w:t>
      </w: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>2. Количество проведенных профилактических мероприятий (публикации в СМИ, в интернет-изданиях, участие в форумах, совещаниях с поднадзорными субъектами, публичные мероприятия, консультации и пр.).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  <w:r w:rsidRPr="004E3EB9">
        <w:rPr>
          <w:color w:val="000000"/>
          <w:sz w:val="26"/>
          <w:szCs w:val="26"/>
        </w:rPr>
        <w:t>Ожидаемый результат реализации Программы - снижение количества выявленных нарушений требований законодательства, связанных, в первую очередь, с причинением вреда, при увеличении количества и качества проводимых профилактических мероприятий.</w:t>
      </w:r>
    </w:p>
    <w:p w:rsidR="00360588" w:rsidRDefault="00360588" w:rsidP="00360588">
      <w:pPr>
        <w:ind w:firstLine="709"/>
        <w:jc w:val="both"/>
        <w:rPr>
          <w:color w:val="000000"/>
          <w:sz w:val="26"/>
          <w:szCs w:val="26"/>
        </w:rPr>
      </w:pPr>
      <w:r w:rsidRPr="008E2877">
        <w:rPr>
          <w:color w:val="000000"/>
          <w:sz w:val="26"/>
          <w:szCs w:val="26"/>
        </w:rPr>
        <w:t xml:space="preserve">Сведения о достижении показателей результативности и эффективности Программы </w:t>
      </w:r>
      <w:r w:rsidRPr="00DD1841">
        <w:rPr>
          <w:color w:val="000000"/>
          <w:sz w:val="26"/>
          <w:szCs w:val="26"/>
        </w:rPr>
        <w:t xml:space="preserve">включаются администрацией </w:t>
      </w:r>
      <w:r w:rsidRPr="0056680A">
        <w:rPr>
          <w:bCs/>
          <w:color w:val="000000"/>
          <w:sz w:val="26"/>
          <w:szCs w:val="26"/>
        </w:rPr>
        <w:t>сельского поселения</w:t>
      </w:r>
      <w:r>
        <w:rPr>
          <w:bCs/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Ишня</w:t>
      </w:r>
      <w:r w:rsidRPr="00DD1841">
        <w:rPr>
          <w:color w:val="000000"/>
          <w:sz w:val="26"/>
          <w:szCs w:val="26"/>
        </w:rPr>
        <w:t xml:space="preserve"> в состав доклада</w:t>
      </w:r>
      <w:r w:rsidRPr="008E2877">
        <w:rPr>
          <w:color w:val="000000"/>
          <w:sz w:val="26"/>
          <w:szCs w:val="26"/>
        </w:rPr>
        <w:t xml:space="preserve"> о виде муниципального контроля в соответствии со статьей 30 Федерального закона «О государственном контроле (надзоре) и муниципальном контроле в Российской Федерации».</w:t>
      </w: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Pr="004E3EB9" w:rsidRDefault="00360588" w:rsidP="00360588">
      <w:pPr>
        <w:shd w:val="clear" w:color="auto" w:fill="FFFFFF"/>
        <w:spacing w:line="293" w:lineRule="atLeast"/>
        <w:ind w:firstLine="567"/>
        <w:jc w:val="both"/>
        <w:rPr>
          <w:color w:val="000000"/>
          <w:sz w:val="26"/>
          <w:szCs w:val="26"/>
        </w:rPr>
      </w:pPr>
    </w:p>
    <w:p w:rsidR="00360588" w:rsidRPr="00E72C0A" w:rsidRDefault="00360588" w:rsidP="00360588">
      <w:pPr>
        <w:suppressAutoHyphens/>
        <w:spacing w:line="276" w:lineRule="auto"/>
        <w:jc w:val="center"/>
        <w:rPr>
          <w:color w:val="000000" w:themeColor="text1"/>
          <w:sz w:val="26"/>
          <w:szCs w:val="26"/>
        </w:rPr>
      </w:pPr>
    </w:p>
    <w:p w:rsidR="004E3EB9" w:rsidRPr="004E3EB9" w:rsidRDefault="004E3EB9" w:rsidP="00360588">
      <w:pPr>
        <w:suppressAutoHyphens/>
        <w:spacing w:line="276" w:lineRule="auto"/>
        <w:jc w:val="right"/>
        <w:rPr>
          <w:color w:val="000000"/>
          <w:sz w:val="26"/>
          <w:szCs w:val="26"/>
        </w:rPr>
      </w:pPr>
    </w:p>
    <w:sectPr w:rsidR="004E3EB9" w:rsidRPr="004E3EB9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yandex-sans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3E75"/>
    <w:multiLevelType w:val="hybridMultilevel"/>
    <w:tmpl w:val="960E3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A863CD"/>
    <w:multiLevelType w:val="hybridMultilevel"/>
    <w:tmpl w:val="09EAB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414D9D"/>
    <w:multiLevelType w:val="hybridMultilevel"/>
    <w:tmpl w:val="5F081FA6"/>
    <w:lvl w:ilvl="0" w:tplc="A9662FAA">
      <w:start w:val="1"/>
      <w:numFmt w:val="decimal"/>
      <w:lvlText w:val="%1)"/>
      <w:lvlJc w:val="left"/>
      <w:pPr>
        <w:ind w:left="786" w:hanging="360"/>
      </w:pPr>
      <w:rPr>
        <w:rFonts w:hint="default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D6A6AE7"/>
    <w:multiLevelType w:val="hybridMultilevel"/>
    <w:tmpl w:val="ED14AB50"/>
    <w:lvl w:ilvl="0" w:tplc="E3CC8A4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41C02707"/>
    <w:multiLevelType w:val="multilevel"/>
    <w:tmpl w:val="A93619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5">
    <w:nsid w:val="562C1F4C"/>
    <w:multiLevelType w:val="hybridMultilevel"/>
    <w:tmpl w:val="23DAEEB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5DB358F2"/>
    <w:multiLevelType w:val="multilevel"/>
    <w:tmpl w:val="2B188DDE"/>
    <w:lvl w:ilvl="0">
      <w:start w:val="1"/>
      <w:numFmt w:val="decimal"/>
      <w:lvlText w:val="%1."/>
      <w:lvlJc w:val="left"/>
      <w:pPr>
        <w:ind w:left="555" w:hanging="55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5F202AEB"/>
    <w:multiLevelType w:val="multilevel"/>
    <w:tmpl w:val="D2406D2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8">
    <w:nsid w:val="61B7646C"/>
    <w:multiLevelType w:val="hybridMultilevel"/>
    <w:tmpl w:val="C0D2C3B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6E534BC"/>
    <w:multiLevelType w:val="hybridMultilevel"/>
    <w:tmpl w:val="38FA53C2"/>
    <w:lvl w:ilvl="0" w:tplc="CC76509E">
      <w:start w:val="1"/>
      <w:numFmt w:val="decimal"/>
      <w:lvlText w:val="%1."/>
      <w:lvlJc w:val="left"/>
      <w:pPr>
        <w:ind w:left="810" w:hanging="450"/>
      </w:pPr>
      <w:rPr>
        <w:rFonts w:ascii="Times New Roman" w:hAnsi="Times New Roman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43F6083"/>
    <w:multiLevelType w:val="hybridMultilevel"/>
    <w:tmpl w:val="C8447E0A"/>
    <w:lvl w:ilvl="0" w:tplc="FD822FF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5"/>
  </w:num>
  <w:num w:numId="2">
    <w:abstractNumId w:val="7"/>
  </w:num>
  <w:num w:numId="3">
    <w:abstractNumId w:val="1"/>
  </w:num>
  <w:num w:numId="4">
    <w:abstractNumId w:val="0"/>
  </w:num>
  <w:num w:numId="5">
    <w:abstractNumId w:val="8"/>
  </w:num>
  <w:num w:numId="6">
    <w:abstractNumId w:val="6"/>
  </w:num>
  <w:num w:numId="7">
    <w:abstractNumId w:val="4"/>
  </w:num>
  <w:num w:numId="8">
    <w:abstractNumId w:val="2"/>
  </w:num>
  <w:num w:numId="9">
    <w:abstractNumId w:val="10"/>
  </w:num>
  <w:num w:numId="10">
    <w:abstractNumId w:val="3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40C7"/>
    <w:rsid w:val="00012872"/>
    <w:rsid w:val="00026B27"/>
    <w:rsid w:val="00034409"/>
    <w:rsid w:val="000801F5"/>
    <w:rsid w:val="00083E76"/>
    <w:rsid w:val="00091E6E"/>
    <w:rsid w:val="000B14EC"/>
    <w:rsid w:val="000B6BAA"/>
    <w:rsid w:val="000C60AA"/>
    <w:rsid w:val="000C6D54"/>
    <w:rsid w:val="000D55D6"/>
    <w:rsid w:val="000E1A73"/>
    <w:rsid w:val="000E6D18"/>
    <w:rsid w:val="000F7648"/>
    <w:rsid w:val="00102B72"/>
    <w:rsid w:val="00102FB8"/>
    <w:rsid w:val="00136957"/>
    <w:rsid w:val="00144D7C"/>
    <w:rsid w:val="00147E42"/>
    <w:rsid w:val="0015369A"/>
    <w:rsid w:val="00166ECE"/>
    <w:rsid w:val="00176FC2"/>
    <w:rsid w:val="00193EFE"/>
    <w:rsid w:val="001B1191"/>
    <w:rsid w:val="001B54E3"/>
    <w:rsid w:val="001C2253"/>
    <w:rsid w:val="001D36DC"/>
    <w:rsid w:val="001D6F49"/>
    <w:rsid w:val="001E18EF"/>
    <w:rsid w:val="001E23DE"/>
    <w:rsid w:val="00205E4A"/>
    <w:rsid w:val="00232C39"/>
    <w:rsid w:val="00247C18"/>
    <w:rsid w:val="00254647"/>
    <w:rsid w:val="00254F56"/>
    <w:rsid w:val="00263AC8"/>
    <w:rsid w:val="00266E76"/>
    <w:rsid w:val="00286252"/>
    <w:rsid w:val="002C1E9F"/>
    <w:rsid w:val="002D5266"/>
    <w:rsid w:val="002D78FD"/>
    <w:rsid w:val="002D7B9D"/>
    <w:rsid w:val="0031087C"/>
    <w:rsid w:val="00310AEF"/>
    <w:rsid w:val="00314438"/>
    <w:rsid w:val="003347CF"/>
    <w:rsid w:val="00360588"/>
    <w:rsid w:val="00380885"/>
    <w:rsid w:val="003913F6"/>
    <w:rsid w:val="003A543F"/>
    <w:rsid w:val="003B31F4"/>
    <w:rsid w:val="003C0C66"/>
    <w:rsid w:val="003C7C16"/>
    <w:rsid w:val="003D04B8"/>
    <w:rsid w:val="00411893"/>
    <w:rsid w:val="00431929"/>
    <w:rsid w:val="00444EAB"/>
    <w:rsid w:val="00451496"/>
    <w:rsid w:val="00456639"/>
    <w:rsid w:val="00472D5D"/>
    <w:rsid w:val="00476DF4"/>
    <w:rsid w:val="004A3BB4"/>
    <w:rsid w:val="004B685D"/>
    <w:rsid w:val="004D39E1"/>
    <w:rsid w:val="004E3EB9"/>
    <w:rsid w:val="005059D3"/>
    <w:rsid w:val="00532169"/>
    <w:rsid w:val="00537742"/>
    <w:rsid w:val="00581E6C"/>
    <w:rsid w:val="005822E1"/>
    <w:rsid w:val="00591EA5"/>
    <w:rsid w:val="0059238B"/>
    <w:rsid w:val="005B6422"/>
    <w:rsid w:val="005E50EE"/>
    <w:rsid w:val="005F403B"/>
    <w:rsid w:val="00635DF7"/>
    <w:rsid w:val="00640428"/>
    <w:rsid w:val="00645333"/>
    <w:rsid w:val="006555AF"/>
    <w:rsid w:val="00662A9C"/>
    <w:rsid w:val="00666787"/>
    <w:rsid w:val="006940C7"/>
    <w:rsid w:val="006B1045"/>
    <w:rsid w:val="006B502B"/>
    <w:rsid w:val="006D1FE2"/>
    <w:rsid w:val="006D711E"/>
    <w:rsid w:val="006F035E"/>
    <w:rsid w:val="006F51F0"/>
    <w:rsid w:val="006F6723"/>
    <w:rsid w:val="00702DB4"/>
    <w:rsid w:val="00703B3C"/>
    <w:rsid w:val="007240D7"/>
    <w:rsid w:val="00724343"/>
    <w:rsid w:val="007309F7"/>
    <w:rsid w:val="00733044"/>
    <w:rsid w:val="00733C16"/>
    <w:rsid w:val="00746096"/>
    <w:rsid w:val="00753ADF"/>
    <w:rsid w:val="007649A9"/>
    <w:rsid w:val="0077293C"/>
    <w:rsid w:val="007736A7"/>
    <w:rsid w:val="0077607D"/>
    <w:rsid w:val="0078144F"/>
    <w:rsid w:val="007A4E22"/>
    <w:rsid w:val="007A5575"/>
    <w:rsid w:val="007B1049"/>
    <w:rsid w:val="007B4F13"/>
    <w:rsid w:val="007D11DE"/>
    <w:rsid w:val="00801094"/>
    <w:rsid w:val="00827F03"/>
    <w:rsid w:val="00836637"/>
    <w:rsid w:val="008603FD"/>
    <w:rsid w:val="00860725"/>
    <w:rsid w:val="00863E9A"/>
    <w:rsid w:val="00867067"/>
    <w:rsid w:val="0087038E"/>
    <w:rsid w:val="008768BB"/>
    <w:rsid w:val="00886493"/>
    <w:rsid w:val="00894B53"/>
    <w:rsid w:val="0089768F"/>
    <w:rsid w:val="008A5B2B"/>
    <w:rsid w:val="008C2E90"/>
    <w:rsid w:val="008D1572"/>
    <w:rsid w:val="0095042B"/>
    <w:rsid w:val="009653D1"/>
    <w:rsid w:val="009773D1"/>
    <w:rsid w:val="009849AF"/>
    <w:rsid w:val="0099789C"/>
    <w:rsid w:val="009C064D"/>
    <w:rsid w:val="009C239D"/>
    <w:rsid w:val="009D0A86"/>
    <w:rsid w:val="009D2957"/>
    <w:rsid w:val="009D4CE4"/>
    <w:rsid w:val="009D620F"/>
    <w:rsid w:val="009F7C79"/>
    <w:rsid w:val="00A05C91"/>
    <w:rsid w:val="00A1679D"/>
    <w:rsid w:val="00A910E6"/>
    <w:rsid w:val="00AB5C8F"/>
    <w:rsid w:val="00AB6034"/>
    <w:rsid w:val="00AC7865"/>
    <w:rsid w:val="00AE4E92"/>
    <w:rsid w:val="00AF7E69"/>
    <w:rsid w:val="00B1748D"/>
    <w:rsid w:val="00B50A85"/>
    <w:rsid w:val="00B65815"/>
    <w:rsid w:val="00B86A92"/>
    <w:rsid w:val="00BB0BC8"/>
    <w:rsid w:val="00BB7E27"/>
    <w:rsid w:val="00BC15FD"/>
    <w:rsid w:val="00BC2B30"/>
    <w:rsid w:val="00BC4A42"/>
    <w:rsid w:val="00BF103B"/>
    <w:rsid w:val="00BF310A"/>
    <w:rsid w:val="00C056E9"/>
    <w:rsid w:val="00C10EE3"/>
    <w:rsid w:val="00C30628"/>
    <w:rsid w:val="00C35DFE"/>
    <w:rsid w:val="00C51682"/>
    <w:rsid w:val="00D32D7A"/>
    <w:rsid w:val="00D5672B"/>
    <w:rsid w:val="00D657FD"/>
    <w:rsid w:val="00D70728"/>
    <w:rsid w:val="00D967B4"/>
    <w:rsid w:val="00DA0D02"/>
    <w:rsid w:val="00DA3AD6"/>
    <w:rsid w:val="00DD1D68"/>
    <w:rsid w:val="00DF0C7D"/>
    <w:rsid w:val="00DF4B33"/>
    <w:rsid w:val="00E31F74"/>
    <w:rsid w:val="00E4473B"/>
    <w:rsid w:val="00E72C0A"/>
    <w:rsid w:val="00E8359E"/>
    <w:rsid w:val="00EA0C48"/>
    <w:rsid w:val="00EB292D"/>
    <w:rsid w:val="00EB2E2D"/>
    <w:rsid w:val="00EE5031"/>
    <w:rsid w:val="00F025E5"/>
    <w:rsid w:val="00F45293"/>
    <w:rsid w:val="00F51052"/>
    <w:rsid w:val="00F63F74"/>
    <w:rsid w:val="00F65A85"/>
    <w:rsid w:val="00FA3565"/>
    <w:rsid w:val="00FA4745"/>
    <w:rsid w:val="00FB1B7A"/>
    <w:rsid w:val="00FC1B44"/>
    <w:rsid w:val="00FD02A1"/>
    <w:rsid w:val="00FE1A56"/>
    <w:rsid w:val="00FF5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82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1"/>
    <w:rsid w:val="00360588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360588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82"/>
    <w:pPr>
      <w:ind w:firstLine="0"/>
      <w:jc w:val="left"/>
    </w:pPr>
    <w:rPr>
      <w:rFonts w:eastAsia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4B3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1"/>
    <w:rsid w:val="00DF4B33"/>
    <w:pPr>
      <w:keepLines w:val="0"/>
      <w:spacing w:before="0"/>
    </w:pPr>
    <w:rPr>
      <w:rFonts w:ascii="Times New Roman" w:eastAsia="Times New Roman" w:hAnsi="Times New Roman" w:cs="Times New Roman"/>
      <w:b w:val="0"/>
      <w:bCs w:val="0"/>
      <w:color w:val="auto"/>
      <w:szCs w:val="20"/>
    </w:rPr>
  </w:style>
  <w:style w:type="character" w:customStyle="1" w:styleId="10">
    <w:name w:val="Заголовок 1 Знак"/>
    <w:basedOn w:val="a0"/>
    <w:link w:val="1"/>
    <w:uiPriority w:val="9"/>
    <w:rsid w:val="00DF4B33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character" w:styleId="a3">
    <w:name w:val="Hyperlink"/>
    <w:basedOn w:val="a0"/>
    <w:uiPriority w:val="99"/>
    <w:semiHidden/>
    <w:unhideWhenUsed/>
    <w:rsid w:val="00083E76"/>
    <w:rPr>
      <w:color w:val="0000FF"/>
      <w:u w:val="single"/>
    </w:rPr>
  </w:style>
  <w:style w:type="paragraph" w:styleId="a4">
    <w:name w:val="No Spacing"/>
    <w:uiPriority w:val="1"/>
    <w:qFormat/>
    <w:rsid w:val="00BC15FD"/>
    <w:pPr>
      <w:ind w:firstLine="0"/>
      <w:jc w:val="left"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3913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C7865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66EC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66ECE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9">
    <w:name w:val="Знак Знак Знак Знак"/>
    <w:basedOn w:val="a"/>
    <w:rsid w:val="009D4CE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1"/>
    <w:rsid w:val="00360588"/>
    <w:pPr>
      <w:widowControl w:val="0"/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1">
    <w:name w:val="ConsPlusNormal1"/>
    <w:link w:val="ConsPlusNormal"/>
    <w:locked/>
    <w:rsid w:val="00360588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5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46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81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54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86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4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4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41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716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66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3544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33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11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6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379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84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38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34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44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3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63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2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14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92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3302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8675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883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9081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24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084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3468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37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15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921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57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19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61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81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0CB2CA-8104-4788-9A66-9E43703BF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6311</Words>
  <Characters>35978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Smirnova</cp:lastModifiedBy>
  <cp:revision>4</cp:revision>
  <cp:lastPrinted>2021-12-23T08:57:00Z</cp:lastPrinted>
  <dcterms:created xsi:type="dcterms:W3CDTF">2022-12-02T07:55:00Z</dcterms:created>
  <dcterms:modified xsi:type="dcterms:W3CDTF">2022-12-02T07:58:00Z</dcterms:modified>
</cp:coreProperties>
</file>