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F3C" w:rsidRDefault="00902F3C" w:rsidP="00902F3C">
      <w:pPr>
        <w:widowControl w:val="0"/>
        <w:ind w:firstLine="709"/>
        <w:jc w:val="both"/>
        <w:rPr>
          <w:rFonts w:eastAsia="Arial Unicode MS"/>
          <w:sz w:val="28"/>
          <w:szCs w:val="28"/>
          <w:lang w:eastAsia="zh-CN" w:bidi="hi-IN"/>
        </w:rPr>
      </w:pPr>
      <w:r>
        <w:rPr>
          <w:rFonts w:eastAsia="Arial Unicode MS"/>
          <w:sz w:val="28"/>
          <w:szCs w:val="28"/>
          <w:lang w:eastAsia="zh-CN" w:bidi="hi-IN"/>
        </w:rPr>
        <w:t xml:space="preserve">  </w:t>
      </w:r>
      <w:r w:rsidR="005A50CC" w:rsidRPr="005A50CC">
        <w:rPr>
          <w:rFonts w:eastAsia="Arial Unicode MS"/>
          <w:noProof/>
          <w:sz w:val="28"/>
          <w:szCs w:val="28"/>
        </w:rPr>
        <w:drawing>
          <wp:anchor distT="0" distB="0" distL="114300" distR="114300" simplePos="0" relativeHeight="251658240" behindDoc="0" locked="0" layoutInCell="1" allowOverlap="1">
            <wp:simplePos x="0" y="0"/>
            <wp:positionH relativeFrom="column">
              <wp:posOffset>556260</wp:posOffset>
            </wp:positionH>
            <wp:positionV relativeFrom="paragraph">
              <wp:posOffset>3810</wp:posOffset>
            </wp:positionV>
            <wp:extent cx="1447800" cy="1352550"/>
            <wp:effectExtent l="19050" t="0" r="0" b="0"/>
            <wp:wrapSquare wrapText="bothSides"/>
            <wp:docPr id="3" name="Рисунок 2" descr="ВСХП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СХП 2021"/>
                    <pic:cNvPicPr>
                      <a:picLocks noChangeAspect="1" noChangeArrowheads="1"/>
                    </pic:cNvPicPr>
                  </pic:nvPicPr>
                  <pic:blipFill>
                    <a:blip r:embed="rId7"/>
                    <a:srcRect/>
                    <a:stretch>
                      <a:fillRect/>
                    </a:stretch>
                  </pic:blipFill>
                  <pic:spPr bwMode="auto">
                    <a:xfrm>
                      <a:off x="0" y="0"/>
                      <a:ext cx="1447800" cy="1352550"/>
                    </a:xfrm>
                    <a:prstGeom prst="rect">
                      <a:avLst/>
                    </a:prstGeom>
                    <a:noFill/>
                    <a:ln w="9525">
                      <a:noFill/>
                      <a:miter lim="800000"/>
                      <a:headEnd/>
                      <a:tailEnd/>
                    </a:ln>
                  </pic:spPr>
                </pic:pic>
              </a:graphicData>
            </a:graphic>
          </wp:anchor>
        </w:drawing>
      </w:r>
    </w:p>
    <w:p w:rsidR="005A50CC" w:rsidRDefault="005A50CC" w:rsidP="005A50CC">
      <w:pPr>
        <w:ind w:leftChars="1950" w:left="4680"/>
        <w:rPr>
          <w:color w:val="000000"/>
          <w:sz w:val="28"/>
          <w:szCs w:val="28"/>
          <w:lang w:val="en-US" w:bidi="ru-RU"/>
        </w:rPr>
      </w:pPr>
    </w:p>
    <w:p w:rsidR="005A50CC" w:rsidRDefault="005A50CC" w:rsidP="005A50CC">
      <w:pPr>
        <w:ind w:leftChars="1950" w:left="4680"/>
        <w:rPr>
          <w:color w:val="000000"/>
          <w:sz w:val="28"/>
          <w:szCs w:val="28"/>
          <w:lang w:val="en-US" w:bidi="ru-RU"/>
        </w:rPr>
      </w:pPr>
    </w:p>
    <w:p w:rsidR="005A50CC" w:rsidRDefault="005A50CC" w:rsidP="005A50CC">
      <w:pPr>
        <w:ind w:leftChars="1950" w:left="4680"/>
        <w:rPr>
          <w:color w:val="000000"/>
          <w:sz w:val="28"/>
          <w:szCs w:val="28"/>
          <w:lang w:val="en-US" w:bidi="ru-RU"/>
        </w:rPr>
      </w:pPr>
    </w:p>
    <w:p w:rsidR="005A50CC" w:rsidRDefault="005A50CC" w:rsidP="005A50CC">
      <w:pPr>
        <w:ind w:leftChars="1950" w:left="4680"/>
        <w:rPr>
          <w:color w:val="000000"/>
          <w:sz w:val="28"/>
          <w:szCs w:val="28"/>
          <w:lang w:val="en-US" w:bidi="ru-RU"/>
        </w:rPr>
      </w:pPr>
    </w:p>
    <w:p w:rsidR="00902F3C" w:rsidRDefault="00902F3C" w:rsidP="00902F3C">
      <w:pPr>
        <w:widowControl w:val="0"/>
        <w:suppressAutoHyphens/>
        <w:autoSpaceDE w:val="0"/>
        <w:autoSpaceDN w:val="0"/>
        <w:adjustRightInd w:val="0"/>
        <w:ind w:firstLine="709"/>
        <w:jc w:val="both"/>
        <w:rPr>
          <w:rFonts w:ascii="Times New Roman CYR" w:hAnsi="Times New Roman CYR" w:cs="Times New Roman CYR"/>
          <w:b/>
          <w:bCs/>
          <w:sz w:val="26"/>
          <w:szCs w:val="26"/>
        </w:rPr>
      </w:pPr>
    </w:p>
    <w:p w:rsidR="00902F3C" w:rsidRDefault="00902F3C" w:rsidP="00902F3C">
      <w:pPr>
        <w:widowControl w:val="0"/>
        <w:suppressAutoHyphens/>
        <w:autoSpaceDE w:val="0"/>
        <w:autoSpaceDN w:val="0"/>
        <w:adjustRightInd w:val="0"/>
        <w:ind w:firstLine="709"/>
        <w:jc w:val="both"/>
        <w:rPr>
          <w:rFonts w:ascii="Times New Roman CYR" w:hAnsi="Times New Roman CYR" w:cs="Times New Roman CYR"/>
          <w:b/>
          <w:bCs/>
          <w:sz w:val="26"/>
          <w:szCs w:val="26"/>
        </w:rPr>
      </w:pPr>
    </w:p>
    <w:p w:rsidR="007A73C8" w:rsidRDefault="00902F3C" w:rsidP="00902F3C">
      <w:pPr>
        <w:widowControl w:val="0"/>
        <w:suppressAutoHyphens/>
        <w:autoSpaceDE w:val="0"/>
        <w:autoSpaceDN w:val="0"/>
        <w:adjustRightInd w:val="0"/>
        <w:ind w:firstLine="709"/>
        <w:jc w:val="both"/>
        <w:rPr>
          <w:rFonts w:ascii="Times New Roman CYR" w:hAnsi="Times New Roman CYR" w:cs="Times New Roman CYR"/>
          <w:b/>
          <w:bCs/>
          <w:i/>
          <w:sz w:val="26"/>
          <w:szCs w:val="26"/>
        </w:rPr>
      </w:pPr>
      <w:r w:rsidRPr="002F6355">
        <w:rPr>
          <w:rFonts w:ascii="Times New Roman CYR" w:hAnsi="Times New Roman CYR" w:cs="Times New Roman CYR"/>
          <w:b/>
          <w:bCs/>
          <w:i/>
          <w:sz w:val="26"/>
          <w:szCs w:val="26"/>
        </w:rPr>
        <w:t xml:space="preserve">О </w:t>
      </w:r>
      <w:r w:rsidR="007A73C8">
        <w:rPr>
          <w:rFonts w:ascii="Times New Roman CYR" w:hAnsi="Times New Roman CYR" w:cs="Times New Roman CYR"/>
          <w:b/>
          <w:bCs/>
          <w:i/>
          <w:sz w:val="26"/>
          <w:szCs w:val="26"/>
        </w:rPr>
        <w:t xml:space="preserve">ходе </w:t>
      </w:r>
      <w:r w:rsidRPr="002F6355">
        <w:rPr>
          <w:rFonts w:ascii="Times New Roman CYR" w:hAnsi="Times New Roman CYR" w:cs="Times New Roman CYR"/>
          <w:b/>
          <w:bCs/>
          <w:i/>
          <w:sz w:val="26"/>
          <w:szCs w:val="26"/>
        </w:rPr>
        <w:t>В</w:t>
      </w:r>
      <w:r w:rsidR="007A73C8">
        <w:rPr>
          <w:rFonts w:ascii="Times New Roman CYR" w:hAnsi="Times New Roman CYR" w:cs="Times New Roman CYR"/>
          <w:b/>
          <w:bCs/>
          <w:i/>
          <w:sz w:val="26"/>
          <w:szCs w:val="26"/>
        </w:rPr>
        <w:t xml:space="preserve">сероссийской сельскохозяйственной </w:t>
      </w:r>
    </w:p>
    <w:p w:rsidR="00C80C3B" w:rsidRDefault="007A73C8" w:rsidP="00902F3C">
      <w:pPr>
        <w:widowControl w:val="0"/>
        <w:suppressAutoHyphens/>
        <w:autoSpaceDE w:val="0"/>
        <w:autoSpaceDN w:val="0"/>
        <w:adjustRightInd w:val="0"/>
        <w:ind w:firstLine="709"/>
        <w:jc w:val="both"/>
        <w:rPr>
          <w:rFonts w:ascii="Times New Roman CYR" w:hAnsi="Times New Roman CYR" w:cs="Times New Roman CYR"/>
          <w:b/>
          <w:bCs/>
          <w:i/>
          <w:sz w:val="26"/>
          <w:szCs w:val="26"/>
        </w:rPr>
      </w:pPr>
      <w:r>
        <w:rPr>
          <w:rFonts w:ascii="Times New Roman CYR" w:hAnsi="Times New Roman CYR" w:cs="Times New Roman CYR"/>
          <w:b/>
          <w:bCs/>
          <w:i/>
          <w:sz w:val="26"/>
          <w:szCs w:val="26"/>
        </w:rPr>
        <w:t>микропереписи</w:t>
      </w:r>
      <w:r w:rsidR="00C80C3B">
        <w:rPr>
          <w:rFonts w:ascii="Times New Roman CYR" w:hAnsi="Times New Roman CYR" w:cs="Times New Roman CYR"/>
          <w:b/>
          <w:bCs/>
          <w:i/>
          <w:sz w:val="26"/>
          <w:szCs w:val="26"/>
        </w:rPr>
        <w:t xml:space="preserve"> </w:t>
      </w:r>
      <w:r w:rsidR="00902F3C" w:rsidRPr="002F6355">
        <w:rPr>
          <w:rFonts w:ascii="Times New Roman CYR" w:hAnsi="Times New Roman CYR" w:cs="Times New Roman CYR"/>
          <w:b/>
          <w:bCs/>
          <w:i/>
          <w:sz w:val="26"/>
          <w:szCs w:val="26"/>
        </w:rPr>
        <w:t xml:space="preserve">на территории </w:t>
      </w:r>
    </w:p>
    <w:p w:rsidR="00902F3C" w:rsidRPr="002F6355" w:rsidRDefault="00902F3C" w:rsidP="00902F3C">
      <w:pPr>
        <w:widowControl w:val="0"/>
        <w:suppressAutoHyphens/>
        <w:autoSpaceDE w:val="0"/>
        <w:autoSpaceDN w:val="0"/>
        <w:adjustRightInd w:val="0"/>
        <w:ind w:firstLine="709"/>
        <w:jc w:val="both"/>
        <w:rPr>
          <w:rFonts w:ascii="Times New Roman CYR" w:hAnsi="Times New Roman CYR" w:cs="Times New Roman CYR"/>
          <w:b/>
          <w:bCs/>
          <w:i/>
          <w:sz w:val="26"/>
          <w:szCs w:val="26"/>
        </w:rPr>
      </w:pPr>
      <w:r w:rsidRPr="002F6355">
        <w:rPr>
          <w:rFonts w:ascii="Times New Roman CYR" w:hAnsi="Times New Roman CYR" w:cs="Times New Roman CYR"/>
          <w:b/>
          <w:bCs/>
          <w:i/>
          <w:sz w:val="26"/>
          <w:szCs w:val="26"/>
        </w:rPr>
        <w:t xml:space="preserve">Ростовского муниципального района </w:t>
      </w:r>
    </w:p>
    <w:p w:rsidR="002F67A9" w:rsidRPr="00D10178" w:rsidRDefault="002F67A9" w:rsidP="005A50CC">
      <w:pPr>
        <w:jc w:val="center"/>
        <w:outlineLvl w:val="0"/>
        <w:rPr>
          <w:b/>
          <w:sz w:val="20"/>
          <w:szCs w:val="20"/>
        </w:rPr>
      </w:pPr>
    </w:p>
    <w:p w:rsidR="005A50CC" w:rsidRPr="00F1090A" w:rsidRDefault="005A50CC" w:rsidP="005A50CC">
      <w:pPr>
        <w:jc w:val="center"/>
        <w:outlineLvl w:val="0"/>
        <w:rPr>
          <w:color w:val="C00000"/>
        </w:rPr>
      </w:pPr>
    </w:p>
    <w:p w:rsidR="005A50CC" w:rsidRPr="00F1090A" w:rsidRDefault="005A50CC" w:rsidP="005A50CC">
      <w:pPr>
        <w:spacing w:after="120"/>
        <w:ind w:firstLine="567"/>
        <w:jc w:val="both"/>
        <w:rPr>
          <w:sz w:val="28"/>
          <w:szCs w:val="28"/>
        </w:rPr>
      </w:pPr>
      <w:r w:rsidRPr="000C4E17">
        <w:rPr>
          <w:sz w:val="28"/>
          <w:szCs w:val="28"/>
        </w:rPr>
        <w:t xml:space="preserve">В </w:t>
      </w:r>
      <w:r>
        <w:rPr>
          <w:sz w:val="28"/>
          <w:szCs w:val="28"/>
        </w:rPr>
        <w:t xml:space="preserve">Ростовском районе Ярославской </w:t>
      </w:r>
      <w:r w:rsidRPr="000C4E17">
        <w:rPr>
          <w:sz w:val="28"/>
          <w:szCs w:val="28"/>
        </w:rPr>
        <w:t>области, как и по всей стране, с 1 августа проходит сельскохозяйственная микроперепись.</w:t>
      </w:r>
    </w:p>
    <w:p w:rsidR="002F67A9" w:rsidRPr="001C504D" w:rsidRDefault="002F67A9" w:rsidP="002F67A9">
      <w:pPr>
        <w:pStyle w:val="af2"/>
        <w:spacing w:before="0" w:beforeAutospacing="0" w:after="0" w:afterAutospacing="0"/>
        <w:ind w:firstLine="709"/>
        <w:jc w:val="both"/>
        <w:rPr>
          <w:sz w:val="28"/>
          <w:szCs w:val="28"/>
        </w:rPr>
      </w:pPr>
      <w:r w:rsidRPr="001C504D">
        <w:rPr>
          <w:sz w:val="28"/>
          <w:szCs w:val="28"/>
        </w:rPr>
        <w:t xml:space="preserve">Ее цель – сформировать официальную статистику о произошедших структурных изменениях в отрасли. Данная информация будет применяться для разработки прогноза развития сельского хозяйства и мер государственной поддержки, направленных на повышение эффективности производства. </w:t>
      </w:r>
    </w:p>
    <w:p w:rsidR="002F67A9" w:rsidRPr="00A25419" w:rsidRDefault="002F67A9" w:rsidP="002F67A9">
      <w:pPr>
        <w:pStyle w:val="af2"/>
        <w:spacing w:before="0" w:beforeAutospacing="0" w:after="0" w:afterAutospacing="0"/>
        <w:ind w:firstLine="709"/>
        <w:jc w:val="both"/>
        <w:rPr>
          <w:i/>
          <w:sz w:val="28"/>
          <w:szCs w:val="28"/>
        </w:rPr>
      </w:pPr>
      <w:r w:rsidRPr="00A25419">
        <w:rPr>
          <w:i/>
          <w:sz w:val="30"/>
          <w:szCs w:val="30"/>
        </w:rPr>
        <w:t xml:space="preserve">Микроперепись подразумевает, что сплошному охвату исследованием подлежат только сельскохозяйственные организации и крестьянские (фермерские) хозяйства и индивидуальные предприниматели, а личные подсобные хозяйства и садоводческие объединения граждан исследуются выборочно. Но условия этой выборки таковы, что в Ярославской области </w:t>
      </w:r>
      <w:r w:rsidRPr="00A25419">
        <w:rPr>
          <w:i/>
          <w:sz w:val="28"/>
          <w:szCs w:val="28"/>
        </w:rPr>
        <w:t>она практически превращается в сплошное исследование.</w:t>
      </w:r>
    </w:p>
    <w:p w:rsidR="002F67A9" w:rsidRDefault="002F67A9" w:rsidP="002F67A9">
      <w:pPr>
        <w:ind w:firstLine="709"/>
        <w:jc w:val="both"/>
        <w:rPr>
          <w:sz w:val="28"/>
          <w:szCs w:val="28"/>
        </w:rPr>
      </w:pPr>
      <w:r w:rsidRPr="00185E9C">
        <w:rPr>
          <w:sz w:val="28"/>
          <w:szCs w:val="28"/>
        </w:rPr>
        <w:t xml:space="preserve">Особенность сельскохозяйственной микропереписи 2021 года применение современных технологий при сборе сведений от респондентов. </w:t>
      </w:r>
    </w:p>
    <w:p w:rsidR="002F67A9" w:rsidRPr="00185E9C" w:rsidRDefault="002F67A9" w:rsidP="002F67A9">
      <w:pPr>
        <w:ind w:firstLine="709"/>
        <w:jc w:val="both"/>
        <w:rPr>
          <w:sz w:val="28"/>
          <w:szCs w:val="28"/>
        </w:rPr>
      </w:pPr>
      <w:r>
        <w:rPr>
          <w:sz w:val="28"/>
          <w:szCs w:val="28"/>
        </w:rPr>
        <w:t>П</w:t>
      </w:r>
      <w:r w:rsidRPr="00185E9C">
        <w:rPr>
          <w:sz w:val="28"/>
          <w:szCs w:val="28"/>
        </w:rPr>
        <w:t>ри опросе использ</w:t>
      </w:r>
      <w:r>
        <w:rPr>
          <w:sz w:val="28"/>
          <w:szCs w:val="28"/>
        </w:rPr>
        <w:t>уются</w:t>
      </w:r>
      <w:r w:rsidRPr="00185E9C">
        <w:rPr>
          <w:sz w:val="28"/>
          <w:szCs w:val="28"/>
        </w:rPr>
        <w:t xml:space="preserve"> планшетные компьютеры. Это позволит существенно повысить качество информации и ускорить процесс сбора и обработки данных.</w:t>
      </w:r>
    </w:p>
    <w:p w:rsidR="002F67A9" w:rsidRDefault="002F67A9" w:rsidP="002F67A9">
      <w:pPr>
        <w:pStyle w:val="af2"/>
        <w:spacing w:before="0" w:beforeAutospacing="0" w:after="0" w:afterAutospacing="0"/>
        <w:ind w:firstLine="709"/>
        <w:jc w:val="both"/>
        <w:rPr>
          <w:sz w:val="28"/>
          <w:szCs w:val="28"/>
        </w:rPr>
      </w:pPr>
      <w:r w:rsidRPr="001C504D">
        <w:rPr>
          <w:sz w:val="28"/>
          <w:szCs w:val="28"/>
        </w:rPr>
        <w:t xml:space="preserve">При проведении микропереписи всем категориям сельскохозяйственных </w:t>
      </w:r>
      <w:r>
        <w:rPr>
          <w:sz w:val="28"/>
          <w:szCs w:val="28"/>
        </w:rPr>
        <w:t>предприятий,</w:t>
      </w:r>
      <w:r w:rsidRPr="001C504D">
        <w:rPr>
          <w:sz w:val="28"/>
          <w:szCs w:val="28"/>
        </w:rPr>
        <w:t xml:space="preserve"> включая фермеров и индивидуальных предпринимателей</w:t>
      </w:r>
      <w:r>
        <w:rPr>
          <w:sz w:val="28"/>
          <w:szCs w:val="28"/>
        </w:rPr>
        <w:t>,</w:t>
      </w:r>
      <w:r w:rsidRPr="001C504D">
        <w:rPr>
          <w:sz w:val="28"/>
          <w:szCs w:val="28"/>
        </w:rPr>
        <w:t xml:space="preserve"> предоставлена возможность сообщать сведения по программе переписного листа в электронном виде через систему </w:t>
      </w:r>
      <w:r w:rsidRPr="00A25419">
        <w:rPr>
          <w:i/>
          <w:sz w:val="28"/>
          <w:szCs w:val="28"/>
        </w:rPr>
        <w:t>веб-сбора Росстата</w:t>
      </w:r>
      <w:r w:rsidRPr="001C504D">
        <w:rPr>
          <w:sz w:val="28"/>
          <w:szCs w:val="28"/>
        </w:rPr>
        <w:t xml:space="preserve">. </w:t>
      </w:r>
    </w:p>
    <w:p w:rsidR="002F67A9" w:rsidRDefault="002F67A9" w:rsidP="002F67A9">
      <w:pPr>
        <w:pStyle w:val="af2"/>
        <w:spacing w:before="0" w:beforeAutospacing="0" w:after="0" w:afterAutospacing="0"/>
        <w:ind w:firstLine="709"/>
        <w:jc w:val="both"/>
        <w:rPr>
          <w:rStyle w:val="af3"/>
          <w:b w:val="0"/>
          <w:sz w:val="28"/>
          <w:szCs w:val="28"/>
        </w:rPr>
      </w:pPr>
      <w:r w:rsidRPr="001C504D">
        <w:rPr>
          <w:sz w:val="28"/>
          <w:szCs w:val="28"/>
        </w:rPr>
        <w:t>Опросные листы содержат вопросы о размерах посевных площадей по группам культур, площадей занятых плодовыми многолетними насаждениями, а также о численности поголовья сельскохозяйственных животных.</w:t>
      </w:r>
      <w:r>
        <w:rPr>
          <w:sz w:val="28"/>
          <w:szCs w:val="28"/>
        </w:rPr>
        <w:t xml:space="preserve"> Фермеры</w:t>
      </w:r>
      <w:r w:rsidRPr="001C504D">
        <w:rPr>
          <w:rStyle w:val="af3"/>
          <w:b w:val="0"/>
          <w:sz w:val="28"/>
          <w:szCs w:val="28"/>
        </w:rPr>
        <w:t xml:space="preserve"> ответят на вопросы об условиях ведения своей деятельности. Это позволит </w:t>
      </w:r>
      <w:r>
        <w:rPr>
          <w:rStyle w:val="af3"/>
          <w:b w:val="0"/>
          <w:sz w:val="28"/>
          <w:szCs w:val="28"/>
        </w:rPr>
        <w:t>более эффективно поддерживать</w:t>
      </w:r>
      <w:r w:rsidRPr="001C504D">
        <w:rPr>
          <w:rStyle w:val="af3"/>
          <w:b w:val="0"/>
          <w:sz w:val="28"/>
          <w:szCs w:val="28"/>
        </w:rPr>
        <w:t xml:space="preserve"> не только крупны</w:t>
      </w:r>
      <w:r>
        <w:rPr>
          <w:rStyle w:val="af3"/>
          <w:b w:val="0"/>
          <w:sz w:val="28"/>
          <w:szCs w:val="28"/>
        </w:rPr>
        <w:t>е</w:t>
      </w:r>
      <w:r w:rsidRPr="001C504D">
        <w:rPr>
          <w:rStyle w:val="af3"/>
          <w:b w:val="0"/>
          <w:sz w:val="28"/>
          <w:szCs w:val="28"/>
        </w:rPr>
        <w:t xml:space="preserve"> агрохолдинг</w:t>
      </w:r>
      <w:r>
        <w:rPr>
          <w:rStyle w:val="af3"/>
          <w:b w:val="0"/>
          <w:sz w:val="28"/>
          <w:szCs w:val="28"/>
        </w:rPr>
        <w:t>и</w:t>
      </w:r>
      <w:r w:rsidRPr="001C504D">
        <w:rPr>
          <w:rStyle w:val="af3"/>
          <w:b w:val="0"/>
          <w:sz w:val="28"/>
          <w:szCs w:val="28"/>
        </w:rPr>
        <w:t>, но и субъект</w:t>
      </w:r>
      <w:r>
        <w:rPr>
          <w:rStyle w:val="af3"/>
          <w:b w:val="0"/>
          <w:sz w:val="28"/>
          <w:szCs w:val="28"/>
        </w:rPr>
        <w:t>ы</w:t>
      </w:r>
      <w:r w:rsidRPr="001C504D">
        <w:rPr>
          <w:rStyle w:val="af3"/>
          <w:b w:val="0"/>
          <w:sz w:val="28"/>
          <w:szCs w:val="28"/>
        </w:rPr>
        <w:t xml:space="preserve"> малого предпринимательства.</w:t>
      </w:r>
    </w:p>
    <w:p w:rsidR="002F67A9" w:rsidRDefault="002F67A9" w:rsidP="002F67A9">
      <w:pPr>
        <w:pStyle w:val="af2"/>
        <w:spacing w:before="0" w:beforeAutospacing="0" w:after="0" w:afterAutospacing="0"/>
        <w:ind w:firstLine="709"/>
        <w:jc w:val="both"/>
        <w:rPr>
          <w:sz w:val="28"/>
          <w:szCs w:val="28"/>
        </w:rPr>
      </w:pPr>
      <w:r w:rsidRPr="00C57456">
        <w:rPr>
          <w:sz w:val="28"/>
          <w:szCs w:val="28"/>
        </w:rPr>
        <w:t>Переписчику</w:t>
      </w:r>
      <w:r>
        <w:rPr>
          <w:sz w:val="28"/>
          <w:szCs w:val="28"/>
        </w:rPr>
        <w:t xml:space="preserve"> выдано</w:t>
      </w:r>
      <w:r w:rsidRPr="00C57456">
        <w:rPr>
          <w:sz w:val="28"/>
          <w:szCs w:val="28"/>
        </w:rPr>
        <w:t xml:space="preserve"> удостоверение участника микросельхозпереписи,</w:t>
      </w:r>
      <w:r>
        <w:rPr>
          <w:sz w:val="28"/>
          <w:szCs w:val="28"/>
        </w:rPr>
        <w:t xml:space="preserve"> сумка с планшетом,</w:t>
      </w:r>
      <w:r w:rsidRPr="00C57456">
        <w:rPr>
          <w:sz w:val="28"/>
          <w:szCs w:val="28"/>
        </w:rPr>
        <w:t xml:space="preserve"> жилетк</w:t>
      </w:r>
      <w:r>
        <w:rPr>
          <w:sz w:val="28"/>
          <w:szCs w:val="28"/>
        </w:rPr>
        <w:t>а</w:t>
      </w:r>
      <w:r w:rsidRPr="00C57456">
        <w:rPr>
          <w:sz w:val="28"/>
          <w:szCs w:val="28"/>
        </w:rPr>
        <w:t xml:space="preserve"> и кепк</w:t>
      </w:r>
      <w:r>
        <w:rPr>
          <w:sz w:val="28"/>
          <w:szCs w:val="28"/>
        </w:rPr>
        <w:t>а</w:t>
      </w:r>
      <w:r w:rsidRPr="00C57456">
        <w:rPr>
          <w:sz w:val="28"/>
          <w:szCs w:val="28"/>
        </w:rPr>
        <w:t xml:space="preserve"> с эмблемой сельхозпереписи, средства индивидуальной защиты.</w:t>
      </w:r>
    </w:p>
    <w:p w:rsidR="003A4FF6" w:rsidRDefault="003A4FF6" w:rsidP="00DB111F">
      <w:pPr>
        <w:widowControl w:val="0"/>
        <w:suppressAutoHyphens/>
        <w:autoSpaceDE w:val="0"/>
        <w:autoSpaceDN w:val="0"/>
        <w:adjustRightInd w:val="0"/>
        <w:ind w:firstLine="709"/>
        <w:jc w:val="both"/>
        <w:rPr>
          <w:sz w:val="28"/>
          <w:szCs w:val="28"/>
        </w:rPr>
      </w:pPr>
    </w:p>
    <w:p w:rsidR="00DB111F" w:rsidRDefault="00DB111F" w:rsidP="00DB111F">
      <w:pPr>
        <w:widowControl w:val="0"/>
        <w:suppressAutoHyphens/>
        <w:autoSpaceDE w:val="0"/>
        <w:autoSpaceDN w:val="0"/>
        <w:adjustRightInd w:val="0"/>
        <w:ind w:firstLine="709"/>
        <w:jc w:val="both"/>
        <w:rPr>
          <w:sz w:val="28"/>
          <w:szCs w:val="28"/>
        </w:rPr>
      </w:pPr>
      <w:r w:rsidRPr="007B7CEA">
        <w:rPr>
          <w:sz w:val="28"/>
          <w:szCs w:val="28"/>
        </w:rPr>
        <w:lastRenderedPageBreak/>
        <w:t xml:space="preserve">Все </w:t>
      </w:r>
      <w:r>
        <w:rPr>
          <w:sz w:val="28"/>
          <w:szCs w:val="28"/>
        </w:rPr>
        <w:t xml:space="preserve"> </w:t>
      </w:r>
      <w:r w:rsidRPr="007B7CEA">
        <w:rPr>
          <w:sz w:val="28"/>
          <w:szCs w:val="28"/>
        </w:rPr>
        <w:t xml:space="preserve">работы, </w:t>
      </w:r>
      <w:r>
        <w:rPr>
          <w:sz w:val="28"/>
          <w:szCs w:val="28"/>
        </w:rPr>
        <w:t xml:space="preserve"> </w:t>
      </w:r>
      <w:r w:rsidRPr="007B7CEA">
        <w:rPr>
          <w:sz w:val="28"/>
          <w:szCs w:val="28"/>
        </w:rPr>
        <w:t xml:space="preserve">предусмотренные </w:t>
      </w:r>
      <w:r>
        <w:rPr>
          <w:sz w:val="28"/>
          <w:szCs w:val="28"/>
        </w:rPr>
        <w:t xml:space="preserve"> </w:t>
      </w:r>
      <w:r w:rsidRPr="007B7CEA">
        <w:rPr>
          <w:sz w:val="28"/>
          <w:szCs w:val="28"/>
        </w:rPr>
        <w:t>в</w:t>
      </w:r>
      <w:r>
        <w:rPr>
          <w:sz w:val="28"/>
          <w:szCs w:val="28"/>
        </w:rPr>
        <w:t xml:space="preserve"> </w:t>
      </w:r>
      <w:r w:rsidRPr="007B7CEA">
        <w:rPr>
          <w:sz w:val="28"/>
          <w:szCs w:val="28"/>
        </w:rPr>
        <w:t xml:space="preserve"> ходе </w:t>
      </w:r>
      <w:r>
        <w:rPr>
          <w:sz w:val="28"/>
          <w:szCs w:val="28"/>
        </w:rPr>
        <w:t xml:space="preserve"> </w:t>
      </w:r>
      <w:r w:rsidRPr="007B7CEA">
        <w:rPr>
          <w:sz w:val="28"/>
          <w:szCs w:val="28"/>
        </w:rPr>
        <w:t>подготовки</w:t>
      </w:r>
      <w:r>
        <w:rPr>
          <w:sz w:val="28"/>
          <w:szCs w:val="28"/>
        </w:rPr>
        <w:t xml:space="preserve">, </w:t>
      </w:r>
      <w:r w:rsidRPr="007B7CEA">
        <w:rPr>
          <w:sz w:val="28"/>
          <w:szCs w:val="28"/>
        </w:rPr>
        <w:t xml:space="preserve"> </w:t>
      </w:r>
      <w:r>
        <w:rPr>
          <w:sz w:val="28"/>
          <w:szCs w:val="28"/>
        </w:rPr>
        <w:t>к</w:t>
      </w:r>
      <w:r w:rsidRPr="007B7CEA">
        <w:rPr>
          <w:sz w:val="28"/>
          <w:szCs w:val="28"/>
        </w:rPr>
        <w:t xml:space="preserve"> проведени</w:t>
      </w:r>
      <w:r>
        <w:rPr>
          <w:sz w:val="28"/>
          <w:szCs w:val="28"/>
        </w:rPr>
        <w:t>ю</w:t>
      </w:r>
      <w:r w:rsidRPr="007B7CEA">
        <w:rPr>
          <w:sz w:val="28"/>
          <w:szCs w:val="28"/>
        </w:rPr>
        <w:t xml:space="preserve"> </w:t>
      </w:r>
      <w:r>
        <w:rPr>
          <w:sz w:val="28"/>
          <w:szCs w:val="28"/>
        </w:rPr>
        <w:t>ВСХмП-2021 на территории района</w:t>
      </w:r>
      <w:r w:rsidRPr="007B7CEA">
        <w:rPr>
          <w:sz w:val="28"/>
          <w:szCs w:val="28"/>
        </w:rPr>
        <w:t xml:space="preserve"> в</w:t>
      </w:r>
      <w:r>
        <w:rPr>
          <w:sz w:val="28"/>
          <w:szCs w:val="28"/>
        </w:rPr>
        <w:t xml:space="preserve">ыполнены в полном объеме и в установленные сроки </w:t>
      </w:r>
      <w:r w:rsidRPr="007B7CEA">
        <w:rPr>
          <w:sz w:val="28"/>
          <w:szCs w:val="28"/>
        </w:rPr>
        <w:t xml:space="preserve">при координации и руководстве районной комиссии, возглавляемой заместителем главы </w:t>
      </w:r>
      <w:r>
        <w:rPr>
          <w:sz w:val="28"/>
          <w:szCs w:val="28"/>
        </w:rPr>
        <w:t>а</w:t>
      </w:r>
      <w:r w:rsidRPr="007B7CEA">
        <w:rPr>
          <w:sz w:val="28"/>
          <w:szCs w:val="28"/>
        </w:rPr>
        <w:t xml:space="preserve">дминистрации Савельевым Н.А. </w:t>
      </w:r>
    </w:p>
    <w:p w:rsidR="002F67A9" w:rsidRPr="002C06E5" w:rsidRDefault="002F67A9" w:rsidP="002F67A9">
      <w:pPr>
        <w:pStyle w:val="af2"/>
        <w:spacing w:before="0" w:beforeAutospacing="0" w:after="0" w:afterAutospacing="0"/>
        <w:ind w:firstLine="709"/>
        <w:jc w:val="both"/>
        <w:rPr>
          <w:sz w:val="30"/>
          <w:szCs w:val="30"/>
        </w:rPr>
      </w:pPr>
      <w:r w:rsidRPr="002C06E5">
        <w:rPr>
          <w:sz w:val="30"/>
          <w:szCs w:val="30"/>
        </w:rPr>
        <w:t>В установленный срок разработан организационный план проведения сельскохозяйственной микропереписи 2021 года, территория муниципального ра</w:t>
      </w:r>
      <w:r>
        <w:rPr>
          <w:sz w:val="30"/>
          <w:szCs w:val="30"/>
        </w:rPr>
        <w:t>йо</w:t>
      </w:r>
      <w:r w:rsidRPr="002C06E5">
        <w:rPr>
          <w:sz w:val="30"/>
          <w:szCs w:val="30"/>
        </w:rPr>
        <w:t>н</w:t>
      </w:r>
      <w:r>
        <w:rPr>
          <w:sz w:val="30"/>
          <w:szCs w:val="30"/>
        </w:rPr>
        <w:t>а</w:t>
      </w:r>
      <w:r w:rsidRPr="002C06E5">
        <w:rPr>
          <w:sz w:val="30"/>
          <w:szCs w:val="30"/>
        </w:rPr>
        <w:t xml:space="preserve"> разделена на </w:t>
      </w:r>
      <w:r>
        <w:rPr>
          <w:sz w:val="30"/>
          <w:szCs w:val="30"/>
        </w:rPr>
        <w:t xml:space="preserve">27 </w:t>
      </w:r>
      <w:r w:rsidRPr="002C06E5">
        <w:rPr>
          <w:sz w:val="30"/>
          <w:szCs w:val="30"/>
        </w:rPr>
        <w:t>счетны</w:t>
      </w:r>
      <w:r>
        <w:rPr>
          <w:sz w:val="30"/>
          <w:szCs w:val="30"/>
        </w:rPr>
        <w:t>х</w:t>
      </w:r>
      <w:r w:rsidRPr="002C06E5">
        <w:rPr>
          <w:sz w:val="30"/>
          <w:szCs w:val="30"/>
        </w:rPr>
        <w:t xml:space="preserve"> и </w:t>
      </w:r>
      <w:r>
        <w:rPr>
          <w:sz w:val="30"/>
          <w:szCs w:val="30"/>
        </w:rPr>
        <w:t xml:space="preserve">5 </w:t>
      </w:r>
      <w:r w:rsidRPr="002C06E5">
        <w:rPr>
          <w:sz w:val="30"/>
          <w:szCs w:val="30"/>
        </w:rPr>
        <w:t>инструкторски</w:t>
      </w:r>
      <w:r>
        <w:rPr>
          <w:sz w:val="30"/>
          <w:szCs w:val="30"/>
        </w:rPr>
        <w:t>х</w:t>
      </w:r>
      <w:r w:rsidRPr="002C06E5">
        <w:rPr>
          <w:sz w:val="30"/>
          <w:szCs w:val="30"/>
        </w:rPr>
        <w:t xml:space="preserve"> участк</w:t>
      </w:r>
      <w:r>
        <w:rPr>
          <w:sz w:val="30"/>
          <w:szCs w:val="30"/>
        </w:rPr>
        <w:t>ов</w:t>
      </w:r>
      <w:r w:rsidRPr="002C06E5">
        <w:rPr>
          <w:sz w:val="30"/>
          <w:szCs w:val="30"/>
        </w:rPr>
        <w:t xml:space="preserve">. Для выполнения работ, связанных с проведением сельскохозяйственной микропереписи, подобраны в качестве переписного персонала полевого уровня </w:t>
      </w:r>
      <w:r>
        <w:rPr>
          <w:sz w:val="30"/>
          <w:szCs w:val="30"/>
        </w:rPr>
        <w:t>32</w:t>
      </w:r>
      <w:r w:rsidRPr="002C06E5">
        <w:rPr>
          <w:sz w:val="30"/>
          <w:szCs w:val="30"/>
        </w:rPr>
        <w:t xml:space="preserve"> человек</w:t>
      </w:r>
      <w:r>
        <w:rPr>
          <w:sz w:val="30"/>
          <w:szCs w:val="30"/>
        </w:rPr>
        <w:t>а</w:t>
      </w:r>
      <w:r w:rsidRPr="002C06E5">
        <w:rPr>
          <w:sz w:val="30"/>
          <w:szCs w:val="30"/>
        </w:rPr>
        <w:t>.</w:t>
      </w:r>
    </w:p>
    <w:p w:rsidR="002F67A9" w:rsidRPr="002C06E5" w:rsidRDefault="002F67A9" w:rsidP="002F67A9">
      <w:pPr>
        <w:pStyle w:val="af2"/>
        <w:spacing w:before="0" w:beforeAutospacing="0" w:after="0" w:afterAutospacing="0"/>
        <w:ind w:firstLine="709"/>
        <w:jc w:val="both"/>
        <w:rPr>
          <w:sz w:val="30"/>
          <w:szCs w:val="30"/>
        </w:rPr>
      </w:pPr>
      <w:r w:rsidRPr="002C06E5">
        <w:rPr>
          <w:sz w:val="30"/>
          <w:szCs w:val="30"/>
        </w:rPr>
        <w:t xml:space="preserve">Администрациями </w:t>
      </w:r>
      <w:r>
        <w:rPr>
          <w:sz w:val="30"/>
          <w:szCs w:val="30"/>
        </w:rPr>
        <w:t>поселений</w:t>
      </w:r>
      <w:r w:rsidRPr="002C06E5">
        <w:rPr>
          <w:sz w:val="30"/>
          <w:szCs w:val="30"/>
        </w:rPr>
        <w:t xml:space="preserve"> в необходимом количестве предоставлены помещения для работы переписного персонала.</w:t>
      </w:r>
    </w:p>
    <w:p w:rsidR="005A50CC" w:rsidRDefault="002F67A9" w:rsidP="005A50CC">
      <w:pPr>
        <w:spacing w:after="120"/>
        <w:ind w:firstLine="567"/>
        <w:jc w:val="both"/>
        <w:rPr>
          <w:sz w:val="28"/>
          <w:szCs w:val="28"/>
        </w:rPr>
      </w:pPr>
      <w:r w:rsidRPr="002F67A9">
        <w:rPr>
          <w:sz w:val="28"/>
          <w:szCs w:val="28"/>
        </w:rPr>
        <w:t xml:space="preserve">На 20 августа 2021 года в Ростовском районе </w:t>
      </w:r>
      <w:r>
        <w:rPr>
          <w:sz w:val="28"/>
          <w:szCs w:val="28"/>
        </w:rPr>
        <w:t>п</w:t>
      </w:r>
      <w:r w:rsidR="005A50CC" w:rsidRPr="000C4E17">
        <w:rPr>
          <w:sz w:val="28"/>
          <w:szCs w:val="28"/>
        </w:rPr>
        <w:t xml:space="preserve">ереписчики посетили </w:t>
      </w:r>
      <w:r w:rsidR="005A50CC">
        <w:rPr>
          <w:sz w:val="28"/>
          <w:szCs w:val="28"/>
        </w:rPr>
        <w:t xml:space="preserve">более </w:t>
      </w:r>
      <w:r w:rsidR="00325151" w:rsidRPr="00325151">
        <w:rPr>
          <w:sz w:val="28"/>
          <w:szCs w:val="28"/>
        </w:rPr>
        <w:t>10</w:t>
      </w:r>
      <w:r w:rsidR="005A50CC" w:rsidRPr="005A50CC">
        <w:rPr>
          <w:color w:val="FF0000"/>
          <w:sz w:val="28"/>
          <w:szCs w:val="28"/>
        </w:rPr>
        <w:t xml:space="preserve"> </w:t>
      </w:r>
      <w:r w:rsidR="005A50CC" w:rsidRPr="000C4E17">
        <w:rPr>
          <w:sz w:val="28"/>
          <w:szCs w:val="28"/>
        </w:rPr>
        <w:t xml:space="preserve">тысяч </w:t>
      </w:r>
      <w:r w:rsidR="005A50CC">
        <w:rPr>
          <w:sz w:val="28"/>
          <w:szCs w:val="28"/>
        </w:rPr>
        <w:t xml:space="preserve">личных подсобных </w:t>
      </w:r>
      <w:r w:rsidR="005A50CC" w:rsidRPr="000C4E17">
        <w:rPr>
          <w:sz w:val="28"/>
          <w:szCs w:val="28"/>
        </w:rPr>
        <w:t xml:space="preserve">хозяйств населения в сельской местности. Это более </w:t>
      </w:r>
      <w:r w:rsidR="00325151" w:rsidRPr="00325151">
        <w:rPr>
          <w:sz w:val="28"/>
          <w:szCs w:val="28"/>
        </w:rPr>
        <w:t>75</w:t>
      </w:r>
      <w:r w:rsidR="005A50CC" w:rsidRPr="000C4E17">
        <w:rPr>
          <w:sz w:val="28"/>
          <w:szCs w:val="28"/>
        </w:rPr>
        <w:t xml:space="preserve"> процент</w:t>
      </w:r>
      <w:r w:rsidR="005A50CC">
        <w:rPr>
          <w:sz w:val="28"/>
          <w:szCs w:val="28"/>
        </w:rPr>
        <w:t>ов</w:t>
      </w:r>
      <w:r w:rsidR="005A50CC" w:rsidRPr="000C4E17">
        <w:rPr>
          <w:sz w:val="28"/>
          <w:szCs w:val="28"/>
        </w:rPr>
        <w:t xml:space="preserve"> от их общего числа.</w:t>
      </w:r>
    </w:p>
    <w:p w:rsidR="005A50CC" w:rsidRDefault="005A50CC" w:rsidP="005A50CC">
      <w:pPr>
        <w:spacing w:after="120"/>
        <w:ind w:firstLine="567"/>
        <w:jc w:val="both"/>
        <w:rPr>
          <w:sz w:val="28"/>
          <w:szCs w:val="28"/>
        </w:rPr>
      </w:pPr>
      <w:r>
        <w:rPr>
          <w:sz w:val="28"/>
          <w:szCs w:val="28"/>
        </w:rPr>
        <w:t>Сельскохозяйственная микроперепись продлится до 30 августа.</w:t>
      </w:r>
    </w:p>
    <w:p w:rsidR="007C77F9" w:rsidRPr="005A50CC" w:rsidRDefault="002F67A9" w:rsidP="007C77F9">
      <w:pPr>
        <w:ind w:firstLine="709"/>
        <w:jc w:val="both"/>
        <w:rPr>
          <w:color w:val="FF0000"/>
          <w:sz w:val="28"/>
          <w:szCs w:val="28"/>
        </w:rPr>
      </w:pPr>
      <w:r w:rsidRPr="00A2324F">
        <w:rPr>
          <w:sz w:val="28"/>
          <w:szCs w:val="28"/>
        </w:rPr>
        <w:t>На территории Ростовского муниципального района сельхозпереписью будет охвачен</w:t>
      </w:r>
      <w:r>
        <w:rPr>
          <w:sz w:val="28"/>
          <w:szCs w:val="28"/>
        </w:rPr>
        <w:t xml:space="preserve">о 254 населенных пункта из 308, по состоянию на 20 августа переписано 214 </w:t>
      </w:r>
      <w:r w:rsidR="0003706B">
        <w:rPr>
          <w:sz w:val="28"/>
          <w:szCs w:val="28"/>
        </w:rPr>
        <w:t>населенных пункт</w:t>
      </w:r>
      <w:r>
        <w:rPr>
          <w:sz w:val="28"/>
          <w:szCs w:val="28"/>
        </w:rPr>
        <w:t>ов</w:t>
      </w:r>
      <w:r w:rsidR="0003706B">
        <w:rPr>
          <w:sz w:val="28"/>
          <w:szCs w:val="28"/>
        </w:rPr>
        <w:t xml:space="preserve">, </w:t>
      </w:r>
      <w:r>
        <w:rPr>
          <w:sz w:val="28"/>
          <w:szCs w:val="28"/>
        </w:rPr>
        <w:t xml:space="preserve">83 % от </w:t>
      </w:r>
      <w:r w:rsidR="0003706B">
        <w:rPr>
          <w:sz w:val="28"/>
          <w:szCs w:val="28"/>
        </w:rPr>
        <w:t>подлежащих переписи.</w:t>
      </w:r>
      <w:r w:rsidR="007C77F9" w:rsidRPr="005A50CC">
        <w:rPr>
          <w:color w:val="FF0000"/>
          <w:sz w:val="28"/>
          <w:szCs w:val="28"/>
        </w:rPr>
        <w:t xml:space="preserve"> </w:t>
      </w:r>
    </w:p>
    <w:p w:rsidR="00A2324F" w:rsidRPr="00A2324F" w:rsidRDefault="00A2324F" w:rsidP="00A2324F">
      <w:pPr>
        <w:ind w:firstLine="709"/>
        <w:jc w:val="both"/>
        <w:rPr>
          <w:sz w:val="28"/>
          <w:szCs w:val="28"/>
        </w:rPr>
      </w:pPr>
      <w:r w:rsidRPr="00A2324F">
        <w:rPr>
          <w:sz w:val="28"/>
          <w:szCs w:val="28"/>
        </w:rPr>
        <w:t>Согласно утвержденного Росстатом оргплана</w:t>
      </w:r>
      <w:r w:rsidR="002F6355">
        <w:rPr>
          <w:sz w:val="28"/>
          <w:szCs w:val="28"/>
        </w:rPr>
        <w:t>,</w:t>
      </w:r>
      <w:r w:rsidRPr="00A2324F">
        <w:rPr>
          <w:sz w:val="28"/>
          <w:szCs w:val="28"/>
        </w:rPr>
        <w:t xml:space="preserve"> </w:t>
      </w:r>
      <w:r w:rsidR="002F6355">
        <w:rPr>
          <w:sz w:val="28"/>
          <w:szCs w:val="28"/>
        </w:rPr>
        <w:t>в</w:t>
      </w:r>
      <w:r w:rsidRPr="00A2324F">
        <w:rPr>
          <w:sz w:val="28"/>
          <w:szCs w:val="28"/>
        </w:rPr>
        <w:t xml:space="preserve"> Ростовском муниципальном район</w:t>
      </w:r>
      <w:r w:rsidR="002F6355">
        <w:rPr>
          <w:sz w:val="28"/>
          <w:szCs w:val="28"/>
        </w:rPr>
        <w:t>е</w:t>
      </w:r>
      <w:r w:rsidRPr="00A2324F">
        <w:rPr>
          <w:sz w:val="28"/>
          <w:szCs w:val="28"/>
        </w:rPr>
        <w:t xml:space="preserve"> </w:t>
      </w:r>
      <w:r w:rsidR="00C7032C">
        <w:rPr>
          <w:sz w:val="28"/>
          <w:szCs w:val="28"/>
        </w:rPr>
        <w:t>подлежит переписи</w:t>
      </w:r>
      <w:r w:rsidRPr="00A2324F">
        <w:rPr>
          <w:sz w:val="28"/>
          <w:szCs w:val="28"/>
        </w:rPr>
        <w:t xml:space="preserve"> более 13 тысяч личных подсобных хозяйств (ЛПХ), что составляет 7,2 процента всех ЛПХ области, 24 сельхозорганизаций,  33 крестьянских и фермерских хозяйств и 73 садоводческих товариществ.</w:t>
      </w:r>
    </w:p>
    <w:p w:rsidR="003A04C2" w:rsidRDefault="003A04C2" w:rsidP="003A04C2">
      <w:pPr>
        <w:ind w:firstLine="709"/>
        <w:jc w:val="both"/>
        <w:rPr>
          <w:sz w:val="28"/>
          <w:szCs w:val="28"/>
        </w:rPr>
      </w:pPr>
      <w:r>
        <w:rPr>
          <w:sz w:val="28"/>
          <w:szCs w:val="28"/>
        </w:rPr>
        <w:t xml:space="preserve">На </w:t>
      </w:r>
      <w:r w:rsidR="005A50CC">
        <w:rPr>
          <w:sz w:val="28"/>
          <w:szCs w:val="28"/>
        </w:rPr>
        <w:t>20</w:t>
      </w:r>
      <w:r w:rsidRPr="008B2921">
        <w:rPr>
          <w:sz w:val="28"/>
          <w:szCs w:val="28"/>
        </w:rPr>
        <w:t>.0</w:t>
      </w:r>
      <w:r w:rsidR="00AE3EC0">
        <w:rPr>
          <w:sz w:val="28"/>
          <w:szCs w:val="28"/>
        </w:rPr>
        <w:t>8</w:t>
      </w:r>
      <w:r w:rsidRPr="008B2921">
        <w:rPr>
          <w:sz w:val="28"/>
          <w:szCs w:val="28"/>
        </w:rPr>
        <w:t>.20</w:t>
      </w:r>
      <w:r w:rsidR="00AE3EC0">
        <w:rPr>
          <w:sz w:val="28"/>
          <w:szCs w:val="28"/>
        </w:rPr>
        <w:t>21</w:t>
      </w:r>
      <w:r w:rsidRPr="008B2921">
        <w:rPr>
          <w:sz w:val="28"/>
          <w:szCs w:val="28"/>
        </w:rPr>
        <w:t xml:space="preserve"> переписано </w:t>
      </w:r>
      <w:r w:rsidR="0003706B">
        <w:rPr>
          <w:sz w:val="28"/>
          <w:szCs w:val="28"/>
        </w:rPr>
        <w:t>10 094</w:t>
      </w:r>
      <w:r w:rsidRPr="008B2921">
        <w:rPr>
          <w:sz w:val="28"/>
          <w:szCs w:val="28"/>
        </w:rPr>
        <w:t xml:space="preserve"> личных подсобных хозяйств граждан, </w:t>
      </w:r>
      <w:r w:rsidR="00185E9C">
        <w:rPr>
          <w:sz w:val="28"/>
          <w:szCs w:val="28"/>
        </w:rPr>
        <w:t>ч</w:t>
      </w:r>
      <w:r w:rsidRPr="008B2921">
        <w:rPr>
          <w:sz w:val="28"/>
          <w:szCs w:val="28"/>
        </w:rPr>
        <w:t xml:space="preserve">то составило </w:t>
      </w:r>
      <w:r w:rsidR="0003706B">
        <w:rPr>
          <w:sz w:val="28"/>
          <w:szCs w:val="28"/>
        </w:rPr>
        <w:t xml:space="preserve">76% </w:t>
      </w:r>
      <w:r w:rsidRPr="008B2921">
        <w:rPr>
          <w:sz w:val="28"/>
          <w:szCs w:val="28"/>
        </w:rPr>
        <w:t xml:space="preserve">от общего количества хозяйств граждан, подлежащих переписи. </w:t>
      </w:r>
      <w:r w:rsidR="00185E9C">
        <w:rPr>
          <w:sz w:val="28"/>
          <w:szCs w:val="28"/>
        </w:rPr>
        <w:t>Вся и</w:t>
      </w:r>
      <w:r w:rsidRPr="00F5404A">
        <w:rPr>
          <w:sz w:val="28"/>
          <w:szCs w:val="28"/>
        </w:rPr>
        <w:t xml:space="preserve">нформация </w:t>
      </w:r>
      <w:r w:rsidR="00185E9C">
        <w:rPr>
          <w:sz w:val="28"/>
          <w:szCs w:val="28"/>
        </w:rPr>
        <w:t xml:space="preserve">занесена в </w:t>
      </w:r>
      <w:r>
        <w:rPr>
          <w:sz w:val="28"/>
          <w:szCs w:val="28"/>
        </w:rPr>
        <w:t>планшетны</w:t>
      </w:r>
      <w:r w:rsidR="00185E9C">
        <w:rPr>
          <w:sz w:val="28"/>
          <w:szCs w:val="28"/>
        </w:rPr>
        <w:t>е</w:t>
      </w:r>
      <w:r>
        <w:rPr>
          <w:sz w:val="28"/>
          <w:szCs w:val="28"/>
        </w:rPr>
        <w:t xml:space="preserve"> компьютер</w:t>
      </w:r>
      <w:r w:rsidR="00185E9C">
        <w:rPr>
          <w:sz w:val="28"/>
          <w:szCs w:val="28"/>
        </w:rPr>
        <w:t xml:space="preserve">ы, раз в неделю </w:t>
      </w:r>
      <w:r>
        <w:rPr>
          <w:sz w:val="28"/>
          <w:szCs w:val="28"/>
        </w:rPr>
        <w:t>копируется на районный, а затем на областной уровень.</w:t>
      </w:r>
    </w:p>
    <w:p w:rsidR="003A04C2" w:rsidRDefault="003A04C2" w:rsidP="003A04C2">
      <w:pPr>
        <w:ind w:firstLine="709"/>
        <w:jc w:val="both"/>
        <w:outlineLvl w:val="0"/>
        <w:rPr>
          <w:sz w:val="28"/>
          <w:szCs w:val="28"/>
        </w:rPr>
      </w:pPr>
      <w:r w:rsidRPr="008B2921">
        <w:rPr>
          <w:sz w:val="28"/>
          <w:szCs w:val="28"/>
        </w:rPr>
        <w:t>Из 7</w:t>
      </w:r>
      <w:r w:rsidR="00185E9C">
        <w:rPr>
          <w:sz w:val="28"/>
          <w:szCs w:val="28"/>
        </w:rPr>
        <w:t>3</w:t>
      </w:r>
      <w:r w:rsidRPr="008B2921">
        <w:rPr>
          <w:sz w:val="28"/>
          <w:szCs w:val="28"/>
        </w:rPr>
        <w:t xml:space="preserve"> садоводческих объединений переписаны </w:t>
      </w:r>
      <w:r w:rsidR="00185E9C">
        <w:rPr>
          <w:sz w:val="28"/>
          <w:szCs w:val="28"/>
        </w:rPr>
        <w:t>7</w:t>
      </w:r>
      <w:r w:rsidR="005A50CC">
        <w:rPr>
          <w:sz w:val="28"/>
          <w:szCs w:val="28"/>
        </w:rPr>
        <w:t>2</w:t>
      </w:r>
      <w:r w:rsidRPr="008B2921">
        <w:rPr>
          <w:sz w:val="28"/>
          <w:szCs w:val="28"/>
        </w:rPr>
        <w:t xml:space="preserve">, в них </w:t>
      </w:r>
      <w:r w:rsidR="00185E9C" w:rsidRPr="00D70924">
        <w:rPr>
          <w:sz w:val="28"/>
          <w:szCs w:val="28"/>
        </w:rPr>
        <w:t>42</w:t>
      </w:r>
      <w:r w:rsidR="00D70924">
        <w:rPr>
          <w:sz w:val="28"/>
          <w:szCs w:val="28"/>
        </w:rPr>
        <w:t>78</w:t>
      </w:r>
      <w:r w:rsidRPr="008B2921">
        <w:rPr>
          <w:sz w:val="28"/>
          <w:szCs w:val="28"/>
        </w:rPr>
        <w:t xml:space="preserve"> земельных участк</w:t>
      </w:r>
      <w:r w:rsidR="00185E9C">
        <w:rPr>
          <w:sz w:val="28"/>
          <w:szCs w:val="28"/>
        </w:rPr>
        <w:t>а</w:t>
      </w:r>
      <w:r w:rsidRPr="008B2921">
        <w:rPr>
          <w:sz w:val="28"/>
          <w:szCs w:val="28"/>
        </w:rPr>
        <w:t>.</w:t>
      </w:r>
      <w:r>
        <w:rPr>
          <w:sz w:val="28"/>
          <w:szCs w:val="28"/>
        </w:rPr>
        <w:t xml:space="preserve"> Кроме того, получены переписные листы </w:t>
      </w:r>
      <w:r w:rsidRPr="00D70924">
        <w:rPr>
          <w:sz w:val="28"/>
          <w:szCs w:val="28"/>
        </w:rPr>
        <w:t xml:space="preserve">от </w:t>
      </w:r>
      <w:r w:rsidR="0064019B">
        <w:rPr>
          <w:sz w:val="28"/>
          <w:szCs w:val="28"/>
        </w:rPr>
        <w:t>10</w:t>
      </w:r>
      <w:r w:rsidRPr="00D70924">
        <w:rPr>
          <w:sz w:val="28"/>
          <w:szCs w:val="28"/>
        </w:rPr>
        <w:t xml:space="preserve"> сельскохозяйственных предприятий и от </w:t>
      </w:r>
      <w:r w:rsidR="0064019B">
        <w:rPr>
          <w:sz w:val="28"/>
          <w:szCs w:val="28"/>
        </w:rPr>
        <w:t xml:space="preserve">29 </w:t>
      </w:r>
      <w:r w:rsidR="007C4692" w:rsidRPr="00D70924">
        <w:rPr>
          <w:sz w:val="28"/>
          <w:szCs w:val="28"/>
        </w:rPr>
        <w:t>крестьян</w:t>
      </w:r>
      <w:r w:rsidRPr="00D70924">
        <w:rPr>
          <w:sz w:val="28"/>
          <w:szCs w:val="28"/>
        </w:rPr>
        <w:t>с</w:t>
      </w:r>
      <w:r w:rsidR="007C4692" w:rsidRPr="00D70924">
        <w:rPr>
          <w:sz w:val="28"/>
          <w:szCs w:val="28"/>
        </w:rPr>
        <w:t>к</w:t>
      </w:r>
      <w:r w:rsidRPr="00D70924">
        <w:rPr>
          <w:sz w:val="28"/>
          <w:szCs w:val="28"/>
        </w:rPr>
        <w:t>о</w:t>
      </w:r>
      <w:r w:rsidR="007C4692" w:rsidRPr="00D70924">
        <w:rPr>
          <w:sz w:val="28"/>
          <w:szCs w:val="28"/>
        </w:rPr>
        <w:t xml:space="preserve">-фермерских </w:t>
      </w:r>
      <w:r w:rsidRPr="00D70924">
        <w:rPr>
          <w:sz w:val="28"/>
          <w:szCs w:val="28"/>
        </w:rPr>
        <w:t>хозяйств</w:t>
      </w:r>
      <w:r w:rsidR="007C4692" w:rsidRPr="00D70924">
        <w:rPr>
          <w:sz w:val="28"/>
          <w:szCs w:val="28"/>
        </w:rPr>
        <w:t>.</w:t>
      </w:r>
    </w:p>
    <w:p w:rsidR="00F42073" w:rsidRPr="00D70924" w:rsidRDefault="00F42073" w:rsidP="003A04C2">
      <w:pPr>
        <w:ind w:firstLine="709"/>
        <w:jc w:val="both"/>
        <w:outlineLvl w:val="0"/>
        <w:rPr>
          <w:sz w:val="28"/>
          <w:szCs w:val="28"/>
        </w:rPr>
      </w:pPr>
      <w:r>
        <w:rPr>
          <w:sz w:val="28"/>
          <w:szCs w:val="28"/>
        </w:rPr>
        <w:t>Из 27 счетных участков на 4-х работы по переписи полностью завершены.</w:t>
      </w:r>
    </w:p>
    <w:p w:rsidR="00DB111F" w:rsidRDefault="00DB111F" w:rsidP="00DB111F">
      <w:pPr>
        <w:ind w:firstLine="709"/>
        <w:jc w:val="both"/>
        <w:rPr>
          <w:sz w:val="28"/>
          <w:szCs w:val="28"/>
        </w:rPr>
      </w:pPr>
      <w:r>
        <w:rPr>
          <w:sz w:val="28"/>
          <w:szCs w:val="28"/>
        </w:rPr>
        <w:t xml:space="preserve">На инструкторских участках ведутся работы по проверке правильности заполнения переписных листов, полноты учета земельных площадей. Проводятся выездные контрольные проверки заброшенных участков, объектов, заполнение переписных листов по которым вызывает сомнения или значительное отклонение фактически переписанных земельных участков от плановых значений. </w:t>
      </w:r>
    </w:p>
    <w:p w:rsidR="00792A11" w:rsidRDefault="00792A11" w:rsidP="0047499A">
      <w:pPr>
        <w:ind w:firstLine="709"/>
        <w:jc w:val="both"/>
        <w:rPr>
          <w:sz w:val="28"/>
          <w:szCs w:val="28"/>
        </w:rPr>
      </w:pPr>
    </w:p>
    <w:p w:rsidR="00792A11" w:rsidRPr="00DB111F" w:rsidRDefault="00792A11" w:rsidP="0047499A">
      <w:pPr>
        <w:ind w:firstLine="709"/>
        <w:jc w:val="both"/>
        <w:rPr>
          <w:sz w:val="20"/>
          <w:szCs w:val="20"/>
        </w:rPr>
      </w:pPr>
    </w:p>
    <w:p w:rsidR="0047499A" w:rsidRPr="008B2921" w:rsidRDefault="0047499A" w:rsidP="00522F3E">
      <w:pPr>
        <w:ind w:firstLine="709"/>
        <w:jc w:val="both"/>
        <w:rPr>
          <w:sz w:val="28"/>
          <w:szCs w:val="28"/>
        </w:rPr>
      </w:pPr>
      <w:r w:rsidRPr="008B2921">
        <w:rPr>
          <w:sz w:val="28"/>
          <w:szCs w:val="28"/>
        </w:rPr>
        <w:t>Главный специалист-эксперт</w:t>
      </w:r>
    </w:p>
    <w:p w:rsidR="00DB111F" w:rsidRDefault="002F6355" w:rsidP="00522F3E">
      <w:pPr>
        <w:ind w:firstLine="709"/>
        <w:jc w:val="both"/>
        <w:rPr>
          <w:sz w:val="28"/>
          <w:szCs w:val="28"/>
        </w:rPr>
      </w:pPr>
      <w:r>
        <w:rPr>
          <w:sz w:val="28"/>
          <w:szCs w:val="28"/>
        </w:rPr>
        <w:t>о</w:t>
      </w:r>
      <w:r w:rsidR="0047499A" w:rsidRPr="008B2921">
        <w:rPr>
          <w:sz w:val="28"/>
          <w:szCs w:val="28"/>
        </w:rPr>
        <w:t xml:space="preserve">тдела </w:t>
      </w:r>
      <w:r w:rsidR="005050DE">
        <w:rPr>
          <w:sz w:val="28"/>
          <w:szCs w:val="28"/>
        </w:rPr>
        <w:t xml:space="preserve">государственной </w:t>
      </w:r>
      <w:r w:rsidR="0047499A" w:rsidRPr="008B2921">
        <w:rPr>
          <w:sz w:val="28"/>
          <w:szCs w:val="28"/>
        </w:rPr>
        <w:t>статисти</w:t>
      </w:r>
      <w:r w:rsidR="00522F3E">
        <w:rPr>
          <w:sz w:val="28"/>
          <w:szCs w:val="28"/>
        </w:rPr>
        <w:t>ки</w:t>
      </w:r>
    </w:p>
    <w:p w:rsidR="0047499A" w:rsidRPr="00522F3E" w:rsidRDefault="00DB111F" w:rsidP="00522F3E">
      <w:pPr>
        <w:ind w:firstLine="709"/>
        <w:jc w:val="both"/>
        <w:rPr>
          <w:sz w:val="28"/>
          <w:szCs w:val="28"/>
        </w:rPr>
      </w:pPr>
      <w:r>
        <w:rPr>
          <w:sz w:val="28"/>
          <w:szCs w:val="28"/>
        </w:rPr>
        <w:t>Ярославльстата</w:t>
      </w:r>
      <w:r w:rsidR="0047499A" w:rsidRPr="008B2921">
        <w:rPr>
          <w:sz w:val="28"/>
          <w:szCs w:val="28"/>
        </w:rPr>
        <w:t xml:space="preserve">                                         </w:t>
      </w:r>
      <w:r>
        <w:rPr>
          <w:sz w:val="28"/>
          <w:szCs w:val="28"/>
        </w:rPr>
        <w:t xml:space="preserve">                         </w:t>
      </w:r>
      <w:r w:rsidR="0047499A" w:rsidRPr="008B2921">
        <w:rPr>
          <w:sz w:val="28"/>
          <w:szCs w:val="28"/>
        </w:rPr>
        <w:t xml:space="preserve">    Е.В. Кучина</w:t>
      </w:r>
    </w:p>
    <w:sectPr w:rsidR="0047499A" w:rsidRPr="00522F3E" w:rsidSect="003B7F1F">
      <w:footerReference w:type="default" r:id="rId8"/>
      <w:footerReference w:type="first" r:id="rId9"/>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F0F" w:rsidRDefault="00A66F0F" w:rsidP="00AB6273">
      <w:r>
        <w:separator/>
      </w:r>
    </w:p>
  </w:endnote>
  <w:endnote w:type="continuationSeparator" w:id="1">
    <w:p w:rsidR="00A66F0F" w:rsidRDefault="00A66F0F" w:rsidP="00AB62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99A" w:rsidRDefault="00D410C6" w:rsidP="0047499A">
    <w:pPr>
      <w:pStyle w:val="a5"/>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w:t>
    </w:r>
    <w:r w:rsidR="0047499A" w:rsidRPr="00902F3C">
      <w:rPr>
        <w:rFonts w:ascii="Times New Roman" w:hAnsi="Times New Roman" w:cs="Times New Roman"/>
        <w:noProof/>
        <w:sz w:val="24"/>
        <w:szCs w:val="24"/>
        <w:lang w:eastAsia="ru-RU"/>
      </w:rPr>
      <w:t>От</w:t>
    </w:r>
    <w:r w:rsidR="0047499A">
      <w:rPr>
        <w:rFonts w:ascii="Times New Roman" w:hAnsi="Times New Roman" w:cs="Times New Roman"/>
        <w:noProof/>
        <w:sz w:val="24"/>
        <w:szCs w:val="24"/>
        <w:lang w:eastAsia="ru-RU"/>
      </w:rPr>
      <w:t xml:space="preserve">дел </w:t>
    </w:r>
    <w:r w:rsidR="005050DE">
      <w:rPr>
        <w:rFonts w:ascii="Times New Roman" w:hAnsi="Times New Roman" w:cs="Times New Roman"/>
        <w:noProof/>
        <w:sz w:val="24"/>
        <w:szCs w:val="24"/>
        <w:lang w:eastAsia="ru-RU"/>
      </w:rPr>
      <w:t>го</w:t>
    </w:r>
    <w:r w:rsidR="0047499A">
      <w:rPr>
        <w:rFonts w:ascii="Times New Roman" w:hAnsi="Times New Roman" w:cs="Times New Roman"/>
        <w:noProof/>
        <w:sz w:val="24"/>
        <w:szCs w:val="24"/>
        <w:lang w:eastAsia="ru-RU"/>
      </w:rPr>
      <w:t>с</w:t>
    </w:r>
    <w:r w:rsidR="005050DE">
      <w:rPr>
        <w:rFonts w:ascii="Times New Roman" w:hAnsi="Times New Roman" w:cs="Times New Roman"/>
        <w:noProof/>
        <w:sz w:val="24"/>
        <w:szCs w:val="24"/>
        <w:lang w:eastAsia="ru-RU"/>
      </w:rPr>
      <w:t>у</w:t>
    </w:r>
    <w:r w:rsidR="0047499A">
      <w:rPr>
        <w:rFonts w:ascii="Times New Roman" w:hAnsi="Times New Roman" w:cs="Times New Roman"/>
        <w:noProof/>
        <w:sz w:val="24"/>
        <w:szCs w:val="24"/>
        <w:lang w:eastAsia="ru-RU"/>
      </w:rPr>
      <w:t>д</w:t>
    </w:r>
    <w:r w:rsidR="005050DE">
      <w:rPr>
        <w:rFonts w:ascii="Times New Roman" w:hAnsi="Times New Roman" w:cs="Times New Roman"/>
        <w:noProof/>
        <w:sz w:val="24"/>
        <w:szCs w:val="24"/>
        <w:lang w:eastAsia="ru-RU"/>
      </w:rPr>
      <w:t xml:space="preserve">арственной </w:t>
    </w:r>
    <w:r w:rsidR="0047499A">
      <w:rPr>
        <w:rFonts w:ascii="Times New Roman" w:hAnsi="Times New Roman" w:cs="Times New Roman"/>
        <w:noProof/>
        <w:sz w:val="24"/>
        <w:szCs w:val="24"/>
        <w:lang w:eastAsia="ru-RU"/>
      </w:rPr>
      <w:t>статисти</w:t>
    </w:r>
    <w:r w:rsidR="005050DE">
      <w:rPr>
        <w:rFonts w:ascii="Times New Roman" w:hAnsi="Times New Roman" w:cs="Times New Roman"/>
        <w:noProof/>
        <w:sz w:val="24"/>
        <w:szCs w:val="24"/>
        <w:lang w:eastAsia="ru-RU"/>
      </w:rPr>
      <w:t xml:space="preserve">ки в г. Ярославле </w:t>
    </w:r>
    <w:r w:rsidR="0047499A">
      <w:rPr>
        <w:rFonts w:ascii="Times New Roman" w:hAnsi="Times New Roman" w:cs="Times New Roman"/>
        <w:noProof/>
        <w:sz w:val="24"/>
        <w:szCs w:val="24"/>
        <w:lang w:eastAsia="ru-RU"/>
      </w:rPr>
      <w:t>Ярославльстата</w:t>
    </w:r>
  </w:p>
  <w:p w:rsidR="0047499A" w:rsidRDefault="0047499A" w:rsidP="0047499A">
    <w:pPr>
      <w:pStyle w:val="a5"/>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8(48536)6-15-18 факс 8(48536)6-16-87</w:t>
    </w:r>
  </w:p>
  <w:p w:rsidR="0047499A" w:rsidRPr="00902F3C" w:rsidRDefault="0047499A" w:rsidP="0047499A">
    <w:pPr>
      <w:pStyle w:val="a5"/>
      <w:jc w:val="center"/>
      <w:rPr>
        <w:rFonts w:ascii="Times New Roman" w:hAnsi="Times New Roman" w:cs="Times New Roman"/>
        <w:sz w:val="24"/>
        <w:szCs w:val="24"/>
      </w:rPr>
    </w:pPr>
  </w:p>
  <w:p w:rsidR="003E1C62" w:rsidRDefault="003E1C62" w:rsidP="003E1C62">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0C6" w:rsidRDefault="00D410C6" w:rsidP="00D410C6">
    <w:pPr>
      <w:pStyle w:val="a5"/>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w:t>
    </w:r>
    <w:r w:rsidRPr="00902F3C">
      <w:rPr>
        <w:rFonts w:ascii="Times New Roman" w:hAnsi="Times New Roman" w:cs="Times New Roman"/>
        <w:noProof/>
        <w:sz w:val="24"/>
        <w:szCs w:val="24"/>
        <w:lang w:eastAsia="ru-RU"/>
      </w:rPr>
      <w:t>От</w:t>
    </w:r>
    <w:r>
      <w:rPr>
        <w:rFonts w:ascii="Times New Roman" w:hAnsi="Times New Roman" w:cs="Times New Roman"/>
        <w:noProof/>
        <w:sz w:val="24"/>
        <w:szCs w:val="24"/>
        <w:lang w:eastAsia="ru-RU"/>
      </w:rPr>
      <w:t>дел сводных статистических работ Ярославльстата (подразделение в г.Ростов)</w:t>
    </w:r>
  </w:p>
  <w:p w:rsidR="00D410C6" w:rsidRDefault="00D410C6" w:rsidP="00D410C6">
    <w:pPr>
      <w:pStyle w:val="a5"/>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8(48536)6-15-18 факс 8(48536)6-16-87</w:t>
    </w:r>
  </w:p>
  <w:p w:rsidR="00F0040D" w:rsidRPr="00D410C6" w:rsidRDefault="00F0040D" w:rsidP="00D410C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F0F" w:rsidRDefault="00A66F0F" w:rsidP="00AB6273">
      <w:r>
        <w:separator/>
      </w:r>
    </w:p>
  </w:footnote>
  <w:footnote w:type="continuationSeparator" w:id="1">
    <w:p w:rsidR="00A66F0F" w:rsidRDefault="00A66F0F" w:rsidP="00AB62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7890"/>
  </w:hdrShapeDefaults>
  <w:footnotePr>
    <w:footnote w:id="0"/>
    <w:footnote w:id="1"/>
  </w:footnotePr>
  <w:endnotePr>
    <w:endnote w:id="0"/>
    <w:endnote w:id="1"/>
  </w:endnotePr>
  <w:compat/>
  <w:rsids>
    <w:rsidRoot w:val="00C70B84"/>
    <w:rsid w:val="00012F95"/>
    <w:rsid w:val="000324D0"/>
    <w:rsid w:val="00036690"/>
    <w:rsid w:val="0003706B"/>
    <w:rsid w:val="00041775"/>
    <w:rsid w:val="00045309"/>
    <w:rsid w:val="00071A7D"/>
    <w:rsid w:val="000740B1"/>
    <w:rsid w:val="000C734E"/>
    <w:rsid w:val="000F0BC9"/>
    <w:rsid w:val="001249FB"/>
    <w:rsid w:val="00146CCC"/>
    <w:rsid w:val="0015708A"/>
    <w:rsid w:val="0018060B"/>
    <w:rsid w:val="00185E9C"/>
    <w:rsid w:val="001A2E14"/>
    <w:rsid w:val="001B6661"/>
    <w:rsid w:val="001C0160"/>
    <w:rsid w:val="001E7050"/>
    <w:rsid w:val="00215017"/>
    <w:rsid w:val="00231BCC"/>
    <w:rsid w:val="00260CB6"/>
    <w:rsid w:val="002619BF"/>
    <w:rsid w:val="00275AB4"/>
    <w:rsid w:val="002A0B98"/>
    <w:rsid w:val="002B6346"/>
    <w:rsid w:val="002C666C"/>
    <w:rsid w:val="002F6355"/>
    <w:rsid w:val="002F67A9"/>
    <w:rsid w:val="00301963"/>
    <w:rsid w:val="00325151"/>
    <w:rsid w:val="00332CBD"/>
    <w:rsid w:val="00334AF3"/>
    <w:rsid w:val="00365514"/>
    <w:rsid w:val="003661EB"/>
    <w:rsid w:val="00374E30"/>
    <w:rsid w:val="0039524E"/>
    <w:rsid w:val="003A04C2"/>
    <w:rsid w:val="003A4FF6"/>
    <w:rsid w:val="003B7F1F"/>
    <w:rsid w:val="003C36EF"/>
    <w:rsid w:val="003E1C62"/>
    <w:rsid w:val="003F78F1"/>
    <w:rsid w:val="0042778E"/>
    <w:rsid w:val="00451D03"/>
    <w:rsid w:val="0047499A"/>
    <w:rsid w:val="004A543C"/>
    <w:rsid w:val="004B00DA"/>
    <w:rsid w:val="004B28C5"/>
    <w:rsid w:val="004B37EC"/>
    <w:rsid w:val="004C3C01"/>
    <w:rsid w:val="004D210D"/>
    <w:rsid w:val="004E5AA1"/>
    <w:rsid w:val="005050DE"/>
    <w:rsid w:val="00513821"/>
    <w:rsid w:val="0051789F"/>
    <w:rsid w:val="00517AAB"/>
    <w:rsid w:val="00522F3E"/>
    <w:rsid w:val="00533CE8"/>
    <w:rsid w:val="0053419D"/>
    <w:rsid w:val="005709C2"/>
    <w:rsid w:val="00573F03"/>
    <w:rsid w:val="00574C81"/>
    <w:rsid w:val="00582660"/>
    <w:rsid w:val="00596073"/>
    <w:rsid w:val="005A50CC"/>
    <w:rsid w:val="005B4A78"/>
    <w:rsid w:val="005B5BCE"/>
    <w:rsid w:val="005B5C5A"/>
    <w:rsid w:val="005D0D88"/>
    <w:rsid w:val="005D0EDA"/>
    <w:rsid w:val="005D5016"/>
    <w:rsid w:val="005E39B2"/>
    <w:rsid w:val="005F579F"/>
    <w:rsid w:val="006006B8"/>
    <w:rsid w:val="00610988"/>
    <w:rsid w:val="00620F48"/>
    <w:rsid w:val="006228FD"/>
    <w:rsid w:val="006343FA"/>
    <w:rsid w:val="0064019B"/>
    <w:rsid w:val="007014A4"/>
    <w:rsid w:val="00720BB9"/>
    <w:rsid w:val="00724389"/>
    <w:rsid w:val="00733CFA"/>
    <w:rsid w:val="0076587C"/>
    <w:rsid w:val="007758CA"/>
    <w:rsid w:val="00792A11"/>
    <w:rsid w:val="007A73C8"/>
    <w:rsid w:val="007B5A1E"/>
    <w:rsid w:val="007C4692"/>
    <w:rsid w:val="007C550B"/>
    <w:rsid w:val="007C77F9"/>
    <w:rsid w:val="008211C3"/>
    <w:rsid w:val="00824912"/>
    <w:rsid w:val="00824F64"/>
    <w:rsid w:val="00827B59"/>
    <w:rsid w:val="00830E5C"/>
    <w:rsid w:val="008313BF"/>
    <w:rsid w:val="008355D7"/>
    <w:rsid w:val="00835834"/>
    <w:rsid w:val="00847E9C"/>
    <w:rsid w:val="00882906"/>
    <w:rsid w:val="00885BED"/>
    <w:rsid w:val="008A552F"/>
    <w:rsid w:val="00902F3C"/>
    <w:rsid w:val="00905E7D"/>
    <w:rsid w:val="00906BD2"/>
    <w:rsid w:val="009210C3"/>
    <w:rsid w:val="009518BB"/>
    <w:rsid w:val="00956657"/>
    <w:rsid w:val="009766EE"/>
    <w:rsid w:val="009A307E"/>
    <w:rsid w:val="009C7F90"/>
    <w:rsid w:val="009D29BA"/>
    <w:rsid w:val="00A017D2"/>
    <w:rsid w:val="00A0448C"/>
    <w:rsid w:val="00A131FE"/>
    <w:rsid w:val="00A144A6"/>
    <w:rsid w:val="00A2324F"/>
    <w:rsid w:val="00A25419"/>
    <w:rsid w:val="00A345E7"/>
    <w:rsid w:val="00A4000C"/>
    <w:rsid w:val="00A50DAA"/>
    <w:rsid w:val="00A53009"/>
    <w:rsid w:val="00A53F82"/>
    <w:rsid w:val="00A62DC3"/>
    <w:rsid w:val="00A66F0F"/>
    <w:rsid w:val="00A84653"/>
    <w:rsid w:val="00A86964"/>
    <w:rsid w:val="00AB6273"/>
    <w:rsid w:val="00AB7455"/>
    <w:rsid w:val="00AE3EC0"/>
    <w:rsid w:val="00AE6BBB"/>
    <w:rsid w:val="00B01548"/>
    <w:rsid w:val="00B01969"/>
    <w:rsid w:val="00B17DC8"/>
    <w:rsid w:val="00B263EA"/>
    <w:rsid w:val="00B32531"/>
    <w:rsid w:val="00B644E1"/>
    <w:rsid w:val="00B9114C"/>
    <w:rsid w:val="00B950C8"/>
    <w:rsid w:val="00BA300D"/>
    <w:rsid w:val="00BD5788"/>
    <w:rsid w:val="00BE47C5"/>
    <w:rsid w:val="00C03D99"/>
    <w:rsid w:val="00C23E6E"/>
    <w:rsid w:val="00C62D51"/>
    <w:rsid w:val="00C66593"/>
    <w:rsid w:val="00C7032C"/>
    <w:rsid w:val="00C70B84"/>
    <w:rsid w:val="00C80C3B"/>
    <w:rsid w:val="00C83EE1"/>
    <w:rsid w:val="00C916D9"/>
    <w:rsid w:val="00C9220E"/>
    <w:rsid w:val="00C97772"/>
    <w:rsid w:val="00CB4508"/>
    <w:rsid w:val="00CB4C05"/>
    <w:rsid w:val="00CB666A"/>
    <w:rsid w:val="00CB68CE"/>
    <w:rsid w:val="00CB7304"/>
    <w:rsid w:val="00CD1A75"/>
    <w:rsid w:val="00CD7EA3"/>
    <w:rsid w:val="00CE07FA"/>
    <w:rsid w:val="00D0742A"/>
    <w:rsid w:val="00D10178"/>
    <w:rsid w:val="00D20E9E"/>
    <w:rsid w:val="00D22CD9"/>
    <w:rsid w:val="00D309C9"/>
    <w:rsid w:val="00D410C6"/>
    <w:rsid w:val="00D617E3"/>
    <w:rsid w:val="00D623D2"/>
    <w:rsid w:val="00D63936"/>
    <w:rsid w:val="00D67CBC"/>
    <w:rsid w:val="00D70924"/>
    <w:rsid w:val="00D84C51"/>
    <w:rsid w:val="00D91C43"/>
    <w:rsid w:val="00DA10DE"/>
    <w:rsid w:val="00DA363B"/>
    <w:rsid w:val="00DA4B51"/>
    <w:rsid w:val="00DA54FB"/>
    <w:rsid w:val="00DB111F"/>
    <w:rsid w:val="00DC6DC5"/>
    <w:rsid w:val="00DD24FF"/>
    <w:rsid w:val="00DE1D2D"/>
    <w:rsid w:val="00E30487"/>
    <w:rsid w:val="00E4338A"/>
    <w:rsid w:val="00E54E7D"/>
    <w:rsid w:val="00E61668"/>
    <w:rsid w:val="00E67CF9"/>
    <w:rsid w:val="00E7051E"/>
    <w:rsid w:val="00E73115"/>
    <w:rsid w:val="00E97BDE"/>
    <w:rsid w:val="00EB1A79"/>
    <w:rsid w:val="00EB715D"/>
    <w:rsid w:val="00EE2DA0"/>
    <w:rsid w:val="00F0040D"/>
    <w:rsid w:val="00F11EAC"/>
    <w:rsid w:val="00F27E80"/>
    <w:rsid w:val="00F40D8B"/>
    <w:rsid w:val="00F42073"/>
    <w:rsid w:val="00F55FF0"/>
    <w:rsid w:val="00F56261"/>
    <w:rsid w:val="00F62012"/>
    <w:rsid w:val="00F74682"/>
    <w:rsid w:val="00F75C5D"/>
    <w:rsid w:val="00F77C1E"/>
    <w:rsid w:val="00F80C26"/>
    <w:rsid w:val="00FD6983"/>
    <w:rsid w:val="00FF02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F3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B68C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273"/>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AB6273"/>
  </w:style>
  <w:style w:type="paragraph" w:styleId="a5">
    <w:name w:val="footer"/>
    <w:basedOn w:val="a"/>
    <w:link w:val="a6"/>
    <w:uiPriority w:val="99"/>
    <w:unhideWhenUsed/>
    <w:rsid w:val="00AB6273"/>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AB6273"/>
  </w:style>
  <w:style w:type="paragraph" w:styleId="a7">
    <w:name w:val="Balloon Text"/>
    <w:basedOn w:val="a"/>
    <w:link w:val="a8"/>
    <w:uiPriority w:val="99"/>
    <w:semiHidden/>
    <w:unhideWhenUsed/>
    <w:rsid w:val="00AB6273"/>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AB6273"/>
    <w:rPr>
      <w:rFonts w:ascii="Tahoma" w:hAnsi="Tahoma" w:cs="Tahoma"/>
      <w:sz w:val="16"/>
      <w:szCs w:val="16"/>
    </w:rPr>
  </w:style>
  <w:style w:type="paragraph" w:styleId="2">
    <w:name w:val="Body Text 2"/>
    <w:basedOn w:val="a"/>
    <w:link w:val="20"/>
    <w:rsid w:val="00AB6273"/>
    <w:pPr>
      <w:spacing w:after="120" w:line="480" w:lineRule="auto"/>
    </w:pPr>
  </w:style>
  <w:style w:type="character" w:customStyle="1" w:styleId="20">
    <w:name w:val="Основной текст 2 Знак"/>
    <w:basedOn w:val="a0"/>
    <w:link w:val="2"/>
    <w:rsid w:val="00AB6273"/>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045309"/>
    <w:rPr>
      <w:color w:val="065FBA"/>
      <w:u w:val="single"/>
    </w:rPr>
  </w:style>
  <w:style w:type="character" w:styleId="aa">
    <w:name w:val="annotation reference"/>
    <w:basedOn w:val="a0"/>
    <w:uiPriority w:val="99"/>
    <w:semiHidden/>
    <w:unhideWhenUsed/>
    <w:rsid w:val="00AE6BBB"/>
    <w:rPr>
      <w:sz w:val="16"/>
      <w:szCs w:val="16"/>
    </w:rPr>
  </w:style>
  <w:style w:type="paragraph" w:styleId="ab">
    <w:name w:val="annotation text"/>
    <w:basedOn w:val="a"/>
    <w:link w:val="ac"/>
    <w:uiPriority w:val="99"/>
    <w:semiHidden/>
    <w:unhideWhenUsed/>
    <w:rsid w:val="00AE6BBB"/>
    <w:pPr>
      <w:spacing w:after="200"/>
    </w:pPr>
    <w:rPr>
      <w:rFonts w:asciiTheme="minorHAnsi" w:eastAsiaTheme="minorHAnsi" w:hAnsiTheme="minorHAnsi" w:cstheme="minorBidi"/>
      <w:sz w:val="20"/>
      <w:szCs w:val="20"/>
      <w:lang w:eastAsia="en-US"/>
    </w:rPr>
  </w:style>
  <w:style w:type="character" w:customStyle="1" w:styleId="ac">
    <w:name w:val="Текст примечания Знак"/>
    <w:basedOn w:val="a0"/>
    <w:link w:val="ab"/>
    <w:uiPriority w:val="99"/>
    <w:semiHidden/>
    <w:rsid w:val="00AE6BBB"/>
    <w:rPr>
      <w:sz w:val="20"/>
      <w:szCs w:val="20"/>
    </w:rPr>
  </w:style>
  <w:style w:type="paragraph" w:styleId="ad">
    <w:name w:val="annotation subject"/>
    <w:basedOn w:val="ab"/>
    <w:next w:val="ab"/>
    <w:link w:val="ae"/>
    <w:uiPriority w:val="99"/>
    <w:semiHidden/>
    <w:unhideWhenUsed/>
    <w:rsid w:val="00AE6BBB"/>
    <w:rPr>
      <w:b/>
      <w:bCs/>
    </w:rPr>
  </w:style>
  <w:style w:type="character" w:customStyle="1" w:styleId="ae">
    <w:name w:val="Тема примечания Знак"/>
    <w:basedOn w:val="ac"/>
    <w:link w:val="ad"/>
    <w:uiPriority w:val="99"/>
    <w:semiHidden/>
    <w:rsid w:val="00AE6BBB"/>
    <w:rPr>
      <w:b/>
      <w:bCs/>
      <w:sz w:val="20"/>
      <w:szCs w:val="20"/>
    </w:rPr>
  </w:style>
  <w:style w:type="character" w:customStyle="1" w:styleId="10">
    <w:name w:val="Заголовок 1 Знак"/>
    <w:basedOn w:val="a0"/>
    <w:link w:val="1"/>
    <w:uiPriority w:val="9"/>
    <w:rsid w:val="00CB68CE"/>
    <w:rPr>
      <w:rFonts w:asciiTheme="majorHAnsi" w:eastAsiaTheme="majorEastAsia" w:hAnsiTheme="majorHAnsi" w:cstheme="majorBidi"/>
      <w:b/>
      <w:bCs/>
      <w:color w:val="365F91" w:themeColor="accent1" w:themeShade="BF"/>
      <w:sz w:val="28"/>
      <w:szCs w:val="28"/>
    </w:rPr>
  </w:style>
  <w:style w:type="table" w:styleId="af">
    <w:name w:val="Table Grid"/>
    <w:basedOn w:val="a1"/>
    <w:rsid w:val="004749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link w:val="af1"/>
    <w:uiPriority w:val="1"/>
    <w:qFormat/>
    <w:rsid w:val="0047499A"/>
    <w:pPr>
      <w:spacing w:after="0" w:line="240" w:lineRule="auto"/>
    </w:pPr>
    <w:rPr>
      <w:rFonts w:eastAsiaTheme="minorEastAsia"/>
    </w:rPr>
  </w:style>
  <w:style w:type="character" w:customStyle="1" w:styleId="af1">
    <w:name w:val="Без интервала Знак"/>
    <w:basedOn w:val="a0"/>
    <w:link w:val="af0"/>
    <w:uiPriority w:val="1"/>
    <w:rsid w:val="0047499A"/>
    <w:rPr>
      <w:rFonts w:eastAsiaTheme="minorEastAsia"/>
    </w:rPr>
  </w:style>
  <w:style w:type="character" w:customStyle="1" w:styleId="21">
    <w:name w:val="Основной текст (2)_"/>
    <w:link w:val="22"/>
    <w:locked/>
    <w:rsid w:val="003A04C2"/>
    <w:rPr>
      <w:sz w:val="28"/>
      <w:szCs w:val="28"/>
      <w:shd w:val="clear" w:color="auto" w:fill="FFFFFF"/>
    </w:rPr>
  </w:style>
  <w:style w:type="paragraph" w:customStyle="1" w:styleId="22">
    <w:name w:val="Основной текст (2)"/>
    <w:basedOn w:val="a"/>
    <w:link w:val="21"/>
    <w:rsid w:val="003A04C2"/>
    <w:pPr>
      <w:widowControl w:val="0"/>
      <w:shd w:val="clear" w:color="auto" w:fill="FFFFFF"/>
      <w:spacing w:before="1260" w:after="540" w:line="0" w:lineRule="atLeast"/>
      <w:jc w:val="center"/>
    </w:pPr>
    <w:rPr>
      <w:rFonts w:asciiTheme="minorHAnsi" w:eastAsiaTheme="minorHAnsi" w:hAnsiTheme="minorHAnsi" w:cstheme="minorBidi"/>
      <w:sz w:val="28"/>
      <w:szCs w:val="28"/>
      <w:lang w:eastAsia="en-US"/>
    </w:rPr>
  </w:style>
  <w:style w:type="paragraph" w:styleId="af2">
    <w:name w:val="Normal (Web)"/>
    <w:basedOn w:val="a"/>
    <w:uiPriority w:val="99"/>
    <w:unhideWhenUsed/>
    <w:rsid w:val="007C4692"/>
    <w:pPr>
      <w:spacing w:before="100" w:beforeAutospacing="1" w:after="100" w:afterAutospacing="1"/>
    </w:pPr>
  </w:style>
  <w:style w:type="character" w:styleId="af3">
    <w:name w:val="Strong"/>
    <w:uiPriority w:val="22"/>
    <w:qFormat/>
    <w:rsid w:val="007C469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B6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2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6273"/>
  </w:style>
  <w:style w:type="paragraph" w:styleId="a5">
    <w:name w:val="footer"/>
    <w:basedOn w:val="a"/>
    <w:link w:val="a6"/>
    <w:uiPriority w:val="99"/>
    <w:unhideWhenUsed/>
    <w:rsid w:val="00AB62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6273"/>
  </w:style>
  <w:style w:type="paragraph" w:styleId="a7">
    <w:name w:val="Balloon Text"/>
    <w:basedOn w:val="a"/>
    <w:link w:val="a8"/>
    <w:uiPriority w:val="99"/>
    <w:semiHidden/>
    <w:unhideWhenUsed/>
    <w:rsid w:val="00AB627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B6273"/>
    <w:rPr>
      <w:rFonts w:ascii="Tahoma" w:hAnsi="Tahoma" w:cs="Tahoma"/>
      <w:sz w:val="16"/>
      <w:szCs w:val="16"/>
    </w:rPr>
  </w:style>
  <w:style w:type="paragraph" w:styleId="2">
    <w:name w:val="Body Text 2"/>
    <w:basedOn w:val="a"/>
    <w:link w:val="20"/>
    <w:rsid w:val="00AB6273"/>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AB6273"/>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045309"/>
    <w:rPr>
      <w:color w:val="065FBA"/>
      <w:u w:val="single"/>
    </w:rPr>
  </w:style>
  <w:style w:type="character" w:styleId="aa">
    <w:name w:val="annotation reference"/>
    <w:basedOn w:val="a0"/>
    <w:uiPriority w:val="99"/>
    <w:semiHidden/>
    <w:unhideWhenUsed/>
    <w:rsid w:val="00AE6BBB"/>
    <w:rPr>
      <w:sz w:val="16"/>
      <w:szCs w:val="16"/>
    </w:rPr>
  </w:style>
  <w:style w:type="paragraph" w:styleId="ab">
    <w:name w:val="annotation text"/>
    <w:basedOn w:val="a"/>
    <w:link w:val="ac"/>
    <w:uiPriority w:val="99"/>
    <w:semiHidden/>
    <w:unhideWhenUsed/>
    <w:rsid w:val="00AE6BBB"/>
    <w:pPr>
      <w:spacing w:line="240" w:lineRule="auto"/>
    </w:pPr>
    <w:rPr>
      <w:sz w:val="20"/>
      <w:szCs w:val="20"/>
    </w:rPr>
  </w:style>
  <w:style w:type="character" w:customStyle="1" w:styleId="ac">
    <w:name w:val="Текст примечания Знак"/>
    <w:basedOn w:val="a0"/>
    <w:link w:val="ab"/>
    <w:uiPriority w:val="99"/>
    <w:semiHidden/>
    <w:rsid w:val="00AE6BBB"/>
    <w:rPr>
      <w:sz w:val="20"/>
      <w:szCs w:val="20"/>
    </w:rPr>
  </w:style>
  <w:style w:type="paragraph" w:styleId="ad">
    <w:name w:val="annotation subject"/>
    <w:basedOn w:val="ab"/>
    <w:next w:val="ab"/>
    <w:link w:val="ae"/>
    <w:uiPriority w:val="99"/>
    <w:semiHidden/>
    <w:unhideWhenUsed/>
    <w:rsid w:val="00AE6BBB"/>
    <w:rPr>
      <w:b/>
      <w:bCs/>
    </w:rPr>
  </w:style>
  <w:style w:type="character" w:customStyle="1" w:styleId="ae">
    <w:name w:val="Тема примечания Знак"/>
    <w:basedOn w:val="ac"/>
    <w:link w:val="ad"/>
    <w:uiPriority w:val="99"/>
    <w:semiHidden/>
    <w:rsid w:val="00AE6BBB"/>
    <w:rPr>
      <w:b/>
      <w:bCs/>
      <w:sz w:val="20"/>
      <w:szCs w:val="20"/>
    </w:rPr>
  </w:style>
  <w:style w:type="character" w:customStyle="1" w:styleId="10">
    <w:name w:val="Заголовок 1 Знак"/>
    <w:basedOn w:val="a0"/>
    <w:link w:val="1"/>
    <w:uiPriority w:val="9"/>
    <w:rsid w:val="00CB68C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1714810">
      <w:bodyDiv w:val="1"/>
      <w:marLeft w:val="0"/>
      <w:marRight w:val="0"/>
      <w:marTop w:val="0"/>
      <w:marBottom w:val="0"/>
      <w:divBdr>
        <w:top w:val="none" w:sz="0" w:space="0" w:color="auto"/>
        <w:left w:val="none" w:sz="0" w:space="0" w:color="auto"/>
        <w:bottom w:val="none" w:sz="0" w:space="0" w:color="auto"/>
        <w:right w:val="none" w:sz="0" w:space="0" w:color="auto"/>
      </w:divBdr>
    </w:div>
    <w:div w:id="193932858">
      <w:bodyDiv w:val="1"/>
      <w:marLeft w:val="0"/>
      <w:marRight w:val="0"/>
      <w:marTop w:val="0"/>
      <w:marBottom w:val="0"/>
      <w:divBdr>
        <w:top w:val="none" w:sz="0" w:space="0" w:color="auto"/>
        <w:left w:val="none" w:sz="0" w:space="0" w:color="auto"/>
        <w:bottom w:val="none" w:sz="0" w:space="0" w:color="auto"/>
        <w:right w:val="none" w:sz="0" w:space="0" w:color="auto"/>
      </w:divBdr>
    </w:div>
    <w:div w:id="234903424">
      <w:bodyDiv w:val="1"/>
      <w:marLeft w:val="0"/>
      <w:marRight w:val="0"/>
      <w:marTop w:val="0"/>
      <w:marBottom w:val="0"/>
      <w:divBdr>
        <w:top w:val="none" w:sz="0" w:space="0" w:color="auto"/>
        <w:left w:val="none" w:sz="0" w:space="0" w:color="auto"/>
        <w:bottom w:val="none" w:sz="0" w:space="0" w:color="auto"/>
        <w:right w:val="none" w:sz="0" w:space="0" w:color="auto"/>
      </w:divBdr>
    </w:div>
    <w:div w:id="706102393">
      <w:bodyDiv w:val="1"/>
      <w:marLeft w:val="0"/>
      <w:marRight w:val="0"/>
      <w:marTop w:val="0"/>
      <w:marBottom w:val="0"/>
      <w:divBdr>
        <w:top w:val="none" w:sz="0" w:space="0" w:color="auto"/>
        <w:left w:val="none" w:sz="0" w:space="0" w:color="auto"/>
        <w:bottom w:val="none" w:sz="0" w:space="0" w:color="auto"/>
        <w:right w:val="none" w:sz="0" w:space="0" w:color="auto"/>
      </w:divBdr>
    </w:div>
    <w:div w:id="773092230">
      <w:bodyDiv w:val="1"/>
      <w:marLeft w:val="0"/>
      <w:marRight w:val="0"/>
      <w:marTop w:val="0"/>
      <w:marBottom w:val="0"/>
      <w:divBdr>
        <w:top w:val="none" w:sz="0" w:space="0" w:color="auto"/>
        <w:left w:val="none" w:sz="0" w:space="0" w:color="auto"/>
        <w:bottom w:val="none" w:sz="0" w:space="0" w:color="auto"/>
        <w:right w:val="none" w:sz="0" w:space="0" w:color="auto"/>
      </w:divBdr>
    </w:div>
    <w:div w:id="920136512">
      <w:bodyDiv w:val="1"/>
      <w:marLeft w:val="0"/>
      <w:marRight w:val="0"/>
      <w:marTop w:val="0"/>
      <w:marBottom w:val="0"/>
      <w:divBdr>
        <w:top w:val="none" w:sz="0" w:space="0" w:color="auto"/>
        <w:left w:val="none" w:sz="0" w:space="0" w:color="auto"/>
        <w:bottom w:val="none" w:sz="0" w:space="0" w:color="auto"/>
        <w:right w:val="none" w:sz="0" w:space="0" w:color="auto"/>
      </w:divBdr>
    </w:div>
    <w:div w:id="934627758">
      <w:bodyDiv w:val="1"/>
      <w:marLeft w:val="0"/>
      <w:marRight w:val="0"/>
      <w:marTop w:val="0"/>
      <w:marBottom w:val="0"/>
      <w:divBdr>
        <w:top w:val="none" w:sz="0" w:space="0" w:color="auto"/>
        <w:left w:val="none" w:sz="0" w:space="0" w:color="auto"/>
        <w:bottom w:val="none" w:sz="0" w:space="0" w:color="auto"/>
        <w:right w:val="none" w:sz="0" w:space="0" w:color="auto"/>
      </w:divBdr>
    </w:div>
    <w:div w:id="1472212578">
      <w:bodyDiv w:val="1"/>
      <w:marLeft w:val="0"/>
      <w:marRight w:val="0"/>
      <w:marTop w:val="0"/>
      <w:marBottom w:val="0"/>
      <w:divBdr>
        <w:top w:val="none" w:sz="0" w:space="0" w:color="auto"/>
        <w:left w:val="none" w:sz="0" w:space="0" w:color="auto"/>
        <w:bottom w:val="none" w:sz="0" w:space="0" w:color="auto"/>
        <w:right w:val="none" w:sz="0" w:space="0" w:color="auto"/>
      </w:divBdr>
    </w:div>
    <w:div w:id="15874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BAA84-67AC-4096-9C4A-39FE1EB5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665</Words>
  <Characters>3795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 Инна Владимировна</dc:creator>
  <cp:lastModifiedBy>rostov</cp:lastModifiedBy>
  <cp:revision>5</cp:revision>
  <cp:lastPrinted>2016-08-08T14:22:00Z</cp:lastPrinted>
  <dcterms:created xsi:type="dcterms:W3CDTF">2021-08-20T14:24:00Z</dcterms:created>
  <dcterms:modified xsi:type="dcterms:W3CDTF">2021-08-20T14:34:00Z</dcterms:modified>
</cp:coreProperties>
</file>