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10424C" w:rsidRDefault="00271623" w:rsidP="00271623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05CD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E05CD" w:rsidRPr="008E05CD">
        <w:rPr>
          <w:rFonts w:ascii="Times New Roman" w:hAnsi="Times New Roman" w:cs="Times New Roman"/>
          <w:b/>
          <w:bCs/>
          <w:sz w:val="28"/>
          <w:szCs w:val="28"/>
        </w:rPr>
        <w:t>рославская транспортная прокуратура выявила нарушения при производстве путевых работ на железнодорожных путях</w:t>
      </w:r>
    </w:p>
    <w:p w:rsidR="008E05CD" w:rsidRPr="008E05CD" w:rsidRDefault="008E05CD" w:rsidP="008E05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5CD">
        <w:rPr>
          <w:rFonts w:ascii="Times New Roman" w:hAnsi="Times New Roman" w:cs="Times New Roman"/>
          <w:sz w:val="28"/>
          <w:szCs w:val="28"/>
        </w:rPr>
        <w:t>Ярославская транспортная прокуратура провела проверку исполнения законодательства о безопасности движения и эксплуатации железнодорожного транспорта.</w:t>
      </w:r>
    </w:p>
    <w:p w:rsidR="008E05CD" w:rsidRPr="008E05CD" w:rsidRDefault="008E05CD" w:rsidP="008E05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5CD">
        <w:rPr>
          <w:rFonts w:ascii="Times New Roman" w:hAnsi="Times New Roman" w:cs="Times New Roman"/>
          <w:sz w:val="28"/>
          <w:szCs w:val="28"/>
        </w:rPr>
        <w:t>Установлено, что в ноябре 2024 года сотрудники путевой машинной станции № 114 Северной дирекции по ремонту путей проводили работы на территории станции Дакка в Хабаровском крае без представителей организаций, эксплуатирующих пути, и без уведомления дежурного по станции. Это послужило причиной столкновения тепловоза с машиной, выполняющей ремонт. Обошлось без пострадавших и задержек в движении пассажирских поездов.</w:t>
      </w:r>
    </w:p>
    <w:p w:rsidR="008E05CD" w:rsidRPr="008E05CD" w:rsidRDefault="008E05CD" w:rsidP="008E05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5CD">
        <w:rPr>
          <w:rFonts w:ascii="Times New Roman" w:hAnsi="Times New Roman" w:cs="Times New Roman"/>
          <w:sz w:val="28"/>
          <w:szCs w:val="28"/>
        </w:rPr>
        <w:t>Прокуратура внесла представление, по результатам рассмотрения которого 12 должностных лиц привлечены к дисциплинарной ответственности. Вопросы недопущения подобных нарушений - на контроле прокуратуры.</w:t>
      </w:r>
    </w:p>
    <w:p w:rsidR="00271623" w:rsidRPr="00271623" w:rsidRDefault="00271623" w:rsidP="002716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10424C"/>
    <w:rsid w:val="00157A69"/>
    <w:rsid w:val="00271623"/>
    <w:rsid w:val="008E05CD"/>
    <w:rsid w:val="00971459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6F7C9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5</cp:revision>
  <dcterms:created xsi:type="dcterms:W3CDTF">2024-03-22T19:45:00Z</dcterms:created>
  <dcterms:modified xsi:type="dcterms:W3CDTF">2025-02-20T15:02:00Z</dcterms:modified>
</cp:coreProperties>
</file>