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EB2" w:rsidRDefault="001D2EB2" w:rsidP="001D2EB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1D2EB2" w:rsidRDefault="001D2EB2" w:rsidP="001D2EB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1D2EB2" w:rsidRDefault="001D2EB2" w:rsidP="001D2EB2">
      <w:pPr>
        <w:rPr>
          <w:sz w:val="32"/>
          <w:szCs w:val="32"/>
        </w:rPr>
      </w:pPr>
    </w:p>
    <w:p w:rsidR="001D2EB2" w:rsidRDefault="001D2EB2" w:rsidP="001D2EB2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1D2EB2" w:rsidRDefault="001D2EB2" w:rsidP="001D2EB2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1D2EB2" w:rsidRDefault="001D2EB2" w:rsidP="001D2EB2">
      <w:pPr>
        <w:rPr>
          <w:sz w:val="28"/>
          <w:szCs w:val="28"/>
        </w:rPr>
      </w:pPr>
    </w:p>
    <w:p w:rsidR="001D2EB2" w:rsidRDefault="001D2EB2" w:rsidP="001D2EB2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972A01">
        <w:rPr>
          <w:sz w:val="28"/>
          <w:szCs w:val="28"/>
        </w:rPr>
        <w:t>22.01.2019</w:t>
      </w:r>
      <w:r>
        <w:rPr>
          <w:sz w:val="28"/>
          <w:szCs w:val="28"/>
        </w:rPr>
        <w:t xml:space="preserve">       </w:t>
      </w:r>
      <w:r w:rsidR="00E43CE9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</w:t>
      </w:r>
      <w:r w:rsidR="00972A01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</w:t>
      </w:r>
      <w:r w:rsidR="00972A01">
        <w:rPr>
          <w:sz w:val="28"/>
          <w:szCs w:val="28"/>
        </w:rPr>
        <w:t>22</w:t>
      </w:r>
      <w:bookmarkStart w:id="0" w:name="_GoBack"/>
      <w:bookmarkEnd w:id="0"/>
    </w:p>
    <w:p w:rsidR="001D2EB2" w:rsidRDefault="001D2EB2" w:rsidP="001D2E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Ишня                                         </w:t>
      </w:r>
    </w:p>
    <w:p w:rsidR="0070642D" w:rsidRDefault="0070642D"/>
    <w:p w:rsidR="001D2EB2" w:rsidRDefault="001D2EB2">
      <w:pPr>
        <w:rPr>
          <w:sz w:val="28"/>
          <w:szCs w:val="28"/>
        </w:rPr>
      </w:pPr>
      <w:r>
        <w:rPr>
          <w:sz w:val="28"/>
          <w:szCs w:val="28"/>
        </w:rPr>
        <w:t>Об утверждении состава комиссии</w:t>
      </w:r>
    </w:p>
    <w:p w:rsidR="001D2EB2" w:rsidRDefault="001D2EB2">
      <w:pPr>
        <w:rPr>
          <w:sz w:val="28"/>
          <w:szCs w:val="28"/>
        </w:rPr>
      </w:pPr>
      <w:r>
        <w:rPr>
          <w:sz w:val="28"/>
          <w:szCs w:val="28"/>
        </w:rPr>
        <w:t>в новой редакции</w:t>
      </w:r>
    </w:p>
    <w:p w:rsidR="001D2EB2" w:rsidRDefault="001D2EB2">
      <w:pPr>
        <w:rPr>
          <w:sz w:val="28"/>
          <w:szCs w:val="28"/>
        </w:rPr>
      </w:pPr>
    </w:p>
    <w:p w:rsidR="001D2EB2" w:rsidRDefault="00056EC1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связи с</w:t>
      </w:r>
      <w:r w:rsidR="001D2EB2">
        <w:rPr>
          <w:sz w:val="28"/>
          <w:szCs w:val="28"/>
        </w:rPr>
        <w:t xml:space="preserve"> кадровыми изменениями, руководствуясь Уставом сельского поселения Ишня, Администрация сельского поселения Ишня ПОСТАНОВЛЯЕТ:</w:t>
      </w:r>
    </w:p>
    <w:p w:rsidR="001D2EB2" w:rsidRDefault="001D2EB2" w:rsidP="001D2EB2">
      <w:pPr>
        <w:jc w:val="both"/>
        <w:rPr>
          <w:sz w:val="28"/>
          <w:szCs w:val="28"/>
        </w:rPr>
      </w:pPr>
    </w:p>
    <w:p w:rsidR="001D2EB2" w:rsidRDefault="001D2EB2" w:rsidP="001D2E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в постановление Администрации сельского поселения Ишня от 23.02.2016 № 72, изложив состав комиссии по проверке за состоянием дымовых и вентиляционных каналов жилых помещений и многоквартирных домов и внутридомового и внутриквартирного газового оборудования (приложение № 2 к постановлению) в новой редакции:</w:t>
      </w:r>
    </w:p>
    <w:p w:rsidR="001D2EB2" w:rsidRDefault="001D2EB2" w:rsidP="001D2EB2">
      <w:pPr>
        <w:ind w:firstLine="708"/>
        <w:jc w:val="both"/>
        <w:rPr>
          <w:sz w:val="28"/>
          <w:szCs w:val="28"/>
        </w:rPr>
      </w:pPr>
    </w:p>
    <w:p w:rsidR="001D2EB2" w:rsidRDefault="001D2EB2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  <w:r w:rsidR="00E03F17">
        <w:rPr>
          <w:sz w:val="28"/>
          <w:szCs w:val="28"/>
        </w:rPr>
        <w:t>:</w:t>
      </w:r>
    </w:p>
    <w:p w:rsidR="00E03F17" w:rsidRDefault="00E03F17" w:rsidP="001D2EB2">
      <w:pPr>
        <w:jc w:val="both"/>
        <w:rPr>
          <w:sz w:val="28"/>
          <w:szCs w:val="28"/>
        </w:rPr>
      </w:pPr>
    </w:p>
    <w:p w:rsidR="001D2EB2" w:rsidRDefault="001D2EB2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Сабанов Николай Владимирович – директор МУ «Транспортно-хозяйственная служба Администрации сельского поселения Ишня»</w:t>
      </w:r>
    </w:p>
    <w:p w:rsidR="00E03F17" w:rsidRDefault="00E03F17" w:rsidP="001D2EB2">
      <w:pPr>
        <w:jc w:val="both"/>
        <w:rPr>
          <w:sz w:val="28"/>
          <w:szCs w:val="28"/>
        </w:rPr>
      </w:pPr>
    </w:p>
    <w:p w:rsidR="001D2EB2" w:rsidRDefault="001D2EB2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</w:t>
      </w:r>
      <w:r w:rsidR="00E03F17">
        <w:rPr>
          <w:sz w:val="28"/>
          <w:szCs w:val="28"/>
        </w:rPr>
        <w:t>:</w:t>
      </w:r>
    </w:p>
    <w:p w:rsidR="00E03F17" w:rsidRDefault="00E03F17" w:rsidP="001D2EB2">
      <w:pPr>
        <w:jc w:val="both"/>
        <w:rPr>
          <w:sz w:val="28"/>
          <w:szCs w:val="28"/>
        </w:rPr>
      </w:pPr>
    </w:p>
    <w:p w:rsidR="001D2EB2" w:rsidRDefault="00056EC1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Лазарева Наталья Валентиновна</w:t>
      </w:r>
      <w:r w:rsidR="001D2EB2">
        <w:rPr>
          <w:sz w:val="28"/>
          <w:szCs w:val="28"/>
        </w:rPr>
        <w:t xml:space="preserve"> – ведущий специалист МУ «Транспортно-хозяйственная служба Администрации сельского поселения Ишня»</w:t>
      </w:r>
    </w:p>
    <w:p w:rsidR="00E03F17" w:rsidRDefault="00E03F17" w:rsidP="001D2EB2">
      <w:pPr>
        <w:jc w:val="both"/>
        <w:rPr>
          <w:sz w:val="28"/>
          <w:szCs w:val="28"/>
        </w:rPr>
      </w:pPr>
    </w:p>
    <w:p w:rsidR="001D2EB2" w:rsidRDefault="001D2EB2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E03F17" w:rsidRDefault="00E03F17" w:rsidP="001D2EB2">
      <w:pPr>
        <w:jc w:val="both"/>
        <w:rPr>
          <w:sz w:val="28"/>
          <w:szCs w:val="28"/>
        </w:rPr>
      </w:pPr>
    </w:p>
    <w:p w:rsidR="001D2EB2" w:rsidRDefault="00221E77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E03F17">
        <w:rPr>
          <w:sz w:val="28"/>
          <w:szCs w:val="28"/>
        </w:rPr>
        <w:t>Шанова</w:t>
      </w:r>
      <w:proofErr w:type="spellEnd"/>
      <w:r w:rsidR="00E03F17">
        <w:rPr>
          <w:sz w:val="28"/>
          <w:szCs w:val="28"/>
        </w:rPr>
        <w:t xml:space="preserve"> Виктория Николаевна</w:t>
      </w:r>
      <w:r w:rsidR="00206400">
        <w:rPr>
          <w:sz w:val="28"/>
          <w:szCs w:val="28"/>
        </w:rPr>
        <w:t xml:space="preserve"> – ведущий специалист</w:t>
      </w:r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с.п</w:t>
      </w:r>
      <w:proofErr w:type="spellEnd"/>
      <w:r>
        <w:rPr>
          <w:sz w:val="28"/>
          <w:szCs w:val="28"/>
        </w:rPr>
        <w:t xml:space="preserve">. Ишня </w:t>
      </w:r>
      <w:r w:rsidR="00206400">
        <w:rPr>
          <w:sz w:val="28"/>
          <w:szCs w:val="28"/>
        </w:rPr>
        <w:t xml:space="preserve"> – юрисконсульт</w:t>
      </w:r>
      <w:r>
        <w:rPr>
          <w:sz w:val="28"/>
          <w:szCs w:val="28"/>
        </w:rPr>
        <w:t>;</w:t>
      </w:r>
    </w:p>
    <w:p w:rsidR="00206400" w:rsidRDefault="00221E77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6400">
        <w:rPr>
          <w:sz w:val="28"/>
          <w:szCs w:val="28"/>
        </w:rPr>
        <w:t>Родина Юлия Александровна – ведущий специалист</w:t>
      </w:r>
      <w:r w:rsidRPr="00221E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с.п</w:t>
      </w:r>
      <w:proofErr w:type="spellEnd"/>
      <w:r>
        <w:rPr>
          <w:sz w:val="28"/>
          <w:szCs w:val="28"/>
        </w:rPr>
        <w:t>. Ишня;</w:t>
      </w:r>
    </w:p>
    <w:p w:rsidR="00206400" w:rsidRDefault="00221E77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6400">
        <w:rPr>
          <w:sz w:val="28"/>
          <w:szCs w:val="28"/>
        </w:rPr>
        <w:t>Лобанова Галина Николаевна – ведущий специалист</w:t>
      </w:r>
      <w:r w:rsidRPr="00221E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с.п</w:t>
      </w:r>
      <w:proofErr w:type="spellEnd"/>
      <w:r>
        <w:rPr>
          <w:sz w:val="28"/>
          <w:szCs w:val="28"/>
        </w:rPr>
        <w:t>. Ишня;</w:t>
      </w:r>
    </w:p>
    <w:p w:rsidR="00206400" w:rsidRDefault="00221E77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56EC1">
        <w:rPr>
          <w:sz w:val="28"/>
          <w:szCs w:val="28"/>
        </w:rPr>
        <w:t>Бочкова Светлана Сергеевна</w:t>
      </w:r>
      <w:r w:rsidR="00206400">
        <w:rPr>
          <w:sz w:val="28"/>
          <w:szCs w:val="28"/>
        </w:rPr>
        <w:t xml:space="preserve"> – специалист МУ «Транспортно-хозяйственная служба Администрации сельского поселения Ишня»</w:t>
      </w:r>
      <w:r>
        <w:rPr>
          <w:sz w:val="28"/>
          <w:szCs w:val="28"/>
        </w:rPr>
        <w:t>;</w:t>
      </w:r>
    </w:p>
    <w:p w:rsidR="00206400" w:rsidRDefault="00221E77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6400">
        <w:rPr>
          <w:sz w:val="28"/>
          <w:szCs w:val="28"/>
        </w:rPr>
        <w:t>Представители управляющих компаний ОАО «УК Тест-А», ОАО «Жилой дом» (по согласованию)</w:t>
      </w:r>
      <w:r>
        <w:rPr>
          <w:sz w:val="28"/>
          <w:szCs w:val="28"/>
        </w:rPr>
        <w:t>;</w:t>
      </w:r>
    </w:p>
    <w:p w:rsidR="00206400" w:rsidRDefault="00221E77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206400">
        <w:rPr>
          <w:sz w:val="28"/>
          <w:szCs w:val="28"/>
        </w:rPr>
        <w:t>ТСЖ – «Содружество», «Наш дом» (по согласованию)</w:t>
      </w:r>
      <w:r>
        <w:rPr>
          <w:sz w:val="28"/>
          <w:szCs w:val="28"/>
        </w:rPr>
        <w:t>;</w:t>
      </w:r>
    </w:p>
    <w:p w:rsidR="00206400" w:rsidRDefault="00221E77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6400">
        <w:rPr>
          <w:sz w:val="28"/>
          <w:szCs w:val="28"/>
        </w:rPr>
        <w:t>Филиал ОАО «Газпром газораспределение Ярославль» в г. Ростове (по согласованию)</w:t>
      </w:r>
      <w:r>
        <w:rPr>
          <w:sz w:val="28"/>
          <w:szCs w:val="28"/>
        </w:rPr>
        <w:t>;</w:t>
      </w:r>
    </w:p>
    <w:p w:rsidR="00206400" w:rsidRDefault="00221E77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06400">
        <w:rPr>
          <w:sz w:val="28"/>
          <w:szCs w:val="28"/>
        </w:rPr>
        <w:t>Ростовское местное отделение ВДПО (по согласованию)</w:t>
      </w:r>
    </w:p>
    <w:p w:rsidR="00206400" w:rsidRDefault="00056EC1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К работе комиссии привлекаются</w:t>
      </w:r>
      <w:r w:rsidR="00206400">
        <w:rPr>
          <w:sz w:val="28"/>
          <w:szCs w:val="28"/>
        </w:rPr>
        <w:t>:</w:t>
      </w:r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- собственники жилых помещений (уполномоченные ими лица) с правом совещательного голоса;</w:t>
      </w:r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>- в необходимых случаях – квалифицированные специалисты экспертных организаций.</w:t>
      </w:r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2.Постановление разместить на сайте Администрации сельского поселения Ишня.</w:t>
      </w:r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3.Постановление вступает в силу с момента подписания.</w:t>
      </w:r>
    </w:p>
    <w:p w:rsidR="00206400" w:rsidRDefault="00206400" w:rsidP="001D2EB2">
      <w:pPr>
        <w:jc w:val="both"/>
        <w:rPr>
          <w:sz w:val="28"/>
          <w:szCs w:val="28"/>
        </w:rPr>
      </w:pPr>
    </w:p>
    <w:p w:rsidR="00206400" w:rsidRDefault="00206400" w:rsidP="001D2EB2">
      <w:pPr>
        <w:jc w:val="both"/>
        <w:rPr>
          <w:sz w:val="28"/>
          <w:szCs w:val="28"/>
        </w:rPr>
      </w:pPr>
    </w:p>
    <w:p w:rsidR="00206400" w:rsidRDefault="00206400" w:rsidP="001D2E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Ишня                                </w:t>
      </w:r>
      <w:r w:rsidR="00E03F17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Н.С. Савельев</w:t>
      </w:r>
    </w:p>
    <w:p w:rsidR="00206400" w:rsidRDefault="00206400" w:rsidP="001D2EB2">
      <w:pPr>
        <w:jc w:val="both"/>
        <w:rPr>
          <w:sz w:val="28"/>
          <w:szCs w:val="28"/>
        </w:rPr>
      </w:pPr>
    </w:p>
    <w:p w:rsidR="001D2EB2" w:rsidRPr="001D2EB2" w:rsidRDefault="001D2EB2" w:rsidP="001D2EB2">
      <w:pPr>
        <w:ind w:firstLine="708"/>
        <w:jc w:val="both"/>
        <w:rPr>
          <w:sz w:val="28"/>
          <w:szCs w:val="28"/>
        </w:rPr>
      </w:pPr>
    </w:p>
    <w:sectPr w:rsidR="001D2EB2" w:rsidRPr="001D2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EB2"/>
    <w:rsid w:val="00056EC1"/>
    <w:rsid w:val="001D2EB2"/>
    <w:rsid w:val="00206400"/>
    <w:rsid w:val="00221E77"/>
    <w:rsid w:val="00224C62"/>
    <w:rsid w:val="002C7C68"/>
    <w:rsid w:val="00441932"/>
    <w:rsid w:val="004E0D43"/>
    <w:rsid w:val="004F74BA"/>
    <w:rsid w:val="0070642D"/>
    <w:rsid w:val="007A7839"/>
    <w:rsid w:val="007C075E"/>
    <w:rsid w:val="0081749D"/>
    <w:rsid w:val="008D2ADD"/>
    <w:rsid w:val="00972A01"/>
    <w:rsid w:val="00D71657"/>
    <w:rsid w:val="00E03F17"/>
    <w:rsid w:val="00E43CE9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EB2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EB2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4</cp:revision>
  <cp:lastPrinted>2019-01-18T05:26:00Z</cp:lastPrinted>
  <dcterms:created xsi:type="dcterms:W3CDTF">2019-01-21T10:23:00Z</dcterms:created>
  <dcterms:modified xsi:type="dcterms:W3CDTF">2019-01-22T10:46:00Z</dcterms:modified>
</cp:coreProperties>
</file>