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A7A53" w14:textId="39EF2603" w:rsidR="00010F32" w:rsidRPr="00E24ACE" w:rsidRDefault="008A2073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sz w:val="24"/>
        </w:rPr>
        <w:t>2</w:t>
      </w:r>
      <w:r w:rsidR="003F30E5">
        <w:rPr>
          <w:rFonts w:ascii="Arial" w:hAnsi="Arial" w:cs="Arial"/>
          <w:sz w:val="24"/>
        </w:rPr>
        <w:t>3</w:t>
      </w:r>
      <w:r w:rsidR="00507CCD" w:rsidRPr="005D0ABB">
        <w:rPr>
          <w:rFonts w:ascii="Arial" w:hAnsi="Arial" w:cs="Arial"/>
          <w:sz w:val="24"/>
        </w:rPr>
        <w:t>.</w:t>
      </w:r>
      <w:r w:rsidR="00103B94">
        <w:rPr>
          <w:rFonts w:ascii="Arial" w:hAnsi="Arial" w:cs="Arial"/>
          <w:sz w:val="24"/>
        </w:rPr>
        <w:t>0</w:t>
      </w:r>
      <w:r w:rsidR="00F73843">
        <w:rPr>
          <w:rFonts w:ascii="Arial" w:hAnsi="Arial" w:cs="Arial"/>
          <w:color w:val="595959"/>
          <w:sz w:val="24"/>
        </w:rPr>
        <w:t>4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14:paraId="76C67C5E" w14:textId="0A4BAC9C" w:rsidR="00E97E89" w:rsidRDefault="008A2073" w:rsidP="00835002">
      <w:pPr>
        <w:spacing w:before="360" w:after="0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НЕ ПОЛЕ ПЕРЕЙТИ</w:t>
      </w:r>
      <w:r w:rsidR="009C0114" w:rsidRPr="009C011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КАК МЕ</w:t>
      </w:r>
      <w:r w:rsidR="00EB3800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НЯЕТСЯ ПРОДОЛЖИТЕЛЬНОСТЬ ЖИЗНИ РОССИЯН</w:t>
      </w:r>
      <w:bookmarkStart w:id="0" w:name="_GoBack"/>
      <w:bookmarkEnd w:id="0"/>
      <w:r w:rsidR="009C011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2548EC7D" w14:textId="77777777" w:rsidR="00962C5A" w:rsidRPr="0002467F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04C4AED0" w14:textId="13510D8F" w:rsidR="00A80642" w:rsidRDefault="00BC0BD0" w:rsidP="00480550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Согласно</w:t>
      </w:r>
      <w:r w:rsidR="00A80642" w:rsidRPr="00A80642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оценкам Росстата, средняя продолжительность жизни в России в 2019 году достигла исторического максимума — 73,34 года. Рассказываем, как менялась ожидаемая продолжительность жизни россиян по данным статистики и переписей населения. </w:t>
      </w:r>
    </w:p>
    <w:p w14:paraId="46ED4769" w14:textId="6726DF65" w:rsidR="000B092B" w:rsidRPr="00A80642" w:rsidRDefault="00A80642" w:rsidP="000B092B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По данным первой отечественной переписи населения 1897 года, средняя </w:t>
      </w:r>
      <w:r w:rsidR="000B092B">
        <w:rPr>
          <w:rFonts w:ascii="Arial" w:hAnsi="Arial" w:cs="Arial"/>
          <w:color w:val="525252" w:themeColor="accent3" w:themeShade="80"/>
          <w:sz w:val="24"/>
          <w:szCs w:val="24"/>
        </w:rPr>
        <w:t xml:space="preserve">ожидаемая 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продолжительность жизни в </w:t>
      </w:r>
      <w:r w:rsidR="000B092B">
        <w:rPr>
          <w:rFonts w:ascii="Arial" w:hAnsi="Arial" w:cs="Arial"/>
          <w:color w:val="525252" w:themeColor="accent3" w:themeShade="80"/>
          <w:sz w:val="24"/>
          <w:szCs w:val="24"/>
        </w:rPr>
        <w:t>Российской империи составляла немногим более 30 лет (29,4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</w:t>
      </w:r>
      <w:r w:rsidR="000B092B">
        <w:rPr>
          <w:rFonts w:ascii="Arial" w:hAnsi="Arial" w:cs="Arial"/>
          <w:color w:val="525252" w:themeColor="accent3" w:themeShade="80"/>
          <w:sz w:val="24"/>
          <w:szCs w:val="24"/>
        </w:rPr>
        <w:t>а у мужчин и 31,7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 у женщин). Страна отставала по этому показателю от стран Западной Европы и США на 10–15 лет, но именно в конце XIX — начале XX века в России появилась устойчивая тенденция к росту продолжительности жизни.</w:t>
      </w:r>
    </w:p>
    <w:p w14:paraId="4D61DB63" w14:textId="1AA24B8F" w:rsidR="00A80642" w:rsidRPr="00A80642" w:rsidRDefault="00A80642" w:rsidP="00A8064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>Потери из-за Первой мировой войны, революций и Гражданской войны, резкое ухудшение условий жизни негативно отразились на продолжительности жизни. Но в 1920-х годах этот по</w:t>
      </w:r>
      <w:r w:rsidR="00BE6778">
        <w:rPr>
          <w:rFonts w:ascii="Arial" w:hAnsi="Arial" w:cs="Arial"/>
          <w:color w:val="525252" w:themeColor="accent3" w:themeShade="80"/>
          <w:sz w:val="24"/>
          <w:szCs w:val="24"/>
        </w:rPr>
        <w:t>казатель вновь начал повышаться</w:t>
      </w:r>
      <w:r w:rsidR="000B092B">
        <w:rPr>
          <w:rFonts w:ascii="Arial" w:hAnsi="Arial" w:cs="Arial"/>
          <w:color w:val="525252" w:themeColor="accent3" w:themeShade="80"/>
          <w:sz w:val="24"/>
          <w:szCs w:val="24"/>
        </w:rPr>
        <w:t>, и по результатам Всесоюзной переписи населения 1926 года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средняя продолжительность жизни мужчин сост</w:t>
      </w:r>
      <w:r w:rsidR="000B092B">
        <w:rPr>
          <w:rFonts w:ascii="Arial" w:hAnsi="Arial" w:cs="Arial"/>
          <w:color w:val="525252" w:themeColor="accent3" w:themeShade="80"/>
          <w:sz w:val="24"/>
          <w:szCs w:val="24"/>
        </w:rPr>
        <w:t>авила 40,2 года, женщин — 45,6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года. Этот уровень оставался практически неизменным до начала Великой Отечественной войны.</w:t>
      </w:r>
    </w:p>
    <w:p w14:paraId="3E2A4240" w14:textId="60F6E6F2" w:rsidR="00A80642" w:rsidRPr="00A80642" w:rsidRDefault="00A80642" w:rsidP="00A8064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Потрясения 1930-х годов и Великая Отечественная война стали причиной значительного разрыва в продолжительности жизни мужчин и женщин. </w:t>
      </w:r>
      <w:r w:rsidR="000B092B">
        <w:rPr>
          <w:rFonts w:ascii="Arial" w:hAnsi="Arial" w:cs="Arial"/>
          <w:color w:val="525252" w:themeColor="accent3" w:themeShade="80"/>
          <w:sz w:val="24"/>
          <w:szCs w:val="24"/>
        </w:rPr>
        <w:t>В 1946 году он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достигал 9 лет</w:t>
      </w:r>
      <w:r w:rsidR="00DF4D09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Отставание от стран Запада</w:t>
      </w:r>
      <w:r w:rsidR="00DF4D09">
        <w:rPr>
          <w:rFonts w:ascii="Arial" w:hAnsi="Arial" w:cs="Arial"/>
          <w:color w:val="525252" w:themeColor="accent3" w:themeShade="80"/>
          <w:sz w:val="24"/>
          <w:szCs w:val="24"/>
        </w:rPr>
        <w:t xml:space="preserve"> по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DF4D09">
        <w:rPr>
          <w:rFonts w:ascii="Arial" w:hAnsi="Arial" w:cs="Arial"/>
          <w:color w:val="525252" w:themeColor="accent3" w:themeShade="80"/>
          <w:sz w:val="24"/>
          <w:szCs w:val="24"/>
        </w:rPr>
        <w:t>средней ожидаемой продолжительности</w:t>
      </w:r>
      <w:r w:rsidR="00DF4D09"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жизни</w:t>
      </w:r>
      <w:r w:rsidR="00DF4D09"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>удалось сократить к 1960-м годам: по данным Всесоюзной переписи населения 1959 года, средняя продолжительность жизн</w:t>
      </w:r>
      <w:r w:rsidR="00DF4D09">
        <w:rPr>
          <w:rFonts w:ascii="Arial" w:hAnsi="Arial" w:cs="Arial"/>
          <w:color w:val="525252" w:themeColor="accent3" w:themeShade="80"/>
          <w:sz w:val="24"/>
          <w:szCs w:val="24"/>
        </w:rPr>
        <w:t>и советских мужчин выросла до 63 лет, женщин — до 71,4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лет. В Европе и США этот показатель у мужчин составлял 67,4 года, у женщин — 72,5 года. </w:t>
      </w:r>
    </w:p>
    <w:p w14:paraId="763C708E" w14:textId="1BC79DD3" w:rsidR="00A80642" w:rsidRPr="00A80642" w:rsidRDefault="006573A3" w:rsidP="00A8064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В 1986-1987</w:t>
      </w:r>
      <w:r w:rsidR="00E2442E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годах</w:t>
      </w:r>
      <w:r w:rsidR="00A80642"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на фоне антиалкогольной кампании средняя ожидаемая продолжительность жизни в РСФС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Р достигла рекордных 70,13 года.</w:t>
      </w:r>
      <w:r w:rsidR="00A80642"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Однако за этим последовало драматическое падение: в 1994 году средняя ожидаемая продолжительность жизни россиян упала до 63,98 года. При этом для му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жчин этот показатель составил 57,6</w:t>
      </w:r>
      <w:r w:rsidR="00A80642"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года, для женщ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ин — 71,2</w:t>
      </w:r>
      <w:r w:rsidR="00A80642"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года.</w:t>
      </w:r>
    </w:p>
    <w:p w14:paraId="0D8CD5C6" w14:textId="77777777" w:rsidR="00C31081" w:rsidRDefault="00A80642" w:rsidP="00C3108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 xml:space="preserve">Новый рост средней ожидаемой продолжительности жизни в России начался в середине 2000-х годов. В 2006 году продолжительность жизни мужчин впервые с 1990-х годов превысила пенсионный возраст и достигла 60,4 года. В 2012 году ожидаемая продолжительность жизни превысила рекорд советского </w:t>
      </w:r>
      <w:r w:rsidR="00C31081">
        <w:rPr>
          <w:rFonts w:ascii="Arial" w:hAnsi="Arial" w:cs="Arial"/>
          <w:color w:val="525252" w:themeColor="accent3" w:themeShade="80"/>
          <w:sz w:val="24"/>
          <w:szCs w:val="24"/>
        </w:rPr>
        <w:t xml:space="preserve">времени и составила 70,24 года. 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>По данным Росстата, в 2018 году ожидаемая продолжительность жизни россиян составляла 72,91</w:t>
      </w:r>
      <w:r w:rsidR="00616421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</w:t>
      </w:r>
      <w:r w:rsidR="00C31081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14:paraId="1191CF07" w14:textId="6EF1D622" w:rsidR="00A80642" w:rsidRPr="00A80642" w:rsidRDefault="00A80642" w:rsidP="00C31081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Согласно </w:t>
      </w:r>
      <w:r w:rsidR="007554E0">
        <w:rPr>
          <w:rFonts w:ascii="Arial" w:hAnsi="Arial" w:cs="Arial"/>
          <w:color w:val="525252" w:themeColor="accent3" w:themeShade="80"/>
          <w:sz w:val="24"/>
          <w:szCs w:val="24"/>
        </w:rPr>
        <w:t>среднему варианту прогноза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статистиков, в 2020 году ожидаемая продолжительность жизни россиян должна увеличиться до 73,87 года</w:t>
      </w:r>
      <w:r w:rsidR="004C772F">
        <w:rPr>
          <w:rFonts w:ascii="Arial" w:hAnsi="Arial" w:cs="Arial"/>
          <w:color w:val="525252" w:themeColor="accent3" w:themeShade="80"/>
          <w:sz w:val="24"/>
          <w:szCs w:val="24"/>
        </w:rPr>
        <w:t xml:space="preserve"> (68,87 и 78,66 года для мужчин и женщин соответственно)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>, а</w:t>
      </w:r>
      <w:r w:rsidR="007554E0">
        <w:rPr>
          <w:rFonts w:ascii="Arial" w:hAnsi="Arial" w:cs="Arial"/>
          <w:color w:val="525252" w:themeColor="accent3" w:themeShade="80"/>
          <w:sz w:val="24"/>
          <w:szCs w:val="24"/>
        </w:rPr>
        <w:t xml:space="preserve"> к 2035 году — возрасти до 79,1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года. При этом разница в продолжительности жизни ме</w:t>
      </w:r>
      <w:r w:rsidR="007554E0">
        <w:rPr>
          <w:rFonts w:ascii="Arial" w:hAnsi="Arial" w:cs="Arial"/>
          <w:color w:val="525252" w:themeColor="accent3" w:themeShade="80"/>
          <w:sz w:val="24"/>
          <w:szCs w:val="24"/>
        </w:rPr>
        <w:t xml:space="preserve">жду мужчинами и женщинами </w:t>
      </w:r>
      <w:r w:rsidR="004C772F">
        <w:rPr>
          <w:rFonts w:ascii="Arial" w:hAnsi="Arial" w:cs="Arial"/>
          <w:color w:val="525252" w:themeColor="accent3" w:themeShade="80"/>
          <w:sz w:val="24"/>
          <w:szCs w:val="24"/>
        </w:rPr>
        <w:t xml:space="preserve">снизится </w:t>
      </w:r>
      <w:r w:rsidR="007554E0">
        <w:rPr>
          <w:rFonts w:ascii="Arial" w:hAnsi="Arial" w:cs="Arial"/>
          <w:color w:val="525252" w:themeColor="accent3" w:themeShade="80"/>
          <w:sz w:val="24"/>
          <w:szCs w:val="24"/>
        </w:rPr>
        <w:t xml:space="preserve">к 2035 году </w:t>
      </w:r>
      <w:r w:rsidR="004C772F">
        <w:rPr>
          <w:rFonts w:ascii="Arial" w:hAnsi="Arial" w:cs="Arial"/>
          <w:color w:val="525252" w:themeColor="accent3" w:themeShade="80"/>
          <w:sz w:val="24"/>
          <w:szCs w:val="24"/>
        </w:rPr>
        <w:t>до</w:t>
      </w:r>
      <w:r w:rsidR="007554E0">
        <w:rPr>
          <w:rFonts w:ascii="Arial" w:hAnsi="Arial" w:cs="Arial"/>
          <w:color w:val="525252" w:themeColor="accent3" w:themeShade="80"/>
          <w:sz w:val="24"/>
          <w:szCs w:val="24"/>
        </w:rPr>
        <w:t xml:space="preserve"> 7,5 года (75,18 и 82,69</w:t>
      </w: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 xml:space="preserve"> года у мужчин и женщин соответственно).</w:t>
      </w:r>
    </w:p>
    <w:p w14:paraId="21C009B9" w14:textId="77777777" w:rsidR="00A80642" w:rsidRPr="00A80642" w:rsidRDefault="00A80642" w:rsidP="00A8064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80642">
        <w:rPr>
          <w:rFonts w:ascii="Arial" w:hAnsi="Arial" w:cs="Arial"/>
          <w:color w:val="525252" w:themeColor="accent3" w:themeShade="80"/>
          <w:sz w:val="24"/>
          <w:szCs w:val="24"/>
        </w:rPr>
        <w:t>Актуализированные данные о численности и структуре населения России будут получены после проведения Всероссийской переписи населения. Ранее планировалось, что основной этап Всероссийской переписи населения пройдет с 1 по 31 октября 2020 года. В связи со сложной эпидемиологической ситуацией в стране Росстат выступил с предложением перенести ее на 2021 год.</w:t>
      </w:r>
    </w:p>
    <w:p w14:paraId="5F41D14D" w14:textId="77777777" w:rsidR="00A80642" w:rsidRDefault="00A80642" w:rsidP="005F4737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58A82692" w14:textId="7516AB9B" w:rsidR="00D843FF" w:rsidRPr="00BC7E43" w:rsidRDefault="00D843FF" w:rsidP="00BC7E43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D843FF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34C7E7D5" w14:textId="77777777" w:rsidR="004B49C6" w:rsidRDefault="004B49C6" w:rsidP="004E096C">
      <w:pPr>
        <w:spacing w:after="0" w:line="240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6A057DB7" w14:textId="77777777" w:rsidR="004E096C" w:rsidRPr="0002467F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14:paraId="6FB4B250" w14:textId="77777777" w:rsidR="004E096C" w:rsidRPr="0002467F" w:rsidRDefault="005044B6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Default="005044B6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2E500030" w14:textId="38EE0E0F" w:rsidR="004E096C" w:rsidRPr="0002467F" w:rsidRDefault="005044B6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2467F" w:rsidRDefault="005044B6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2467F" w:rsidRDefault="005044B6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2467F" w:rsidRDefault="005044B6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5044B6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14:paraId="3406080D" w14:textId="77777777" w:rsidR="00E55132" w:rsidRPr="0002467F" w:rsidRDefault="00E55132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FBE89" w14:textId="77777777" w:rsidR="005044B6" w:rsidRDefault="005044B6" w:rsidP="00A02726">
      <w:pPr>
        <w:spacing w:after="0" w:line="240" w:lineRule="auto"/>
      </w:pPr>
      <w:r>
        <w:separator/>
      </w:r>
    </w:p>
  </w:endnote>
  <w:endnote w:type="continuationSeparator" w:id="0">
    <w:p w14:paraId="01C7C18F" w14:textId="77777777" w:rsidR="005044B6" w:rsidRDefault="005044B6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EB3800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47EBD" w14:textId="77777777" w:rsidR="005044B6" w:rsidRDefault="005044B6" w:rsidP="00A02726">
      <w:pPr>
        <w:spacing w:after="0" w:line="240" w:lineRule="auto"/>
      </w:pPr>
      <w:r>
        <w:separator/>
      </w:r>
    </w:p>
  </w:footnote>
  <w:footnote w:type="continuationSeparator" w:id="0">
    <w:p w14:paraId="1B8CA4B0" w14:textId="77777777" w:rsidR="005044B6" w:rsidRDefault="005044B6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5044B6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44B6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5044B6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79BA"/>
    <w:rsid w:val="00054F49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7AA9"/>
    <w:rsid w:val="00067E1C"/>
    <w:rsid w:val="00070146"/>
    <w:rsid w:val="0007064C"/>
    <w:rsid w:val="00072B8E"/>
    <w:rsid w:val="00072BAC"/>
    <w:rsid w:val="000734FC"/>
    <w:rsid w:val="000747B1"/>
    <w:rsid w:val="00077E6C"/>
    <w:rsid w:val="00080182"/>
    <w:rsid w:val="00080D2E"/>
    <w:rsid w:val="0008219D"/>
    <w:rsid w:val="00082266"/>
    <w:rsid w:val="00083938"/>
    <w:rsid w:val="000842D4"/>
    <w:rsid w:val="00085F84"/>
    <w:rsid w:val="00086A57"/>
    <w:rsid w:val="00092C75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636B"/>
    <w:rsid w:val="000D68B7"/>
    <w:rsid w:val="000D6A7F"/>
    <w:rsid w:val="000D7D4E"/>
    <w:rsid w:val="000E2EBD"/>
    <w:rsid w:val="000E3A7B"/>
    <w:rsid w:val="000E5790"/>
    <w:rsid w:val="000E7E79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710"/>
    <w:rsid w:val="00130ECD"/>
    <w:rsid w:val="0013340D"/>
    <w:rsid w:val="00140C75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7A70"/>
    <w:rsid w:val="00182F96"/>
    <w:rsid w:val="0018550A"/>
    <w:rsid w:val="00186157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7702"/>
    <w:rsid w:val="001E1DF2"/>
    <w:rsid w:val="001E1EF7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A0749"/>
    <w:rsid w:val="002A1E21"/>
    <w:rsid w:val="002A216D"/>
    <w:rsid w:val="002A369B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6901"/>
    <w:rsid w:val="002C6FB9"/>
    <w:rsid w:val="002D1109"/>
    <w:rsid w:val="002D2073"/>
    <w:rsid w:val="002D302C"/>
    <w:rsid w:val="002D4115"/>
    <w:rsid w:val="002D6A4C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4810"/>
    <w:rsid w:val="003175E1"/>
    <w:rsid w:val="00321980"/>
    <w:rsid w:val="0032393A"/>
    <w:rsid w:val="00324084"/>
    <w:rsid w:val="0032415C"/>
    <w:rsid w:val="003300E4"/>
    <w:rsid w:val="00337907"/>
    <w:rsid w:val="00341B22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587C"/>
    <w:rsid w:val="0037240A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877"/>
    <w:rsid w:val="003A632D"/>
    <w:rsid w:val="003A6C65"/>
    <w:rsid w:val="003A7E01"/>
    <w:rsid w:val="003B0CC7"/>
    <w:rsid w:val="003B3C36"/>
    <w:rsid w:val="003B5EF5"/>
    <w:rsid w:val="003C2351"/>
    <w:rsid w:val="003C2BD3"/>
    <w:rsid w:val="003C3826"/>
    <w:rsid w:val="003C43D9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30E5"/>
    <w:rsid w:val="003F5870"/>
    <w:rsid w:val="003F70DF"/>
    <w:rsid w:val="00401483"/>
    <w:rsid w:val="00401DE6"/>
    <w:rsid w:val="004075BB"/>
    <w:rsid w:val="004075EA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5002FB"/>
    <w:rsid w:val="005009DE"/>
    <w:rsid w:val="005044B6"/>
    <w:rsid w:val="00504B55"/>
    <w:rsid w:val="00507CCD"/>
    <w:rsid w:val="0051197A"/>
    <w:rsid w:val="00512482"/>
    <w:rsid w:val="0052114D"/>
    <w:rsid w:val="00523EB6"/>
    <w:rsid w:val="0052476C"/>
    <w:rsid w:val="00524917"/>
    <w:rsid w:val="00530B09"/>
    <w:rsid w:val="00531722"/>
    <w:rsid w:val="005328B2"/>
    <w:rsid w:val="00533644"/>
    <w:rsid w:val="005354E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4BDA"/>
    <w:rsid w:val="005A63FB"/>
    <w:rsid w:val="005B3F60"/>
    <w:rsid w:val="005B7890"/>
    <w:rsid w:val="005B7971"/>
    <w:rsid w:val="005C1B88"/>
    <w:rsid w:val="005C4423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4FC5"/>
    <w:rsid w:val="00636306"/>
    <w:rsid w:val="00637329"/>
    <w:rsid w:val="00641C3E"/>
    <w:rsid w:val="00642B82"/>
    <w:rsid w:val="00645D36"/>
    <w:rsid w:val="00646536"/>
    <w:rsid w:val="00646F29"/>
    <w:rsid w:val="00653840"/>
    <w:rsid w:val="00655C29"/>
    <w:rsid w:val="00656EFA"/>
    <w:rsid w:val="006573A3"/>
    <w:rsid w:val="006607CF"/>
    <w:rsid w:val="00661E8B"/>
    <w:rsid w:val="00666BC6"/>
    <w:rsid w:val="00666FAC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F4A"/>
    <w:rsid w:val="006E794A"/>
    <w:rsid w:val="006F074E"/>
    <w:rsid w:val="006F14F1"/>
    <w:rsid w:val="006F1855"/>
    <w:rsid w:val="006F3716"/>
    <w:rsid w:val="006F3DA7"/>
    <w:rsid w:val="0070374F"/>
    <w:rsid w:val="007046E4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EBA"/>
    <w:rsid w:val="00727431"/>
    <w:rsid w:val="0072766F"/>
    <w:rsid w:val="007308D6"/>
    <w:rsid w:val="0073597B"/>
    <w:rsid w:val="007363CF"/>
    <w:rsid w:val="007417CD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2F48"/>
    <w:rsid w:val="007A6A31"/>
    <w:rsid w:val="007B6D3B"/>
    <w:rsid w:val="007C066D"/>
    <w:rsid w:val="007C4564"/>
    <w:rsid w:val="007C54E0"/>
    <w:rsid w:val="007C5540"/>
    <w:rsid w:val="007C5B8F"/>
    <w:rsid w:val="007C6E11"/>
    <w:rsid w:val="007D72B1"/>
    <w:rsid w:val="007E3CA1"/>
    <w:rsid w:val="007E46AE"/>
    <w:rsid w:val="007E50D1"/>
    <w:rsid w:val="007E56D3"/>
    <w:rsid w:val="007F1398"/>
    <w:rsid w:val="007F26BF"/>
    <w:rsid w:val="007F3E73"/>
    <w:rsid w:val="007F5E62"/>
    <w:rsid w:val="00800BFB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6A0B"/>
    <w:rsid w:val="00860AEC"/>
    <w:rsid w:val="008712D5"/>
    <w:rsid w:val="0087165E"/>
    <w:rsid w:val="00874E48"/>
    <w:rsid w:val="00881232"/>
    <w:rsid w:val="0088206E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B0A51"/>
    <w:rsid w:val="008B7335"/>
    <w:rsid w:val="008C1281"/>
    <w:rsid w:val="008C23D2"/>
    <w:rsid w:val="008C3436"/>
    <w:rsid w:val="008E159A"/>
    <w:rsid w:val="008E179C"/>
    <w:rsid w:val="008E3DB5"/>
    <w:rsid w:val="008E7480"/>
    <w:rsid w:val="008F0E7A"/>
    <w:rsid w:val="008F0FB0"/>
    <w:rsid w:val="008F237D"/>
    <w:rsid w:val="008F69D5"/>
    <w:rsid w:val="00901A2F"/>
    <w:rsid w:val="0090711C"/>
    <w:rsid w:val="0090752A"/>
    <w:rsid w:val="0091228F"/>
    <w:rsid w:val="00912ADB"/>
    <w:rsid w:val="009166CA"/>
    <w:rsid w:val="00921727"/>
    <w:rsid w:val="009227D0"/>
    <w:rsid w:val="00927551"/>
    <w:rsid w:val="00932824"/>
    <w:rsid w:val="00942621"/>
    <w:rsid w:val="00942758"/>
    <w:rsid w:val="00944719"/>
    <w:rsid w:val="00945285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70E67"/>
    <w:rsid w:val="0097336A"/>
    <w:rsid w:val="00976013"/>
    <w:rsid w:val="0098276B"/>
    <w:rsid w:val="00984279"/>
    <w:rsid w:val="009847F1"/>
    <w:rsid w:val="00984CCD"/>
    <w:rsid w:val="009901E9"/>
    <w:rsid w:val="00990F2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E59"/>
    <w:rsid w:val="009D7C0A"/>
    <w:rsid w:val="009E1071"/>
    <w:rsid w:val="009E3BA3"/>
    <w:rsid w:val="009E4041"/>
    <w:rsid w:val="009E5841"/>
    <w:rsid w:val="009E60BE"/>
    <w:rsid w:val="009F42C7"/>
    <w:rsid w:val="009F4A59"/>
    <w:rsid w:val="009F7E18"/>
    <w:rsid w:val="00A02726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21FF"/>
    <w:rsid w:val="00A43AF1"/>
    <w:rsid w:val="00A47447"/>
    <w:rsid w:val="00A51A90"/>
    <w:rsid w:val="00A542F6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5EAE"/>
    <w:rsid w:val="00A90AF2"/>
    <w:rsid w:val="00A931CC"/>
    <w:rsid w:val="00A93D50"/>
    <w:rsid w:val="00A94123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B02E2E"/>
    <w:rsid w:val="00B115AA"/>
    <w:rsid w:val="00B1229A"/>
    <w:rsid w:val="00B138FE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6894"/>
    <w:rsid w:val="00B74C0A"/>
    <w:rsid w:val="00B77ACD"/>
    <w:rsid w:val="00B80983"/>
    <w:rsid w:val="00B846AE"/>
    <w:rsid w:val="00B908A1"/>
    <w:rsid w:val="00B91EB5"/>
    <w:rsid w:val="00BA18BE"/>
    <w:rsid w:val="00BA21A2"/>
    <w:rsid w:val="00BA3065"/>
    <w:rsid w:val="00BA3215"/>
    <w:rsid w:val="00BA47BD"/>
    <w:rsid w:val="00BA50D2"/>
    <w:rsid w:val="00BA5461"/>
    <w:rsid w:val="00BA668C"/>
    <w:rsid w:val="00BA6E38"/>
    <w:rsid w:val="00BB24D0"/>
    <w:rsid w:val="00BB3932"/>
    <w:rsid w:val="00BB3B50"/>
    <w:rsid w:val="00BB580C"/>
    <w:rsid w:val="00BB6B07"/>
    <w:rsid w:val="00BC0BD0"/>
    <w:rsid w:val="00BC2AC6"/>
    <w:rsid w:val="00BC3B97"/>
    <w:rsid w:val="00BC3BA3"/>
    <w:rsid w:val="00BC4305"/>
    <w:rsid w:val="00BC7E43"/>
    <w:rsid w:val="00BD5B76"/>
    <w:rsid w:val="00BE2BCE"/>
    <w:rsid w:val="00BE2D00"/>
    <w:rsid w:val="00BE60C9"/>
    <w:rsid w:val="00BE6778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7578"/>
    <w:rsid w:val="00C27256"/>
    <w:rsid w:val="00C276CA"/>
    <w:rsid w:val="00C31081"/>
    <w:rsid w:val="00C31765"/>
    <w:rsid w:val="00C341FF"/>
    <w:rsid w:val="00C35CAE"/>
    <w:rsid w:val="00C4067D"/>
    <w:rsid w:val="00C4080E"/>
    <w:rsid w:val="00C41BF6"/>
    <w:rsid w:val="00C43920"/>
    <w:rsid w:val="00C452B8"/>
    <w:rsid w:val="00C500D7"/>
    <w:rsid w:val="00C50195"/>
    <w:rsid w:val="00C50B1A"/>
    <w:rsid w:val="00C5115A"/>
    <w:rsid w:val="00C52F21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93391"/>
    <w:rsid w:val="00C97BBA"/>
    <w:rsid w:val="00C97DF5"/>
    <w:rsid w:val="00C97F28"/>
    <w:rsid w:val="00CA2ECF"/>
    <w:rsid w:val="00CA3EFB"/>
    <w:rsid w:val="00CB10E9"/>
    <w:rsid w:val="00CB5E2F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5AB2"/>
    <w:rsid w:val="00D1695E"/>
    <w:rsid w:val="00D2164E"/>
    <w:rsid w:val="00D227E5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61AAB"/>
    <w:rsid w:val="00D62B3D"/>
    <w:rsid w:val="00D6571A"/>
    <w:rsid w:val="00D669C9"/>
    <w:rsid w:val="00D701FF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453B"/>
    <w:rsid w:val="00DE488D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8DE"/>
    <w:rsid w:val="00E31C79"/>
    <w:rsid w:val="00E31D92"/>
    <w:rsid w:val="00E32160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879"/>
    <w:rsid w:val="00FA332B"/>
    <w:rsid w:val="00FA52B9"/>
    <w:rsid w:val="00FB06B2"/>
    <w:rsid w:val="00FB1E84"/>
    <w:rsid w:val="00FC1AF9"/>
    <w:rsid w:val="00FC2996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248A"/>
    <w:rsid w:val="00FF4930"/>
    <w:rsid w:val="00FF59D8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6FF56-AE40-450B-A6D7-3EAD63F87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Timur Khaludorov</cp:lastModifiedBy>
  <cp:revision>97</cp:revision>
  <cp:lastPrinted>2020-02-13T18:03:00Z</cp:lastPrinted>
  <dcterms:created xsi:type="dcterms:W3CDTF">2020-02-20T14:56:00Z</dcterms:created>
  <dcterms:modified xsi:type="dcterms:W3CDTF">2020-04-22T15:19:00Z</dcterms:modified>
</cp:coreProperties>
</file>