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5CE" w:rsidRPr="00AA7F33" w:rsidRDefault="00D374C1" w:rsidP="00A56B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F33">
        <w:rPr>
          <w:rFonts w:ascii="Times New Roman" w:hAnsi="Times New Roman" w:cs="Times New Roman"/>
          <w:b/>
          <w:sz w:val="28"/>
          <w:szCs w:val="28"/>
        </w:rPr>
        <w:t xml:space="preserve">Ростовская межрайонная прокуратура </w:t>
      </w:r>
      <w:r w:rsidR="00E27999" w:rsidRPr="00AA7F33">
        <w:rPr>
          <w:rFonts w:ascii="Times New Roman" w:hAnsi="Times New Roman" w:cs="Times New Roman"/>
          <w:b/>
          <w:sz w:val="28"/>
          <w:szCs w:val="28"/>
        </w:rPr>
        <w:t>разъясняет</w:t>
      </w:r>
      <w:r w:rsidR="00062BAF" w:rsidRPr="00AA7F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7F33" w:rsidRPr="00AA7F33">
        <w:rPr>
          <w:rFonts w:ascii="Times New Roman" w:hAnsi="Times New Roman" w:cs="Times New Roman"/>
          <w:b/>
          <w:sz w:val="28"/>
          <w:szCs w:val="28"/>
        </w:rPr>
        <w:t>административную ответственность за н</w:t>
      </w:r>
      <w:r w:rsidR="00AA7F33" w:rsidRPr="00AA7F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арушение должником </w:t>
      </w:r>
      <w:r w:rsidR="00AA7F33" w:rsidRPr="00AA7F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законодательства</w:t>
      </w:r>
      <w:r w:rsidR="00AA7F33" w:rsidRPr="00AA7F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об исполнительном производстве</w:t>
      </w:r>
    </w:p>
    <w:p w:rsidR="00AA7F33" w:rsidRPr="00AA7F33" w:rsidRDefault="00AA7F33" w:rsidP="007B78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A7F33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 xml:space="preserve">Согласно законодательству об исполнительном производстве законные требования судебного пристава-исполнителя обязательны для всех государственных органов, органов местного самоуправления, граждан и организаций и подлежат неукоснительному выполнению на всей территории </w:t>
      </w:r>
      <w:r w:rsidRPr="00AA7F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Российской Федерации.</w:t>
      </w:r>
    </w:p>
    <w:p w:rsidR="007B7887" w:rsidRPr="002D6289" w:rsidRDefault="007B7887" w:rsidP="007B78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B78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Статьей </w:t>
      </w:r>
      <w:r w:rsidRPr="00AA7F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17.14 Кодекса Российской Федерации об административных правонарушениях</w:t>
      </w:r>
      <w:r w:rsidRPr="007B78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предусмотрена административная ответственность за н</w:t>
      </w:r>
      <w:r w:rsidRPr="007B78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арушение должником </w:t>
      </w:r>
      <w:r w:rsidRPr="007B7887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законодательства</w:t>
      </w:r>
      <w:r w:rsidRPr="007B78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об исполнительном производстве, выразившееся в невыполнении законных требований судебного пристава-исполнителя, представлении недостоверных сведений о своих правах на имущество, несообщении об увольнении с работы, о новом месте работы, </w:t>
      </w:r>
      <w:r w:rsidRPr="002D62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учебы, месте получения пенсии, иных доходов или месте жительства</w:t>
      </w:r>
      <w:proofErr w:type="gramEnd"/>
    </w:p>
    <w:p w:rsidR="00AA7F33" w:rsidRPr="00AA7F33" w:rsidRDefault="002D6289" w:rsidP="002D6289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2D62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Совершение вышеуказанных действи</w:t>
      </w:r>
      <w:r w:rsidR="003511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</w:t>
      </w:r>
      <w:r w:rsidRPr="002D62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влечет</w:t>
      </w:r>
      <w:r w:rsidRPr="002D62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наложение административного штрафа на граждан в размере от одной тысячи до двух тысяч пятисот рублей; на должностных </w:t>
      </w:r>
      <w:bookmarkStart w:id="0" w:name="_GoBack"/>
      <w:bookmarkEnd w:id="0"/>
      <w:r w:rsidRPr="002D62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 - от десяти тысяч до двадцати тысяч рублей; на юридических лиц - от тридцати тысяч до ста тысяч рублей.</w:t>
      </w:r>
      <w:proofErr w:type="gramEnd"/>
    </w:p>
    <w:p w:rsidR="00AA7F33" w:rsidRPr="00AA7F33" w:rsidRDefault="00AA7F33" w:rsidP="00AA7F33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AA7F33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2B5307" w:rsidRPr="00C40743" w:rsidRDefault="002B5307" w:rsidP="00AA7F3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B5307" w:rsidRPr="00C40743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85D"/>
    <w:multiLevelType w:val="multilevel"/>
    <w:tmpl w:val="A540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62BAF"/>
    <w:rsid w:val="000B394A"/>
    <w:rsid w:val="0011136B"/>
    <w:rsid w:val="00150DB1"/>
    <w:rsid w:val="001529A7"/>
    <w:rsid w:val="00163F07"/>
    <w:rsid w:val="001D7B71"/>
    <w:rsid w:val="001F2510"/>
    <w:rsid w:val="002B5307"/>
    <w:rsid w:val="002C32DE"/>
    <w:rsid w:val="002C4C92"/>
    <w:rsid w:val="002D6289"/>
    <w:rsid w:val="00351180"/>
    <w:rsid w:val="00355FC3"/>
    <w:rsid w:val="00371FE3"/>
    <w:rsid w:val="003C45EF"/>
    <w:rsid w:val="004120F3"/>
    <w:rsid w:val="00465D40"/>
    <w:rsid w:val="00472CCE"/>
    <w:rsid w:val="004A0771"/>
    <w:rsid w:val="004A0CB9"/>
    <w:rsid w:val="004A4217"/>
    <w:rsid w:val="004C33ED"/>
    <w:rsid w:val="005054FB"/>
    <w:rsid w:val="00516902"/>
    <w:rsid w:val="005560F1"/>
    <w:rsid w:val="005A1375"/>
    <w:rsid w:val="00662BA3"/>
    <w:rsid w:val="0068090C"/>
    <w:rsid w:val="006F6A6F"/>
    <w:rsid w:val="00705BB4"/>
    <w:rsid w:val="00734786"/>
    <w:rsid w:val="00740517"/>
    <w:rsid w:val="00750066"/>
    <w:rsid w:val="00764B11"/>
    <w:rsid w:val="007B7887"/>
    <w:rsid w:val="007E007A"/>
    <w:rsid w:val="008A4AE1"/>
    <w:rsid w:val="008C1523"/>
    <w:rsid w:val="008C56C9"/>
    <w:rsid w:val="008C7C6A"/>
    <w:rsid w:val="008E1795"/>
    <w:rsid w:val="008E2CDF"/>
    <w:rsid w:val="008E7C1F"/>
    <w:rsid w:val="008F3034"/>
    <w:rsid w:val="009205CE"/>
    <w:rsid w:val="009A1F38"/>
    <w:rsid w:val="009D126A"/>
    <w:rsid w:val="00A00F5F"/>
    <w:rsid w:val="00A437D6"/>
    <w:rsid w:val="00A56B52"/>
    <w:rsid w:val="00A6118E"/>
    <w:rsid w:val="00AA7F33"/>
    <w:rsid w:val="00B1111F"/>
    <w:rsid w:val="00B52762"/>
    <w:rsid w:val="00BE5965"/>
    <w:rsid w:val="00C40743"/>
    <w:rsid w:val="00C5157D"/>
    <w:rsid w:val="00C72E33"/>
    <w:rsid w:val="00CD0BD4"/>
    <w:rsid w:val="00D374C1"/>
    <w:rsid w:val="00DB63A7"/>
    <w:rsid w:val="00E1158B"/>
    <w:rsid w:val="00E27999"/>
    <w:rsid w:val="00EC1E44"/>
    <w:rsid w:val="00EF24AB"/>
    <w:rsid w:val="00F070A5"/>
    <w:rsid w:val="00F735B2"/>
    <w:rsid w:val="00FB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15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C15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DB63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15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C15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DB63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972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7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2023-04-12T09:33:00Z</cp:lastPrinted>
  <dcterms:created xsi:type="dcterms:W3CDTF">2020-09-13T06:56:00Z</dcterms:created>
  <dcterms:modified xsi:type="dcterms:W3CDTF">2023-04-12T09:34:00Z</dcterms:modified>
</cp:coreProperties>
</file>