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D7B" w:rsidRDefault="00007D7B" w:rsidP="00007D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007D7B" w:rsidRDefault="00007D7B" w:rsidP="00007D7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007D7B" w:rsidRDefault="00007D7B" w:rsidP="00007D7B">
      <w:pPr>
        <w:jc w:val="center"/>
        <w:rPr>
          <w:b/>
          <w:sz w:val="32"/>
          <w:szCs w:val="32"/>
        </w:rPr>
      </w:pPr>
    </w:p>
    <w:p w:rsidR="00007D7B" w:rsidRDefault="00007D7B" w:rsidP="00007D7B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07D7B" w:rsidRDefault="00007D7B" w:rsidP="00007D7B">
      <w:pPr>
        <w:tabs>
          <w:tab w:val="left" w:pos="2640"/>
          <w:tab w:val="left" w:pos="5550"/>
        </w:tabs>
        <w:overflowPunct/>
        <w:autoSpaceDE/>
        <w:adjustRightInd/>
      </w:pPr>
    </w:p>
    <w:p w:rsidR="00007D7B" w:rsidRDefault="00007D7B" w:rsidP="00007D7B">
      <w:pPr>
        <w:tabs>
          <w:tab w:val="left" w:pos="2640"/>
          <w:tab w:val="left" w:pos="5550"/>
        </w:tabs>
        <w:overflowPunct/>
        <w:autoSpaceDE/>
        <w:adjustRightInd/>
      </w:pPr>
      <w:r>
        <w:t xml:space="preserve">от      </w:t>
      </w:r>
      <w:r w:rsidR="00E31425">
        <w:t>11.08</w:t>
      </w:r>
      <w:r>
        <w:t xml:space="preserve"> .2016                                           № </w:t>
      </w:r>
      <w:r w:rsidR="00A06C54">
        <w:t>232</w:t>
      </w:r>
    </w:p>
    <w:p w:rsidR="00007D7B" w:rsidRDefault="00007D7B" w:rsidP="00007D7B">
      <w:pPr>
        <w:overflowPunct/>
        <w:autoSpaceDE/>
        <w:adjustRightInd/>
      </w:pPr>
      <w:proofErr w:type="spellStart"/>
      <w:r>
        <w:t>р.п</w:t>
      </w:r>
      <w:proofErr w:type="spellEnd"/>
      <w:r>
        <w:t xml:space="preserve">.  </w:t>
      </w:r>
      <w:proofErr w:type="spellStart"/>
      <w:r>
        <w:t>Ишня</w:t>
      </w:r>
      <w:proofErr w:type="spellEnd"/>
    </w:p>
    <w:p w:rsidR="0070642D" w:rsidRDefault="0070642D"/>
    <w:p w:rsidR="00007D7B" w:rsidRDefault="00007D7B">
      <w:r>
        <w:t>Об утверждении Положения</w:t>
      </w:r>
    </w:p>
    <w:p w:rsidR="00007D7B" w:rsidRDefault="00007D7B">
      <w:r>
        <w:t>о порядке подачи уведомлений</w:t>
      </w:r>
    </w:p>
    <w:p w:rsidR="00007D7B" w:rsidRDefault="00007D7B">
      <w:r>
        <w:t>о проведении публичных мероприятий</w:t>
      </w:r>
    </w:p>
    <w:p w:rsidR="00007D7B" w:rsidRDefault="00007D7B"/>
    <w:p w:rsidR="00007D7B" w:rsidRDefault="00007D7B"/>
    <w:p w:rsidR="00007D7B" w:rsidRDefault="00007D7B" w:rsidP="00007D7B">
      <w:pPr>
        <w:ind w:firstLine="708"/>
      </w:pPr>
      <w:r>
        <w:t xml:space="preserve">В соответствии с Федеральным законом от 19.06.2004 № 54-ФЗ «О собраниях, митингах, демонстрациях, шествиях, и пикетированиях», законом Ярославской области от 07.12.2004 № 56-з «О порядке подачи уведомлений о проведении публичных мероприятий», </w:t>
      </w:r>
      <w:proofErr w:type="gramStart"/>
      <w:r>
        <w:t xml:space="preserve">руководствуясь Уставом сельского поселения </w:t>
      </w:r>
      <w:proofErr w:type="spellStart"/>
      <w:r>
        <w:t>Ишня</w:t>
      </w:r>
      <w:proofErr w:type="spellEnd"/>
      <w:r>
        <w:t xml:space="preserve"> Администрация сельского поселения</w:t>
      </w:r>
      <w:proofErr w:type="gramEnd"/>
      <w:r>
        <w:t xml:space="preserve"> </w:t>
      </w:r>
      <w:proofErr w:type="spellStart"/>
      <w:r>
        <w:t>Ишня</w:t>
      </w:r>
      <w:proofErr w:type="spellEnd"/>
      <w:r>
        <w:t xml:space="preserve"> ПОСТАНОВЛЯЕТ:</w:t>
      </w:r>
    </w:p>
    <w:p w:rsidR="00007D7B" w:rsidRDefault="00007D7B" w:rsidP="00007D7B">
      <w:pPr>
        <w:ind w:firstLine="708"/>
      </w:pPr>
    </w:p>
    <w:p w:rsidR="00007D7B" w:rsidRDefault="00007D7B" w:rsidP="00007D7B">
      <w:pPr>
        <w:ind w:firstLine="708"/>
      </w:pPr>
      <w:r>
        <w:t xml:space="preserve">1.Утвердить прилагаемое Положение о порядке подачи уведомлений о проведении публичных мероприятий на территории сельского поселения </w:t>
      </w:r>
      <w:proofErr w:type="spellStart"/>
      <w:r>
        <w:t>Ишня</w:t>
      </w:r>
      <w:proofErr w:type="spellEnd"/>
      <w:r>
        <w:t>» (Приложение).</w:t>
      </w:r>
    </w:p>
    <w:p w:rsidR="00007D7B" w:rsidRDefault="00007D7B" w:rsidP="00007D7B">
      <w:pPr>
        <w:ind w:firstLine="708"/>
      </w:pPr>
      <w:r>
        <w:t xml:space="preserve">2.Опубликовать постановление в газете «Ростовский вестник» и официальном сайте Администрации сельского поселения </w:t>
      </w:r>
      <w:proofErr w:type="spellStart"/>
      <w:r>
        <w:t>Ишня</w:t>
      </w:r>
      <w:proofErr w:type="spellEnd"/>
      <w:r>
        <w:t>.</w:t>
      </w:r>
    </w:p>
    <w:p w:rsidR="00007D7B" w:rsidRDefault="00007D7B" w:rsidP="00007D7B">
      <w:pPr>
        <w:ind w:firstLine="708"/>
      </w:pPr>
      <w:r>
        <w:t xml:space="preserve">3.Постановление вступает в силу с </w:t>
      </w:r>
      <w:r w:rsidR="00C15EE9">
        <w:t>момента его официального опубликования.</w:t>
      </w:r>
    </w:p>
    <w:p w:rsidR="00007D7B" w:rsidRDefault="00007D7B" w:rsidP="00007D7B">
      <w:pPr>
        <w:ind w:firstLine="708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 Гагину А.Н.</w:t>
      </w:r>
    </w:p>
    <w:p w:rsidR="00007D7B" w:rsidRDefault="00007D7B" w:rsidP="00007D7B">
      <w:pPr>
        <w:ind w:firstLine="708"/>
      </w:pPr>
    </w:p>
    <w:p w:rsidR="00007D7B" w:rsidRDefault="00007D7B" w:rsidP="00007D7B">
      <w:pPr>
        <w:ind w:firstLine="708"/>
      </w:pPr>
    </w:p>
    <w:p w:rsidR="00007D7B" w:rsidRDefault="00007D7B" w:rsidP="00007D7B">
      <w:pPr>
        <w:ind w:firstLine="708"/>
      </w:pPr>
    </w:p>
    <w:p w:rsidR="00007D7B" w:rsidRDefault="00007D7B" w:rsidP="00007D7B">
      <w:r>
        <w:t xml:space="preserve">Глава сельского поселения </w:t>
      </w:r>
      <w:proofErr w:type="spellStart"/>
      <w:r>
        <w:t>Ишня</w:t>
      </w:r>
      <w:proofErr w:type="spellEnd"/>
      <w:r>
        <w:t xml:space="preserve">                                                   Н.С. Савельев</w:t>
      </w:r>
    </w:p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007D7B" w:rsidP="00007D7B"/>
    <w:p w:rsidR="00007D7B" w:rsidRDefault="00E6030F" w:rsidP="00007D7B">
      <w:pPr>
        <w:jc w:val="right"/>
      </w:pPr>
      <w:r>
        <w:lastRenderedPageBreak/>
        <w:t>П</w:t>
      </w:r>
      <w:r w:rsidR="00007D7B">
        <w:t xml:space="preserve">риложение </w:t>
      </w:r>
      <w:proofErr w:type="gramStart"/>
      <w:r w:rsidR="00007D7B">
        <w:t>к</w:t>
      </w:r>
      <w:proofErr w:type="gramEnd"/>
      <w:r w:rsidR="00007D7B">
        <w:t xml:space="preserve"> </w:t>
      </w:r>
    </w:p>
    <w:p w:rsidR="00007D7B" w:rsidRDefault="00007D7B" w:rsidP="00007D7B">
      <w:pPr>
        <w:jc w:val="right"/>
      </w:pPr>
      <w:r>
        <w:t>постановлению Администрации</w:t>
      </w:r>
    </w:p>
    <w:p w:rsidR="00007D7B" w:rsidRDefault="00007D7B" w:rsidP="00007D7B">
      <w:pPr>
        <w:jc w:val="right"/>
      </w:pPr>
      <w:r>
        <w:t xml:space="preserve">сельского поселения </w:t>
      </w:r>
      <w:proofErr w:type="spellStart"/>
      <w:r>
        <w:t>Ишня</w:t>
      </w:r>
      <w:proofErr w:type="spellEnd"/>
    </w:p>
    <w:p w:rsidR="00007D7B" w:rsidRDefault="00E6030F" w:rsidP="00E6030F">
      <w:pPr>
        <w:jc w:val="center"/>
      </w:pPr>
      <w:r>
        <w:t xml:space="preserve">                                      </w:t>
      </w:r>
      <w:r w:rsidR="00E31425">
        <w:t xml:space="preserve">                         </w:t>
      </w:r>
      <w:r>
        <w:t xml:space="preserve">  от</w:t>
      </w:r>
      <w:r w:rsidR="00E31425">
        <w:t xml:space="preserve"> 11.08.2016 №</w:t>
      </w:r>
      <w:r w:rsidR="00A06C54">
        <w:t xml:space="preserve"> 232</w:t>
      </w:r>
      <w:bookmarkStart w:id="0" w:name="_GoBack"/>
      <w:bookmarkEnd w:id="0"/>
    </w:p>
    <w:p w:rsidR="00007D7B" w:rsidRDefault="00007D7B" w:rsidP="00007D7B">
      <w:pPr>
        <w:jc w:val="right"/>
      </w:pPr>
    </w:p>
    <w:p w:rsidR="00007D7B" w:rsidRDefault="00007D7B" w:rsidP="00007D7B">
      <w:pPr>
        <w:jc w:val="center"/>
      </w:pPr>
      <w:r>
        <w:t>ПОЛОЖЕНИЕ</w:t>
      </w:r>
    </w:p>
    <w:p w:rsidR="00007D7B" w:rsidRDefault="00007D7B" w:rsidP="00007D7B">
      <w:pPr>
        <w:jc w:val="center"/>
      </w:pPr>
      <w:r>
        <w:t>О порядке подачи уведомлений о проведении</w:t>
      </w:r>
      <w:r w:rsidR="0055332A">
        <w:t xml:space="preserve"> публичных мероприятий</w:t>
      </w:r>
    </w:p>
    <w:p w:rsidR="0055332A" w:rsidRDefault="0055332A" w:rsidP="00007D7B">
      <w:pPr>
        <w:jc w:val="center"/>
      </w:pPr>
      <w:r>
        <w:t xml:space="preserve">на территории сельского поселения </w:t>
      </w:r>
      <w:proofErr w:type="spellStart"/>
      <w:r>
        <w:t>Ишня</w:t>
      </w:r>
      <w:proofErr w:type="spellEnd"/>
    </w:p>
    <w:p w:rsidR="0055332A" w:rsidRDefault="0055332A" w:rsidP="00007D7B">
      <w:pPr>
        <w:jc w:val="center"/>
      </w:pPr>
    </w:p>
    <w:p w:rsidR="0055332A" w:rsidRDefault="00FD7237" w:rsidP="00007D7B">
      <w:pPr>
        <w:jc w:val="center"/>
      </w:pPr>
      <w:r>
        <w:rPr>
          <w:lang w:val="en-US"/>
        </w:rPr>
        <w:t>I</w:t>
      </w:r>
      <w:r w:rsidR="00722A85">
        <w:t>. Общие положения</w:t>
      </w:r>
    </w:p>
    <w:p w:rsidR="0055332A" w:rsidRDefault="0055332A" w:rsidP="00007D7B">
      <w:pPr>
        <w:jc w:val="center"/>
      </w:pPr>
    </w:p>
    <w:p w:rsidR="0055332A" w:rsidRDefault="00B66E1E" w:rsidP="00B66E1E">
      <w:pPr>
        <w:ind w:firstLine="708"/>
      </w:pPr>
      <w:r>
        <w:t>1.</w:t>
      </w:r>
      <w:r w:rsidR="0055332A">
        <w:t>Настоящее Положение определяет порядок подачи уведомлений о проведении публичных мероприятий.</w:t>
      </w:r>
    </w:p>
    <w:p w:rsidR="00B66E1E" w:rsidRDefault="00B66E1E" w:rsidP="00B66E1E">
      <w:pPr>
        <w:ind w:firstLine="708"/>
      </w:pPr>
      <w:r>
        <w:t>2.В Положении используются основные понятия в соответствии с Федеральным законом от 19.06.2004 № 54-ФЗ «О собраниях, митингах, демонстрациях, шествиях и пикетированиях»</w:t>
      </w:r>
    </w:p>
    <w:p w:rsidR="0055332A" w:rsidRDefault="0055332A" w:rsidP="00B66E1E">
      <w:pPr>
        <w:ind w:firstLine="708"/>
      </w:pPr>
    </w:p>
    <w:p w:rsidR="00007D7B" w:rsidRDefault="00FD7237" w:rsidP="00FD7237">
      <w:pPr>
        <w:jc w:val="center"/>
      </w:pPr>
      <w:r>
        <w:rPr>
          <w:lang w:val="en-US"/>
        </w:rPr>
        <w:t>II</w:t>
      </w:r>
      <w:r>
        <w:t>.</w:t>
      </w:r>
      <w:r w:rsidRPr="00FD7237">
        <w:t xml:space="preserve"> </w:t>
      </w:r>
      <w:r>
        <w:t>Субъекты уведомления о проведении публичных мероприятий.</w:t>
      </w:r>
    </w:p>
    <w:p w:rsidR="00FD7237" w:rsidRDefault="00FD7237" w:rsidP="00FD7237">
      <w:pPr>
        <w:jc w:val="center"/>
      </w:pPr>
    </w:p>
    <w:p w:rsidR="00FD7237" w:rsidRDefault="00FD7237" w:rsidP="00FD7237">
      <w:pPr>
        <w:ind w:firstLine="708"/>
      </w:pPr>
      <w:r>
        <w:t>1.Уведомление о проведении публичного мероприятия (за исключением собрания и пикетирования, проводимого одним участником без использования быстровозводимой сборно-разборной конструкции) подается его организатором в письменной форме.</w:t>
      </w:r>
    </w:p>
    <w:p w:rsidR="00FD7237" w:rsidRDefault="00FD7237" w:rsidP="00FD7237">
      <w:pPr>
        <w:ind w:firstLine="708"/>
      </w:pPr>
      <w:r>
        <w:t>Уведомление о проведении публичного мероприятия в специально отведенном месте, если численность его участников не превышает 100 человек, не требуется.</w:t>
      </w:r>
    </w:p>
    <w:p w:rsidR="00DD0E2F" w:rsidRDefault="001A3C50" w:rsidP="00FD7237">
      <w:pPr>
        <w:ind w:firstLine="708"/>
      </w:pPr>
      <w:r>
        <w:t xml:space="preserve">Специально отведенным местом на территории сельского поселения </w:t>
      </w:r>
      <w:proofErr w:type="spellStart"/>
      <w:r>
        <w:t>Ишня</w:t>
      </w:r>
      <w:proofErr w:type="spellEnd"/>
      <w:r>
        <w:t xml:space="preserve"> определить площадку у памятника героям ВОВ в </w:t>
      </w:r>
      <w:proofErr w:type="spellStart"/>
      <w:r>
        <w:t>р.п</w:t>
      </w:r>
      <w:proofErr w:type="spellEnd"/>
      <w:r>
        <w:t xml:space="preserve">. </w:t>
      </w:r>
      <w:proofErr w:type="spellStart"/>
      <w:r>
        <w:t>Ишня</w:t>
      </w:r>
      <w:proofErr w:type="spellEnd"/>
      <w:r>
        <w:t>.</w:t>
      </w:r>
    </w:p>
    <w:p w:rsidR="001A3C50" w:rsidRDefault="001A3C50" w:rsidP="00FD7237">
      <w:pPr>
        <w:ind w:firstLine="708"/>
      </w:pPr>
      <w:r>
        <w:t xml:space="preserve">2.Адресатами уведомлений о проведении публичных мероприятий являются Правительство Ярославской области или Администрация сельского поселения </w:t>
      </w:r>
      <w:proofErr w:type="spellStart"/>
      <w:r>
        <w:t>Ишня</w:t>
      </w:r>
      <w:proofErr w:type="spellEnd"/>
      <w:r>
        <w:t>.</w:t>
      </w:r>
    </w:p>
    <w:p w:rsidR="003437B4" w:rsidRDefault="001A3C50" w:rsidP="00FD7237">
      <w:pPr>
        <w:ind w:firstLine="708"/>
      </w:pPr>
      <w:r>
        <w:t>3.При</w:t>
      </w:r>
      <w:r w:rsidR="003437B4">
        <w:t xml:space="preserve"> </w:t>
      </w:r>
      <w:r>
        <w:t>проведении публичных мероприятий</w:t>
      </w:r>
      <w:r w:rsidR="003437B4">
        <w:t xml:space="preserve"> на территории двух и более районов Ярославской области уведомления об их проведении подаются в Правительство Ярославкой области.</w:t>
      </w:r>
    </w:p>
    <w:p w:rsidR="001A3C50" w:rsidRDefault="003437B4" w:rsidP="00FD7237">
      <w:pPr>
        <w:ind w:firstLine="708"/>
      </w:pPr>
      <w:r>
        <w:t>Правительство Ярославской области в течение трех дней со дня получения уведомления</w:t>
      </w:r>
      <w:r w:rsidR="00356D35">
        <w:t xml:space="preserve"> о проведении публичного мероприятия</w:t>
      </w:r>
      <w:r w:rsidR="001A3C50">
        <w:t xml:space="preserve"> </w:t>
      </w:r>
      <w:r w:rsidR="00C15EE9">
        <w:t xml:space="preserve">информирует орган местного самоуправления, на территории которого предполагается проведение публичного мероприятия, о месте, времени проведения, а также о </w:t>
      </w:r>
      <w:proofErr w:type="gramStart"/>
      <w:r w:rsidR="00C15EE9">
        <w:t>целях</w:t>
      </w:r>
      <w:proofErr w:type="gramEnd"/>
      <w:r w:rsidR="00C15EE9">
        <w:t>, формах и иных условиях проведения публичного мероприятия.</w:t>
      </w:r>
    </w:p>
    <w:p w:rsidR="00C15EE9" w:rsidRDefault="00C15EE9" w:rsidP="00FD7237">
      <w:pPr>
        <w:ind w:firstLine="708"/>
      </w:pPr>
      <w:r>
        <w:t xml:space="preserve">4.При проведении публичного мероприятия на территории сельского поселения </w:t>
      </w:r>
      <w:proofErr w:type="spellStart"/>
      <w:r>
        <w:t>Ишня</w:t>
      </w:r>
      <w:proofErr w:type="spellEnd"/>
      <w:r>
        <w:t xml:space="preserve"> уведомления подаются в Администрацию сельского поселения </w:t>
      </w:r>
      <w:proofErr w:type="spellStart"/>
      <w:r>
        <w:t>Ишня</w:t>
      </w:r>
      <w:proofErr w:type="spellEnd"/>
      <w:r>
        <w:t>.</w:t>
      </w:r>
    </w:p>
    <w:p w:rsidR="00C15EE9" w:rsidRDefault="00C15EE9" w:rsidP="00FD7237">
      <w:pPr>
        <w:ind w:firstLine="708"/>
      </w:pPr>
      <w:r>
        <w:t xml:space="preserve">Администрация сельского поселения </w:t>
      </w:r>
      <w:proofErr w:type="spellStart"/>
      <w:r>
        <w:t>Ишня</w:t>
      </w:r>
      <w:proofErr w:type="spellEnd"/>
      <w:r>
        <w:t xml:space="preserve"> в течение трех дней со дня получения уведомления о проведении публичного мероприятия информирует Правительство Ярославской области о месте и времени проведения </w:t>
      </w:r>
      <w:r>
        <w:lastRenderedPageBreak/>
        <w:t>публичного мероприятия, а также о целях, формах и иных условиях проведения публичного мероприятия.</w:t>
      </w:r>
    </w:p>
    <w:p w:rsidR="00C15EE9" w:rsidRDefault="00C15EE9" w:rsidP="00FD7237">
      <w:pPr>
        <w:ind w:firstLine="708"/>
      </w:pPr>
    </w:p>
    <w:p w:rsidR="00C15EE9" w:rsidRDefault="00C15EE9" w:rsidP="00C15EE9">
      <w:pPr>
        <w:ind w:firstLine="708"/>
        <w:jc w:val="center"/>
      </w:pPr>
      <w:r>
        <w:rPr>
          <w:lang w:val="en-US"/>
        </w:rPr>
        <w:t>III</w:t>
      </w:r>
      <w:r w:rsidR="004E1D63">
        <w:t>. Способы подачи уведомлений о проведении публичных мероприятий</w:t>
      </w:r>
    </w:p>
    <w:p w:rsidR="004E1D63" w:rsidRDefault="004E1D63" w:rsidP="004E1D63">
      <w:pPr>
        <w:ind w:firstLine="708"/>
      </w:pPr>
    </w:p>
    <w:p w:rsidR="004E1D63" w:rsidRDefault="004E1D63" w:rsidP="004E1D63">
      <w:pPr>
        <w:ind w:firstLine="708"/>
      </w:pPr>
      <w:r>
        <w:t xml:space="preserve">Уведомления о проведении публичных мероприятий подаются почтовой связью посредством регистрируемых писем или передаются организаторами публичных мероприятий (уполномоченными ими лицами) лично в органы власти, указанные в разделе </w:t>
      </w:r>
      <w:r w:rsidR="00FA7A87">
        <w:rPr>
          <w:lang w:val="en-US"/>
        </w:rPr>
        <w:t>II</w:t>
      </w:r>
      <w:r w:rsidR="005837CB">
        <w:t xml:space="preserve"> настоящего П</w:t>
      </w:r>
      <w:r>
        <w:t>оложения.</w:t>
      </w:r>
    </w:p>
    <w:p w:rsidR="004E1D63" w:rsidRDefault="004E1D63" w:rsidP="004E1D63">
      <w:pPr>
        <w:ind w:firstLine="708"/>
      </w:pPr>
    </w:p>
    <w:p w:rsidR="004E1D63" w:rsidRDefault="004E1D63" w:rsidP="004E1D63">
      <w:pPr>
        <w:ind w:firstLine="708"/>
        <w:jc w:val="center"/>
      </w:pPr>
      <w:r>
        <w:rPr>
          <w:lang w:val="en-US"/>
        </w:rPr>
        <w:t>IV</w:t>
      </w:r>
      <w:r w:rsidR="005837CB">
        <w:t xml:space="preserve">. Требования </w:t>
      </w:r>
      <w:proofErr w:type="gramStart"/>
      <w:r w:rsidR="005837CB">
        <w:t>к  уведомлениям</w:t>
      </w:r>
      <w:proofErr w:type="gramEnd"/>
      <w:r>
        <w:t xml:space="preserve"> о п</w:t>
      </w:r>
      <w:r w:rsidR="00722A85">
        <w:t>роведении публичных мероприятий</w:t>
      </w:r>
    </w:p>
    <w:p w:rsidR="005837CB" w:rsidRDefault="005837CB" w:rsidP="004E1D63">
      <w:pPr>
        <w:ind w:firstLine="708"/>
        <w:jc w:val="center"/>
      </w:pPr>
    </w:p>
    <w:p w:rsidR="005837CB" w:rsidRDefault="005837CB" w:rsidP="005837CB">
      <w:pPr>
        <w:ind w:firstLine="708"/>
      </w:pPr>
      <w:r>
        <w:t>Сроки подачи уведомлений о проведении публичных мероприятий, а также сведения, которые должны содержать уведомления, установлены Федеральным законом от 19 июня 2004 №  54-ФЗ «О собраниях, митингах, демонстрациях, шествиях и пикетированиях».</w:t>
      </w:r>
    </w:p>
    <w:p w:rsidR="005837CB" w:rsidRDefault="005837CB" w:rsidP="005837CB">
      <w:pPr>
        <w:ind w:firstLine="708"/>
      </w:pPr>
    </w:p>
    <w:p w:rsidR="005837CB" w:rsidRDefault="005837CB" w:rsidP="005837CB">
      <w:pPr>
        <w:ind w:firstLine="708"/>
        <w:jc w:val="center"/>
      </w:pPr>
      <w:r>
        <w:rPr>
          <w:lang w:val="en-US"/>
        </w:rPr>
        <w:t>V</w:t>
      </w:r>
      <w:r>
        <w:t>. Регистрация уведомлений о п</w:t>
      </w:r>
      <w:r w:rsidR="00722A85">
        <w:t>роведении публичных мероприятий</w:t>
      </w:r>
    </w:p>
    <w:p w:rsidR="005837CB" w:rsidRDefault="005837CB" w:rsidP="005837CB">
      <w:pPr>
        <w:ind w:firstLine="708"/>
        <w:jc w:val="center"/>
      </w:pPr>
    </w:p>
    <w:p w:rsidR="005837CB" w:rsidRDefault="005837CB" w:rsidP="005837CB">
      <w:pPr>
        <w:ind w:firstLine="708"/>
      </w:pPr>
      <w:r>
        <w:t xml:space="preserve">Уведомления о проведении публичных мероприятий, поданные в соответствии с требованиями федерального законодательства и настоящего Положения, регистрируются в день поступления в Администрацию сельского поселения </w:t>
      </w:r>
      <w:proofErr w:type="spellStart"/>
      <w:r>
        <w:t>Ишня</w:t>
      </w:r>
      <w:proofErr w:type="spellEnd"/>
      <w:r>
        <w:t>.</w:t>
      </w:r>
    </w:p>
    <w:p w:rsidR="005837CB" w:rsidRDefault="002D6AC9" w:rsidP="005837CB">
      <w:pPr>
        <w:ind w:firstLine="708"/>
      </w:pPr>
      <w:r>
        <w:t>Регистрация проводится в установленном порядке ведущим специалистом отдела по управлению делами, ответственным за ведение делопроизводства. На копии уведомления делается отметка о дате, времени приема уведомления, указывается должность, фамилия и инициалы специалиста, зарегистрировавшего документ.</w:t>
      </w:r>
    </w:p>
    <w:p w:rsidR="002D6AC9" w:rsidRDefault="002D6AC9" w:rsidP="005837CB">
      <w:pPr>
        <w:ind w:firstLine="708"/>
      </w:pPr>
    </w:p>
    <w:p w:rsidR="002D6AC9" w:rsidRPr="005837CB" w:rsidRDefault="002D6AC9" w:rsidP="00D46907">
      <w:pPr>
        <w:ind w:firstLine="708"/>
        <w:jc w:val="center"/>
      </w:pPr>
    </w:p>
    <w:p w:rsidR="004E1D63" w:rsidRDefault="00D46907" w:rsidP="00D46907">
      <w:pPr>
        <w:ind w:firstLine="708"/>
        <w:jc w:val="center"/>
      </w:pPr>
      <w:r>
        <w:rPr>
          <w:lang w:val="en-US"/>
        </w:rPr>
        <w:t>VI</w:t>
      </w:r>
      <w:r>
        <w:t xml:space="preserve">. Обязанности Администрации сельского поселения </w:t>
      </w:r>
      <w:proofErr w:type="spellStart"/>
      <w:r>
        <w:t>Ишня</w:t>
      </w:r>
      <w:proofErr w:type="spellEnd"/>
      <w:r>
        <w:t xml:space="preserve"> по рассмотрению уведомлений о п</w:t>
      </w:r>
      <w:r w:rsidR="00722A85">
        <w:t>роведении публичных мероприятий</w:t>
      </w:r>
    </w:p>
    <w:p w:rsidR="00D46907" w:rsidRDefault="00D46907" w:rsidP="00D46907">
      <w:pPr>
        <w:ind w:firstLine="708"/>
        <w:jc w:val="center"/>
      </w:pPr>
    </w:p>
    <w:p w:rsidR="00D46907" w:rsidRPr="00D46907" w:rsidRDefault="00D46907" w:rsidP="00722A85">
      <w:pPr>
        <w:ind w:firstLine="708"/>
      </w:pPr>
      <w:r>
        <w:t xml:space="preserve">Администрация сельского поселения </w:t>
      </w:r>
      <w:proofErr w:type="spellStart"/>
      <w:r>
        <w:t>Ишня</w:t>
      </w:r>
      <w:proofErr w:type="spellEnd"/>
      <w:r>
        <w:t xml:space="preserve"> при рассмотрении поступивших</w:t>
      </w:r>
      <w:r w:rsidR="00722A85">
        <w:t xml:space="preserve"> к ней уведомлений о проведении публичных мероприятий </w:t>
      </w:r>
      <w:proofErr w:type="gramStart"/>
      <w:r w:rsidR="00722A85">
        <w:t>несут обязанности</w:t>
      </w:r>
      <w:proofErr w:type="gramEnd"/>
      <w:r w:rsidR="00722A85">
        <w:t>, установленные федеральным законодательством.</w:t>
      </w:r>
    </w:p>
    <w:p w:rsidR="004E1D63" w:rsidRPr="004E1D63" w:rsidRDefault="004E1D63" w:rsidP="004E1D63">
      <w:pPr>
        <w:ind w:firstLine="708"/>
        <w:jc w:val="left"/>
      </w:pPr>
    </w:p>
    <w:sectPr w:rsidR="004E1D63" w:rsidRPr="004E1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D7B"/>
    <w:rsid w:val="00007D7B"/>
    <w:rsid w:val="001A3C50"/>
    <w:rsid w:val="002C7C68"/>
    <w:rsid w:val="002D6AC9"/>
    <w:rsid w:val="003437B4"/>
    <w:rsid w:val="00356D35"/>
    <w:rsid w:val="00443C58"/>
    <w:rsid w:val="004E1D63"/>
    <w:rsid w:val="004F74BA"/>
    <w:rsid w:val="0055332A"/>
    <w:rsid w:val="005837CB"/>
    <w:rsid w:val="0070642D"/>
    <w:rsid w:val="00722A85"/>
    <w:rsid w:val="007A7839"/>
    <w:rsid w:val="0081749D"/>
    <w:rsid w:val="008D2ADD"/>
    <w:rsid w:val="00A06C54"/>
    <w:rsid w:val="00B66E1E"/>
    <w:rsid w:val="00C15EE9"/>
    <w:rsid w:val="00CB31DD"/>
    <w:rsid w:val="00D46907"/>
    <w:rsid w:val="00D71657"/>
    <w:rsid w:val="00DD0E2F"/>
    <w:rsid w:val="00E31425"/>
    <w:rsid w:val="00E6030F"/>
    <w:rsid w:val="00F13E3A"/>
    <w:rsid w:val="00FA7A87"/>
    <w:rsid w:val="00FD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7B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7B"/>
    <w:pPr>
      <w:overflowPunct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2016-08-09T04:17:00Z</cp:lastPrinted>
  <dcterms:created xsi:type="dcterms:W3CDTF">2016-07-20T09:18:00Z</dcterms:created>
  <dcterms:modified xsi:type="dcterms:W3CDTF">2016-08-11T06:53:00Z</dcterms:modified>
</cp:coreProperties>
</file>