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807" w:rsidRDefault="001A6807" w:rsidP="001A680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br/>
        <w:t>СЕЛЬКОГО ПОСЕЛЕНИЯ ИШНЯ</w:t>
      </w:r>
    </w:p>
    <w:p w:rsidR="001A6807" w:rsidRDefault="001A6807" w:rsidP="001A6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1A6807" w:rsidRDefault="001A6807" w:rsidP="001A68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A6807" w:rsidRDefault="001A6807" w:rsidP="001A680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от  04.12.2019г.                                     №248 </w:t>
      </w:r>
    </w:p>
    <w:p w:rsidR="001A6807" w:rsidRDefault="001A6807" w:rsidP="001A6807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р.п. Ишня</w:t>
      </w:r>
    </w:p>
    <w:p w:rsidR="001A6807" w:rsidRDefault="001A6807" w:rsidP="001A6807">
      <w:pPr>
        <w:suppressAutoHyphens/>
        <w:overflowPunct w:val="0"/>
        <w:autoSpaceDE w:val="0"/>
        <w:spacing w:after="0" w:line="240" w:lineRule="auto"/>
        <w:rPr>
          <w:rFonts w:ascii="Times New Roman CYR" w:eastAsia="Times New Roman" w:hAnsi="Times New Roman CYR"/>
          <w:sz w:val="28"/>
          <w:szCs w:val="20"/>
          <w:lang w:eastAsia="ar-SA"/>
        </w:rPr>
      </w:pPr>
      <w:r>
        <w:rPr>
          <w:rFonts w:ascii="Times New Roman CYR" w:eastAsia="Times New Roman" w:hAnsi="Times New Roman CYR"/>
          <w:sz w:val="28"/>
          <w:szCs w:val="20"/>
          <w:lang w:eastAsia="ar-SA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6"/>
        <w:gridCol w:w="3365"/>
      </w:tblGrid>
      <w:tr w:rsidR="001A6807" w:rsidTr="001A6807">
        <w:tc>
          <w:tcPr>
            <w:tcW w:w="6487" w:type="dxa"/>
            <w:hideMark/>
          </w:tcPr>
          <w:p w:rsidR="001A6807" w:rsidRDefault="001A6807">
            <w:pPr>
              <w:suppressAutoHyphens/>
              <w:overflowPunct w:val="0"/>
              <w:autoSpaceDE w:val="0"/>
              <w:spacing w:after="0" w:line="240" w:lineRule="auto"/>
              <w:ind w:right="155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«Об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3652" w:type="dxa"/>
          </w:tcPr>
          <w:p w:rsidR="001A6807" w:rsidRDefault="001A6807">
            <w:pPr>
              <w:suppressAutoHyphens/>
              <w:overflowPunct w:val="0"/>
              <w:autoSpaceDE w:val="0"/>
              <w:spacing w:after="0" w:line="240" w:lineRule="auto"/>
              <w:ind w:right="155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1A6807" w:rsidRDefault="001A6807" w:rsidP="001A68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6807" w:rsidRDefault="001A6807" w:rsidP="001A68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6807" w:rsidRDefault="001A6807" w:rsidP="001A6807">
      <w:pPr>
        <w:spacing w:after="0" w:line="240" w:lineRule="auto"/>
        <w:ind w:right="15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24.07.2007 №209-ФЗ «О развитии малого и среднего предпринимательства в Российской Федерации» Уставом сельского поселения Ишня, постановлением главы сельского поселения от 01.02.2017г. №13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 внесении изменений в постановление Администрации сельского поселения Ишня  от 07.07.2016г.  №188 «Об утверждении Положения о порядке формирования, ведения, обязательного опубликования  перечня муниципального имущества, предназначенного для передачи во владение и (или) в пользование субъектам малого и среднего предпринимательства  и организациям, образующим инфраструктуру поддержки субъектов малого и среднего предпринимательства»,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сельского поселения Ишня ПОСТАНОВЛЯЕТ:</w:t>
      </w:r>
    </w:p>
    <w:p w:rsidR="001A6807" w:rsidRDefault="001A6807" w:rsidP="001A6807">
      <w:pPr>
        <w:spacing w:after="0" w:line="240" w:lineRule="auto"/>
        <w:ind w:right="155"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2D2D2D"/>
          <w:spacing w:val="2"/>
          <w:sz w:val="28"/>
          <w:szCs w:val="28"/>
          <w:lang w:eastAsia="ru-RU"/>
        </w:rPr>
        <w:t>1. Утвердить Перечень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предпринимательства(приложение).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         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«Ростовский вестник»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разместить на официальном сайте Администрации сельского поселения Ишня.</w:t>
      </w:r>
    </w:p>
    <w:p w:rsidR="001A6807" w:rsidRDefault="001A6807" w:rsidP="001A68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 Постановление вступает в силу  с момента его официального опубликования.</w:t>
      </w:r>
    </w:p>
    <w:p w:rsidR="001A6807" w:rsidRDefault="001A6807" w:rsidP="001A6807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4. Контроль по исполнению постановления  оставляю за собой. </w:t>
      </w:r>
    </w:p>
    <w:p w:rsidR="001A6807" w:rsidRDefault="001A6807" w:rsidP="001A680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A6807" w:rsidRDefault="001A6807" w:rsidP="001A6807">
      <w:pPr>
        <w:suppressAutoHyphens/>
        <w:overflowPunct w:val="0"/>
        <w:autoSpaceDE w:val="0"/>
        <w:spacing w:after="0" w:line="240" w:lineRule="auto"/>
        <w:jc w:val="both"/>
        <w:rPr>
          <w:rFonts w:ascii="Times New Roman CYR" w:eastAsia="Times New Roman" w:hAnsi="Times New Roman CYR"/>
          <w:sz w:val="28"/>
          <w:szCs w:val="20"/>
          <w:lang w:eastAsia="ar-SA"/>
        </w:rPr>
      </w:pPr>
    </w:p>
    <w:p w:rsidR="001A6807" w:rsidRDefault="001A6807" w:rsidP="001A6807">
      <w:pPr>
        <w:suppressAutoHyphens/>
        <w:overflowPunct w:val="0"/>
        <w:autoSpaceDE w:val="0"/>
        <w:spacing w:after="0" w:line="240" w:lineRule="auto"/>
        <w:jc w:val="both"/>
        <w:rPr>
          <w:rFonts w:ascii="Times New Roman CYR" w:eastAsia="Times New Roman" w:hAnsi="Times New Roman CYR"/>
          <w:sz w:val="28"/>
          <w:szCs w:val="20"/>
          <w:lang w:eastAsia="ar-SA"/>
        </w:rPr>
      </w:pPr>
      <w:r>
        <w:rPr>
          <w:rFonts w:ascii="Times New Roman CYR" w:eastAsia="Times New Roman" w:hAnsi="Times New Roman CYR"/>
          <w:sz w:val="28"/>
          <w:szCs w:val="20"/>
          <w:lang w:eastAsia="ar-SA"/>
        </w:rPr>
        <w:t>Глава сельского поселения Ишня                                             Н.С.Савельев</w:t>
      </w:r>
    </w:p>
    <w:p w:rsidR="001A6807" w:rsidRDefault="001A6807" w:rsidP="001A6807">
      <w:pPr>
        <w:suppressAutoHyphens/>
        <w:overflowPunct w:val="0"/>
        <w:autoSpaceDE w:val="0"/>
        <w:spacing w:after="0" w:line="240" w:lineRule="auto"/>
        <w:jc w:val="right"/>
        <w:rPr>
          <w:rFonts w:ascii="Times New Roman CYR" w:eastAsia="Times New Roman" w:hAnsi="Times New Roman CYR"/>
          <w:sz w:val="24"/>
          <w:szCs w:val="24"/>
          <w:lang w:eastAsia="ar-SA"/>
        </w:rPr>
      </w:pPr>
    </w:p>
    <w:p w:rsidR="001A6807" w:rsidRDefault="001A6807" w:rsidP="001A6807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6807" w:rsidRDefault="001A6807" w:rsidP="001A68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6807" w:rsidRDefault="001A6807" w:rsidP="001A68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6807" w:rsidRDefault="001A6807" w:rsidP="001A68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6807" w:rsidRDefault="001A6807" w:rsidP="001A6807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Приложение 1</w:t>
      </w:r>
    </w:p>
    <w:p w:rsidR="001A6807" w:rsidRDefault="001A6807" w:rsidP="001A6807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к постановлению Администрации </w:t>
      </w:r>
    </w:p>
    <w:p w:rsidR="001A6807" w:rsidRDefault="001A6807" w:rsidP="001A6807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сельского поселения Ишня </w:t>
      </w:r>
    </w:p>
    <w:p w:rsidR="001A6807" w:rsidRDefault="001A6807" w:rsidP="001A6807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от  04.12.2019г.  № 248 </w:t>
      </w:r>
    </w:p>
    <w:p w:rsidR="001A6807" w:rsidRDefault="001A6807" w:rsidP="001A680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Перечень муниципального имущества, предназначенного для предоставления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1A6807" w:rsidRDefault="001A6807" w:rsidP="001A680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6807" w:rsidRDefault="001A6807" w:rsidP="001A68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3"/>
        <w:gridCol w:w="1134"/>
        <w:gridCol w:w="1700"/>
        <w:gridCol w:w="1134"/>
        <w:gridCol w:w="850"/>
        <w:gridCol w:w="1275"/>
        <w:gridCol w:w="1134"/>
        <w:gridCol w:w="1275"/>
        <w:gridCol w:w="850"/>
      </w:tblGrid>
      <w:tr w:rsidR="001A6807" w:rsidTr="001A6807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движимого  имущества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движимого имущества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Основная характеристика объекта марка (модель)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Балансовая стоимость (руб.)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Сведения о праве аренды или праве безвозмездного пользования имуществом субъекта малого и среднего предпринимательства</w:t>
            </w:r>
          </w:p>
        </w:tc>
      </w:tr>
      <w:tr w:rsidR="001A6807" w:rsidTr="001A6807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807" w:rsidRDefault="001A68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807" w:rsidRDefault="001A68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807" w:rsidRDefault="001A68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807" w:rsidRDefault="001A68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807" w:rsidRDefault="001A68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807" w:rsidRDefault="001A68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6807" w:rsidRDefault="001A680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Дата окончания действия договора</w:t>
            </w:r>
          </w:p>
        </w:tc>
      </w:tr>
      <w:tr w:rsidR="001A6807" w:rsidTr="001A680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Ярославская область,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Ростовский район ,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р.п.Ишня</w:t>
            </w:r>
          </w:p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ул.Школьная д.8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HP J2410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1040126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3650,0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807" w:rsidRDefault="001A6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A6807" w:rsidRDefault="001A6807" w:rsidP="001A68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6807" w:rsidRDefault="001A6807" w:rsidP="001A680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6807" w:rsidRDefault="001A6807" w:rsidP="001A6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A6807" w:rsidRDefault="001A6807" w:rsidP="001A6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A6807" w:rsidRDefault="001A6807" w:rsidP="001A6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A6807" w:rsidRDefault="001A6807" w:rsidP="001A6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A6807" w:rsidRDefault="001A6807" w:rsidP="001A6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A6807" w:rsidRDefault="001A6807" w:rsidP="001A6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A6807" w:rsidRDefault="001A6807" w:rsidP="001A6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A6807" w:rsidRDefault="001A6807" w:rsidP="001A6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1A6807" w:rsidRDefault="001A6807" w:rsidP="001A6807"/>
    <w:p w:rsidR="002305AA" w:rsidRDefault="002305AA"/>
    <w:sectPr w:rsidR="00230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92A"/>
    <w:rsid w:val="001A6807"/>
    <w:rsid w:val="002305AA"/>
    <w:rsid w:val="00BC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807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807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3</cp:revision>
  <dcterms:created xsi:type="dcterms:W3CDTF">2020-04-09T06:16:00Z</dcterms:created>
  <dcterms:modified xsi:type="dcterms:W3CDTF">2020-04-09T06:17:00Z</dcterms:modified>
</cp:coreProperties>
</file>