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DBB" w:rsidRDefault="003A4DBB" w:rsidP="00137191">
      <w:pPr>
        <w:pStyle w:val="ConsPlusNormal"/>
        <w:widowControl/>
        <w:tabs>
          <w:tab w:val="left" w:pos="6117"/>
        </w:tabs>
        <w:ind w:firstLine="0"/>
        <w:jc w:val="both"/>
        <w:outlineLvl w:val="0"/>
        <w:rPr>
          <w:rFonts w:ascii="Times New Roman" w:hAnsi="Times New Roman"/>
          <w:sz w:val="28"/>
          <w:szCs w:val="28"/>
        </w:rPr>
      </w:pPr>
    </w:p>
    <w:p w:rsidR="003A4DBB" w:rsidRDefault="003A4DBB" w:rsidP="003A4DBB">
      <w:pPr>
        <w:jc w:val="center"/>
        <w:rPr>
          <w:sz w:val="32"/>
          <w:szCs w:val="32"/>
        </w:rPr>
      </w:pPr>
    </w:p>
    <w:p w:rsidR="003A4DBB" w:rsidRDefault="003A4DBB" w:rsidP="003A4DBB">
      <w:pPr>
        <w:jc w:val="center"/>
        <w:rPr>
          <w:sz w:val="32"/>
          <w:szCs w:val="32"/>
        </w:rPr>
      </w:pPr>
      <w:r>
        <w:rPr>
          <w:sz w:val="32"/>
          <w:szCs w:val="32"/>
        </w:rPr>
        <w:t>МУНИЦИПАЛЬНЫЙ СОВЕТ СЕЛЬСКОГО ПОСЕЛЕНИЯ ИШНЯ ВТОРОГО СОЗЫВА</w:t>
      </w:r>
    </w:p>
    <w:p w:rsidR="003A4DBB" w:rsidRDefault="003A4DBB" w:rsidP="003A4DBB">
      <w:pPr>
        <w:jc w:val="center"/>
        <w:rPr>
          <w:b/>
          <w:sz w:val="32"/>
          <w:szCs w:val="32"/>
        </w:rPr>
      </w:pPr>
    </w:p>
    <w:p w:rsidR="003A4DBB" w:rsidRDefault="003A4DBB" w:rsidP="003A4DBB">
      <w:pPr>
        <w:tabs>
          <w:tab w:val="left" w:pos="3360"/>
        </w:tabs>
        <w:jc w:val="center"/>
        <w:rPr>
          <w:b/>
          <w:sz w:val="32"/>
          <w:szCs w:val="32"/>
        </w:rPr>
      </w:pPr>
      <w:r>
        <w:rPr>
          <w:b/>
          <w:sz w:val="32"/>
          <w:szCs w:val="32"/>
        </w:rPr>
        <w:t>РЕШЕНИЕ</w:t>
      </w:r>
    </w:p>
    <w:p w:rsidR="003A4DBB" w:rsidRDefault="003A4DBB" w:rsidP="003A4DBB">
      <w:pPr>
        <w:tabs>
          <w:tab w:val="left" w:pos="3360"/>
        </w:tabs>
        <w:rPr>
          <w:b/>
          <w:sz w:val="27"/>
          <w:szCs w:val="27"/>
        </w:rPr>
      </w:pPr>
    </w:p>
    <w:p w:rsidR="003A4DBB" w:rsidRDefault="003A4DBB" w:rsidP="003A4DBB">
      <w:pPr>
        <w:tabs>
          <w:tab w:val="left" w:pos="3360"/>
        </w:tabs>
        <w:rPr>
          <w:b/>
          <w:sz w:val="27"/>
          <w:szCs w:val="27"/>
        </w:rPr>
      </w:pPr>
    </w:p>
    <w:p w:rsidR="003A4DBB" w:rsidRDefault="003A4DBB" w:rsidP="003A4DBB">
      <w:pPr>
        <w:tabs>
          <w:tab w:val="left" w:pos="2640"/>
          <w:tab w:val="left" w:pos="5550"/>
        </w:tabs>
        <w:rPr>
          <w:sz w:val="27"/>
          <w:szCs w:val="27"/>
        </w:rPr>
      </w:pPr>
      <w:r>
        <w:rPr>
          <w:sz w:val="27"/>
          <w:szCs w:val="27"/>
        </w:rPr>
        <w:t xml:space="preserve">от </w:t>
      </w:r>
      <w:r w:rsidR="003E3EBC">
        <w:rPr>
          <w:sz w:val="27"/>
          <w:szCs w:val="27"/>
        </w:rPr>
        <w:t>26.11.2015</w:t>
      </w:r>
      <w:r>
        <w:rPr>
          <w:sz w:val="27"/>
          <w:szCs w:val="27"/>
        </w:rPr>
        <w:t xml:space="preserve">                                                        №  </w:t>
      </w:r>
      <w:r w:rsidR="003E3EBC">
        <w:rPr>
          <w:sz w:val="27"/>
          <w:szCs w:val="27"/>
        </w:rPr>
        <w:t>24</w:t>
      </w:r>
    </w:p>
    <w:p w:rsidR="003A4DBB" w:rsidRDefault="003A4DBB" w:rsidP="003A4DBB">
      <w:pPr>
        <w:rPr>
          <w:sz w:val="27"/>
          <w:szCs w:val="27"/>
        </w:rPr>
      </w:pPr>
      <w:r>
        <w:rPr>
          <w:sz w:val="27"/>
          <w:szCs w:val="27"/>
        </w:rPr>
        <w:t>р.п.  Ишня</w:t>
      </w:r>
    </w:p>
    <w:p w:rsidR="003A4DBB" w:rsidRDefault="003A4DBB" w:rsidP="003A4DBB">
      <w:pPr>
        <w:rPr>
          <w:sz w:val="27"/>
          <w:szCs w:val="27"/>
        </w:rPr>
      </w:pPr>
    </w:p>
    <w:p w:rsidR="003A4DBB" w:rsidRDefault="003A4DBB" w:rsidP="003A4DBB">
      <w:pPr>
        <w:rPr>
          <w:sz w:val="27"/>
          <w:szCs w:val="27"/>
        </w:rPr>
      </w:pPr>
      <w:r>
        <w:rPr>
          <w:sz w:val="27"/>
          <w:szCs w:val="27"/>
        </w:rPr>
        <w:t>Об утверждении Соглашения по передаче</w:t>
      </w:r>
    </w:p>
    <w:p w:rsidR="003A4DBB" w:rsidRDefault="003A4DBB" w:rsidP="003A4DBB">
      <w:pPr>
        <w:rPr>
          <w:sz w:val="27"/>
          <w:szCs w:val="27"/>
        </w:rPr>
      </w:pPr>
      <w:r>
        <w:rPr>
          <w:sz w:val="27"/>
          <w:szCs w:val="27"/>
        </w:rPr>
        <w:t>осуществления  полномочий по решению</w:t>
      </w:r>
    </w:p>
    <w:p w:rsidR="003A4DBB" w:rsidRDefault="003A4DBB" w:rsidP="003A4DBB">
      <w:pPr>
        <w:rPr>
          <w:sz w:val="27"/>
          <w:szCs w:val="27"/>
        </w:rPr>
      </w:pPr>
      <w:r>
        <w:rPr>
          <w:sz w:val="27"/>
          <w:szCs w:val="27"/>
        </w:rPr>
        <w:t>вопросов местного значения на период</w:t>
      </w:r>
    </w:p>
    <w:p w:rsidR="003A4DBB" w:rsidRDefault="003A4DBB" w:rsidP="003A4DBB">
      <w:pPr>
        <w:rPr>
          <w:sz w:val="27"/>
          <w:szCs w:val="27"/>
        </w:rPr>
      </w:pPr>
      <w:r>
        <w:rPr>
          <w:sz w:val="27"/>
          <w:szCs w:val="27"/>
        </w:rPr>
        <w:t xml:space="preserve">с 01.01. 2016г. по 31.12. 2016г. </w:t>
      </w:r>
    </w:p>
    <w:p w:rsidR="003A4DBB" w:rsidRDefault="003A4DBB" w:rsidP="003A4DBB">
      <w:pPr>
        <w:rPr>
          <w:sz w:val="27"/>
          <w:szCs w:val="27"/>
        </w:rPr>
      </w:pPr>
    </w:p>
    <w:p w:rsidR="003A4DBB" w:rsidRDefault="003A4DBB" w:rsidP="003A4DBB">
      <w:pPr>
        <w:rPr>
          <w:sz w:val="27"/>
          <w:szCs w:val="27"/>
        </w:rPr>
      </w:pPr>
    </w:p>
    <w:p w:rsidR="003A4DBB" w:rsidRDefault="003A4DBB" w:rsidP="003A4DBB">
      <w:pPr>
        <w:jc w:val="both"/>
        <w:rPr>
          <w:sz w:val="27"/>
          <w:szCs w:val="27"/>
        </w:rPr>
      </w:pPr>
      <w:r>
        <w:rPr>
          <w:sz w:val="27"/>
          <w:szCs w:val="27"/>
        </w:rPr>
        <w:t xml:space="preserve">      В соответствии с п. 4 ст. 15 Федерального закона от 06.10.2003 года №131-ФЗ «Об общих принципах организации местного самоуправления в Российской Федерации», руководствуясь Уставом сельского поселения Ишня,</w:t>
      </w:r>
    </w:p>
    <w:p w:rsidR="003A4DBB" w:rsidRDefault="003A4DBB" w:rsidP="003A4DBB">
      <w:pPr>
        <w:jc w:val="both"/>
        <w:rPr>
          <w:sz w:val="27"/>
          <w:szCs w:val="27"/>
        </w:rPr>
      </w:pPr>
      <w:r>
        <w:rPr>
          <w:sz w:val="27"/>
          <w:szCs w:val="27"/>
        </w:rPr>
        <w:t xml:space="preserve"> Муниципальный совет сельского поселения Ишня </w:t>
      </w:r>
      <w:r>
        <w:rPr>
          <w:b/>
          <w:sz w:val="27"/>
          <w:szCs w:val="27"/>
        </w:rPr>
        <w:t xml:space="preserve">РЕШИЛ: </w:t>
      </w:r>
    </w:p>
    <w:p w:rsidR="003A4DBB" w:rsidRDefault="003A4DBB" w:rsidP="003A4DBB">
      <w:pPr>
        <w:jc w:val="both"/>
        <w:rPr>
          <w:sz w:val="27"/>
          <w:szCs w:val="27"/>
        </w:rPr>
      </w:pPr>
      <w:r>
        <w:rPr>
          <w:sz w:val="27"/>
          <w:szCs w:val="27"/>
        </w:rPr>
        <w:t xml:space="preserve">          </w:t>
      </w:r>
      <w:r>
        <w:rPr>
          <w:sz w:val="26"/>
          <w:szCs w:val="26"/>
        </w:rPr>
        <w:t xml:space="preserve">1.Утвердить Соглашение по передаче осуществления полномочий от сельского поселения Ишня Ростовскому муниципальному району, по формированию и размещению муниципальных заказов, предусмотренных п.3. ч.1.ст.17 Федерального </w:t>
      </w:r>
      <w:r>
        <w:rPr>
          <w:sz w:val="27"/>
          <w:szCs w:val="27"/>
        </w:rPr>
        <w:t>закона от 06.10.2003 года №131-ФЗ «Об общих принципах организации местного самоуправления в Российской Федерации»</w:t>
      </w:r>
    </w:p>
    <w:p w:rsidR="003A4DBB" w:rsidRDefault="003A4DBB" w:rsidP="003A4DBB">
      <w:pPr>
        <w:jc w:val="both"/>
        <w:rPr>
          <w:sz w:val="27"/>
          <w:szCs w:val="27"/>
        </w:rPr>
      </w:pPr>
      <w:r>
        <w:rPr>
          <w:sz w:val="26"/>
          <w:szCs w:val="26"/>
        </w:rPr>
        <w:t xml:space="preserve">  </w:t>
      </w:r>
      <w:r>
        <w:rPr>
          <w:sz w:val="27"/>
          <w:szCs w:val="27"/>
        </w:rPr>
        <w:t xml:space="preserve">        2. Решение опубликовать в газете «Ростовский вестник».</w:t>
      </w:r>
    </w:p>
    <w:p w:rsidR="003A4DBB" w:rsidRDefault="003A4DBB" w:rsidP="003A4DBB">
      <w:pPr>
        <w:jc w:val="both"/>
        <w:rPr>
          <w:sz w:val="27"/>
          <w:szCs w:val="27"/>
        </w:rPr>
      </w:pPr>
      <w:r>
        <w:rPr>
          <w:sz w:val="27"/>
          <w:szCs w:val="27"/>
        </w:rPr>
        <w:t xml:space="preserve">          3.Настоящее Решение вступает в силу с момента его официального опубликования.</w:t>
      </w:r>
    </w:p>
    <w:p w:rsidR="003A4DBB" w:rsidRDefault="003A4DBB" w:rsidP="003A4DBB">
      <w:pPr>
        <w:jc w:val="both"/>
        <w:rPr>
          <w:sz w:val="27"/>
          <w:szCs w:val="27"/>
        </w:rPr>
      </w:pPr>
      <w:r>
        <w:rPr>
          <w:sz w:val="27"/>
          <w:szCs w:val="27"/>
        </w:rPr>
        <w:tab/>
        <w:t>4. Контроль исполнения решения возложить на комиссию по экономической политике и бюджету сельского поселения Ишня</w:t>
      </w:r>
    </w:p>
    <w:p w:rsidR="003A4DBB" w:rsidRDefault="003A4DBB" w:rsidP="003A4DBB">
      <w:pPr>
        <w:jc w:val="both"/>
        <w:rPr>
          <w:sz w:val="27"/>
          <w:szCs w:val="27"/>
        </w:rPr>
      </w:pPr>
    </w:p>
    <w:p w:rsidR="003A4DBB" w:rsidRDefault="003A4DBB" w:rsidP="003A4DBB">
      <w:pPr>
        <w:jc w:val="both"/>
        <w:rPr>
          <w:sz w:val="27"/>
          <w:szCs w:val="27"/>
        </w:rPr>
      </w:pPr>
    </w:p>
    <w:p w:rsidR="003A4DBB" w:rsidRDefault="003A4DBB" w:rsidP="003A4DBB">
      <w:pPr>
        <w:jc w:val="both"/>
        <w:rPr>
          <w:sz w:val="27"/>
          <w:szCs w:val="27"/>
        </w:rPr>
      </w:pPr>
    </w:p>
    <w:p w:rsidR="003A4DBB" w:rsidRDefault="003A4DBB" w:rsidP="003A4DBB">
      <w:pPr>
        <w:jc w:val="both"/>
        <w:rPr>
          <w:sz w:val="27"/>
          <w:szCs w:val="27"/>
        </w:rPr>
      </w:pPr>
    </w:p>
    <w:p w:rsidR="003A4DBB" w:rsidRDefault="003A4DBB" w:rsidP="003A4DBB">
      <w:pPr>
        <w:jc w:val="both"/>
        <w:rPr>
          <w:sz w:val="27"/>
          <w:szCs w:val="27"/>
        </w:rPr>
      </w:pPr>
      <w:r>
        <w:rPr>
          <w:sz w:val="27"/>
          <w:szCs w:val="27"/>
        </w:rPr>
        <w:t xml:space="preserve">Председатель муниципального Совета </w:t>
      </w:r>
    </w:p>
    <w:p w:rsidR="003A4DBB" w:rsidRDefault="003A4DBB" w:rsidP="003A4DBB">
      <w:pPr>
        <w:jc w:val="both"/>
        <w:rPr>
          <w:sz w:val="27"/>
          <w:szCs w:val="27"/>
        </w:rPr>
      </w:pPr>
      <w:r>
        <w:rPr>
          <w:sz w:val="27"/>
          <w:szCs w:val="27"/>
        </w:rPr>
        <w:t>сельского поселения Ишня</w:t>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А.В.Ложкин</w:t>
      </w:r>
    </w:p>
    <w:p w:rsidR="003A4DBB" w:rsidRDefault="003A4DBB" w:rsidP="003A4DBB">
      <w:pPr>
        <w:jc w:val="both"/>
        <w:rPr>
          <w:sz w:val="27"/>
          <w:szCs w:val="27"/>
        </w:rPr>
      </w:pPr>
    </w:p>
    <w:p w:rsidR="003A4DBB" w:rsidRDefault="003A4DBB" w:rsidP="003A4DBB">
      <w:pPr>
        <w:jc w:val="both"/>
        <w:rPr>
          <w:sz w:val="27"/>
          <w:szCs w:val="27"/>
        </w:rPr>
      </w:pPr>
    </w:p>
    <w:p w:rsidR="003A4DBB" w:rsidRPr="003A4DBB" w:rsidRDefault="003A4DBB" w:rsidP="003A4DBB">
      <w:pPr>
        <w:jc w:val="both"/>
        <w:rPr>
          <w:sz w:val="27"/>
          <w:szCs w:val="27"/>
        </w:rPr>
      </w:pPr>
      <w:r>
        <w:rPr>
          <w:sz w:val="27"/>
          <w:szCs w:val="27"/>
        </w:rPr>
        <w:t>Глава сельского поселения Ишня:                                                   Н.С. Савельев</w:t>
      </w:r>
    </w:p>
    <w:p w:rsidR="003A4DBB" w:rsidRDefault="003A4DBB" w:rsidP="00137191">
      <w:pPr>
        <w:pStyle w:val="ConsPlusNormal"/>
        <w:widowControl/>
        <w:tabs>
          <w:tab w:val="left" w:pos="6117"/>
        </w:tabs>
        <w:ind w:firstLine="0"/>
        <w:jc w:val="both"/>
        <w:outlineLvl w:val="0"/>
        <w:rPr>
          <w:rFonts w:ascii="Times New Roman" w:hAnsi="Times New Roman"/>
          <w:sz w:val="28"/>
          <w:szCs w:val="28"/>
        </w:rPr>
      </w:pPr>
    </w:p>
    <w:p w:rsidR="003A4DBB" w:rsidRDefault="003A4DBB" w:rsidP="00137191">
      <w:pPr>
        <w:pStyle w:val="ConsPlusNormal"/>
        <w:widowControl/>
        <w:tabs>
          <w:tab w:val="left" w:pos="6117"/>
        </w:tabs>
        <w:ind w:firstLine="0"/>
        <w:jc w:val="both"/>
        <w:outlineLvl w:val="0"/>
        <w:rPr>
          <w:rFonts w:ascii="Times New Roman" w:hAnsi="Times New Roman"/>
          <w:sz w:val="28"/>
          <w:szCs w:val="28"/>
        </w:rPr>
      </w:pPr>
    </w:p>
    <w:p w:rsidR="003A4DBB" w:rsidRDefault="003A4DBB" w:rsidP="00137191">
      <w:pPr>
        <w:pStyle w:val="ConsPlusNormal"/>
        <w:widowControl/>
        <w:tabs>
          <w:tab w:val="left" w:pos="6117"/>
        </w:tabs>
        <w:ind w:firstLine="0"/>
        <w:jc w:val="both"/>
        <w:outlineLvl w:val="0"/>
        <w:rPr>
          <w:rFonts w:ascii="Times New Roman" w:hAnsi="Times New Roman"/>
          <w:sz w:val="28"/>
          <w:szCs w:val="28"/>
        </w:rPr>
      </w:pPr>
    </w:p>
    <w:p w:rsidR="003A4DBB" w:rsidRDefault="003A4DBB" w:rsidP="00137191">
      <w:pPr>
        <w:pStyle w:val="ConsPlusNormal"/>
        <w:widowControl/>
        <w:tabs>
          <w:tab w:val="left" w:pos="6117"/>
        </w:tabs>
        <w:ind w:firstLine="0"/>
        <w:jc w:val="both"/>
        <w:outlineLvl w:val="0"/>
        <w:rPr>
          <w:rFonts w:ascii="Times New Roman" w:hAnsi="Times New Roman"/>
          <w:sz w:val="28"/>
          <w:szCs w:val="28"/>
        </w:rPr>
      </w:pPr>
    </w:p>
    <w:p w:rsidR="003A4DBB" w:rsidRDefault="003A4DBB" w:rsidP="00137191">
      <w:pPr>
        <w:pStyle w:val="ConsPlusNormal"/>
        <w:widowControl/>
        <w:tabs>
          <w:tab w:val="left" w:pos="6117"/>
        </w:tabs>
        <w:ind w:firstLine="0"/>
        <w:jc w:val="both"/>
        <w:outlineLvl w:val="0"/>
        <w:rPr>
          <w:rFonts w:ascii="Times New Roman" w:hAnsi="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37191" w:rsidTr="00ED2419">
        <w:tc>
          <w:tcPr>
            <w:tcW w:w="4785" w:type="dxa"/>
          </w:tcPr>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sidRPr="002C5E8D">
              <w:rPr>
                <w:rFonts w:ascii="Times New Roman" w:hAnsi="Times New Roman"/>
                <w:sz w:val="28"/>
                <w:szCs w:val="28"/>
              </w:rPr>
              <w:lastRenderedPageBreak/>
              <w:t>Утверждено</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sidRPr="002C5E8D">
              <w:rPr>
                <w:rFonts w:ascii="Times New Roman" w:hAnsi="Times New Roman"/>
                <w:sz w:val="28"/>
                <w:szCs w:val="28"/>
              </w:rPr>
              <w:t xml:space="preserve">Решением </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sidRPr="002C5E8D">
              <w:rPr>
                <w:rFonts w:ascii="Times New Roman" w:hAnsi="Times New Roman"/>
                <w:sz w:val="28"/>
                <w:szCs w:val="28"/>
              </w:rPr>
              <w:t xml:space="preserve">Муниципального совета </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sidRPr="002C5E8D">
              <w:rPr>
                <w:rFonts w:ascii="Times New Roman" w:hAnsi="Times New Roman"/>
                <w:sz w:val="28"/>
                <w:szCs w:val="28"/>
              </w:rPr>
              <w:t xml:space="preserve">сельского поселения  </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sidRPr="002C5E8D">
              <w:rPr>
                <w:rFonts w:ascii="Times New Roman" w:hAnsi="Times New Roman"/>
                <w:sz w:val="28"/>
                <w:szCs w:val="28"/>
              </w:rPr>
              <w:t xml:space="preserve">Ишня Ярославской области </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p>
          <w:p w:rsidR="00137191" w:rsidRDefault="00175455" w:rsidP="00ED2419">
            <w:pPr>
              <w:pStyle w:val="ConsPlusNormal"/>
              <w:widowControl/>
              <w:tabs>
                <w:tab w:val="left" w:pos="6117"/>
              </w:tabs>
              <w:ind w:firstLine="0"/>
              <w:jc w:val="both"/>
              <w:outlineLvl w:val="0"/>
              <w:rPr>
                <w:rFonts w:ascii="Times New Roman" w:hAnsi="Times New Roman"/>
                <w:sz w:val="28"/>
                <w:szCs w:val="28"/>
              </w:rPr>
            </w:pPr>
            <w:r>
              <w:rPr>
                <w:rFonts w:ascii="Times New Roman" w:hAnsi="Times New Roman"/>
                <w:sz w:val="28"/>
                <w:szCs w:val="28"/>
              </w:rPr>
              <w:t>№ 24 от  26.11. 2015</w:t>
            </w:r>
            <w:r w:rsidR="00137191">
              <w:rPr>
                <w:rFonts w:ascii="Times New Roman" w:hAnsi="Times New Roman"/>
                <w:sz w:val="28"/>
                <w:szCs w:val="28"/>
              </w:rPr>
              <w:t>г.</w:t>
            </w:r>
            <w:r w:rsidR="00DC4AAC">
              <w:rPr>
                <w:rFonts w:ascii="Times New Roman" w:hAnsi="Times New Roman"/>
                <w:sz w:val="28"/>
                <w:szCs w:val="28"/>
              </w:rPr>
              <w:t xml:space="preserve">          </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sidRPr="002C5E8D">
              <w:rPr>
                <w:rFonts w:ascii="Times New Roman" w:hAnsi="Times New Roman"/>
                <w:sz w:val="28"/>
                <w:szCs w:val="28"/>
              </w:rPr>
              <w:t xml:space="preserve">                                                                                                     </w:t>
            </w:r>
          </w:p>
        </w:tc>
        <w:tc>
          <w:tcPr>
            <w:tcW w:w="4786" w:type="dxa"/>
          </w:tcPr>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sidRPr="002C5E8D">
              <w:rPr>
                <w:rFonts w:ascii="Times New Roman" w:hAnsi="Times New Roman"/>
                <w:sz w:val="28"/>
                <w:szCs w:val="28"/>
              </w:rPr>
              <w:t>Утверждено</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sidRPr="002C5E8D">
              <w:rPr>
                <w:rFonts w:ascii="Times New Roman" w:hAnsi="Times New Roman"/>
                <w:sz w:val="28"/>
                <w:szCs w:val="28"/>
              </w:rPr>
              <w:t>Решением Думы</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sidRPr="002C5E8D">
              <w:rPr>
                <w:rFonts w:ascii="Times New Roman" w:hAnsi="Times New Roman"/>
                <w:sz w:val="28"/>
                <w:szCs w:val="28"/>
              </w:rPr>
              <w:t>Ростовского муниципального</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r>
              <w:rPr>
                <w:rFonts w:ascii="Times New Roman" w:hAnsi="Times New Roman"/>
                <w:sz w:val="28"/>
                <w:szCs w:val="28"/>
              </w:rPr>
              <w:t xml:space="preserve">района </w:t>
            </w:r>
            <w:r w:rsidRPr="002C5E8D">
              <w:rPr>
                <w:rFonts w:ascii="Times New Roman" w:hAnsi="Times New Roman"/>
                <w:sz w:val="28"/>
                <w:szCs w:val="28"/>
              </w:rPr>
              <w:t>Ярославской области</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p>
          <w:p w:rsidR="00137191" w:rsidRDefault="00733ADC" w:rsidP="00ED2419">
            <w:pPr>
              <w:pStyle w:val="ConsPlusNormal"/>
              <w:widowControl/>
              <w:tabs>
                <w:tab w:val="left" w:pos="6117"/>
              </w:tabs>
              <w:ind w:firstLine="0"/>
              <w:jc w:val="both"/>
              <w:outlineLvl w:val="0"/>
              <w:rPr>
                <w:rFonts w:ascii="Times New Roman" w:hAnsi="Times New Roman"/>
                <w:sz w:val="28"/>
                <w:szCs w:val="28"/>
              </w:rPr>
            </w:pPr>
            <w:r>
              <w:rPr>
                <w:rFonts w:ascii="Times New Roman" w:hAnsi="Times New Roman"/>
                <w:sz w:val="28"/>
                <w:szCs w:val="28"/>
              </w:rPr>
              <w:t xml:space="preserve">№  </w:t>
            </w:r>
            <w:r w:rsidR="00DC4AAC">
              <w:rPr>
                <w:rFonts w:ascii="Times New Roman" w:hAnsi="Times New Roman"/>
                <w:sz w:val="28"/>
                <w:szCs w:val="28"/>
              </w:rPr>
              <w:t xml:space="preserve">68           </w:t>
            </w:r>
            <w:bookmarkStart w:id="0" w:name="_GoBack"/>
            <w:bookmarkEnd w:id="0"/>
            <w:r w:rsidR="00DC4AAC">
              <w:rPr>
                <w:rFonts w:ascii="Times New Roman" w:hAnsi="Times New Roman"/>
                <w:sz w:val="28"/>
                <w:szCs w:val="28"/>
              </w:rPr>
              <w:t xml:space="preserve">  от 10.12.2015</w:t>
            </w:r>
          </w:p>
          <w:p w:rsidR="00137191" w:rsidRDefault="00137191" w:rsidP="00ED2419">
            <w:pPr>
              <w:pStyle w:val="ConsPlusNormal"/>
              <w:widowControl/>
              <w:tabs>
                <w:tab w:val="left" w:pos="6117"/>
              </w:tabs>
              <w:ind w:firstLine="0"/>
              <w:jc w:val="both"/>
              <w:outlineLvl w:val="0"/>
              <w:rPr>
                <w:rFonts w:ascii="Times New Roman" w:hAnsi="Times New Roman"/>
                <w:sz w:val="28"/>
                <w:szCs w:val="28"/>
              </w:rPr>
            </w:pPr>
          </w:p>
        </w:tc>
      </w:tr>
    </w:tbl>
    <w:p w:rsidR="00137191" w:rsidRDefault="00137191" w:rsidP="00137191">
      <w:pPr>
        <w:pStyle w:val="ConsPlusNormal"/>
        <w:widowControl/>
        <w:tabs>
          <w:tab w:val="left" w:pos="6117"/>
        </w:tabs>
        <w:ind w:firstLine="0"/>
        <w:jc w:val="both"/>
        <w:outlineLvl w:val="0"/>
        <w:rPr>
          <w:rFonts w:ascii="Times New Roman" w:hAnsi="Times New Roman"/>
          <w:sz w:val="28"/>
          <w:szCs w:val="28"/>
        </w:rPr>
      </w:pPr>
    </w:p>
    <w:p w:rsidR="00137191" w:rsidRDefault="00137191" w:rsidP="00137191">
      <w:pPr>
        <w:pStyle w:val="ConsPlusNormal"/>
        <w:widowControl/>
        <w:tabs>
          <w:tab w:val="left" w:pos="6171"/>
        </w:tabs>
        <w:ind w:firstLine="0"/>
        <w:jc w:val="both"/>
        <w:outlineLvl w:val="0"/>
        <w:rPr>
          <w:rFonts w:ascii="Times New Roman" w:hAnsi="Times New Roman"/>
          <w:sz w:val="28"/>
          <w:szCs w:val="28"/>
        </w:rPr>
      </w:pPr>
    </w:p>
    <w:p w:rsidR="00137191" w:rsidRDefault="00137191" w:rsidP="00137191">
      <w:pPr>
        <w:pStyle w:val="ConsPlusNormal"/>
        <w:widowControl/>
        <w:tabs>
          <w:tab w:val="left" w:pos="6171"/>
        </w:tabs>
        <w:ind w:firstLine="540"/>
        <w:outlineLvl w:val="0"/>
        <w:rPr>
          <w:rFonts w:ascii="Times New Roman" w:hAnsi="Times New Roman"/>
        </w:rPr>
      </w:pPr>
    </w:p>
    <w:p w:rsidR="00137191" w:rsidRDefault="00137191" w:rsidP="00137191">
      <w:pPr>
        <w:pStyle w:val="ConsPlusNormal"/>
        <w:widowControl/>
        <w:ind w:firstLine="540"/>
        <w:jc w:val="center"/>
        <w:outlineLvl w:val="0"/>
        <w:rPr>
          <w:rFonts w:ascii="Times New Roman" w:hAnsi="Times New Roman"/>
          <w:b/>
          <w:sz w:val="28"/>
          <w:szCs w:val="28"/>
        </w:rPr>
      </w:pPr>
      <w:r>
        <w:rPr>
          <w:rFonts w:ascii="Times New Roman" w:hAnsi="Times New Roman"/>
          <w:b/>
          <w:sz w:val="28"/>
          <w:szCs w:val="28"/>
        </w:rPr>
        <w:t>Соглашение</w:t>
      </w:r>
    </w:p>
    <w:p w:rsidR="00137191" w:rsidRDefault="00137191" w:rsidP="00137191">
      <w:pPr>
        <w:pStyle w:val="ConsPlusNormal"/>
        <w:widowControl/>
        <w:ind w:firstLine="540"/>
        <w:jc w:val="center"/>
        <w:outlineLvl w:val="0"/>
        <w:rPr>
          <w:rFonts w:ascii="Times New Roman" w:hAnsi="Times New Roman"/>
          <w:b/>
          <w:sz w:val="28"/>
          <w:szCs w:val="28"/>
        </w:rPr>
      </w:pPr>
      <w:r>
        <w:rPr>
          <w:rFonts w:ascii="Times New Roman" w:hAnsi="Times New Roman"/>
          <w:b/>
          <w:sz w:val="28"/>
          <w:szCs w:val="28"/>
        </w:rPr>
        <w:t xml:space="preserve"> о передаче отдельных полномочий по решению вопросов местного значения</w:t>
      </w:r>
    </w:p>
    <w:p w:rsidR="00137191" w:rsidRDefault="00137191" w:rsidP="00137191">
      <w:pPr>
        <w:pStyle w:val="ConsPlusNonformat"/>
        <w:widowControl/>
        <w:jc w:val="center"/>
        <w:rPr>
          <w:rFonts w:ascii="Times New Roman" w:hAnsi="Times New Roman"/>
          <w:sz w:val="28"/>
        </w:rPr>
      </w:pPr>
    </w:p>
    <w:p w:rsidR="00137191" w:rsidRDefault="00137191" w:rsidP="00137191">
      <w:pPr>
        <w:pStyle w:val="ConsPlusNonformat"/>
        <w:widowControl/>
        <w:rPr>
          <w:rFonts w:ascii="Times New Roman" w:hAnsi="Times New Roman" w:cs="Times New Roman"/>
          <w:sz w:val="28"/>
          <w:szCs w:val="28"/>
        </w:rPr>
      </w:pPr>
      <w:r>
        <w:rPr>
          <w:rFonts w:ascii="Times New Roman" w:hAnsi="Times New Roman" w:cs="Times New Roman"/>
          <w:sz w:val="28"/>
          <w:szCs w:val="28"/>
        </w:rPr>
        <w:t>г.Ростов</w:t>
      </w:r>
      <w:r w:rsidR="00DC4AAC">
        <w:rPr>
          <w:rFonts w:ascii="Times New Roman" w:hAnsi="Times New Roman" w:cs="Times New Roman"/>
          <w:sz w:val="28"/>
          <w:szCs w:val="28"/>
        </w:rPr>
        <w:t xml:space="preserve"> </w:t>
      </w:r>
      <w:r>
        <w:rPr>
          <w:rFonts w:ascii="Times New Roman" w:hAnsi="Times New Roman" w:cs="Times New Roman"/>
          <w:sz w:val="28"/>
          <w:szCs w:val="28"/>
        </w:rPr>
        <w:t xml:space="preserve"> Яро</w:t>
      </w:r>
      <w:r w:rsidR="00DC4AAC">
        <w:rPr>
          <w:rFonts w:ascii="Times New Roman" w:hAnsi="Times New Roman" w:cs="Times New Roman"/>
          <w:sz w:val="28"/>
          <w:szCs w:val="28"/>
        </w:rPr>
        <w:t xml:space="preserve">славской области           </w:t>
      </w:r>
      <w:r w:rsidR="00DC4AAC">
        <w:rPr>
          <w:rFonts w:ascii="Times New Roman" w:hAnsi="Times New Roman" w:cs="Times New Roman"/>
          <w:sz w:val="28"/>
          <w:szCs w:val="28"/>
        </w:rPr>
        <w:tab/>
      </w:r>
      <w:r w:rsidR="00DC4AAC">
        <w:rPr>
          <w:rFonts w:ascii="Times New Roman" w:hAnsi="Times New Roman" w:cs="Times New Roman"/>
          <w:sz w:val="28"/>
          <w:szCs w:val="28"/>
        </w:rPr>
        <w:tab/>
      </w:r>
      <w:r w:rsidR="00DC4AAC">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DC4AAC">
        <w:rPr>
          <w:rFonts w:ascii="Times New Roman" w:hAnsi="Times New Roman" w:cs="Times New Roman"/>
          <w:sz w:val="28"/>
          <w:szCs w:val="28"/>
        </w:rPr>
        <w:t xml:space="preserve">25.  12.   </w:t>
      </w:r>
      <w:r>
        <w:rPr>
          <w:rFonts w:ascii="Times New Roman" w:hAnsi="Times New Roman" w:cs="Times New Roman"/>
          <w:sz w:val="28"/>
          <w:szCs w:val="28"/>
        </w:rPr>
        <w:t xml:space="preserve">2015г.     </w:t>
      </w:r>
    </w:p>
    <w:p w:rsidR="00137191" w:rsidRDefault="00137191" w:rsidP="00137191">
      <w:pPr>
        <w:pStyle w:val="ConsPlusNonformat"/>
        <w:widowControl/>
        <w:rPr>
          <w:rFonts w:ascii="Times New Roman" w:hAnsi="Times New Roman" w:cs="Times New Roman"/>
          <w:sz w:val="28"/>
        </w:rPr>
      </w:pPr>
      <w:r>
        <w:rPr>
          <w:rFonts w:ascii="Times New Roman" w:hAnsi="Times New Roman" w:cs="Times New Roman"/>
          <w:sz w:val="28"/>
          <w:szCs w:val="28"/>
        </w:rPr>
        <w:t xml:space="preserve">   </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szCs w:val="28"/>
        </w:rPr>
        <w:t>Сельское поселение Ишня Ярославской области, именуемое в дальнейшем «Поселение», в лице Главы сельского поселения Ишня Савельева Николая Сергеевича, действующего на основании Устава сельского поселения Ишня, с одной стороны</w:t>
      </w:r>
      <w:r>
        <w:rPr>
          <w:rFonts w:ascii="Times New Roman" w:hAnsi="Times New Roman"/>
          <w:sz w:val="24"/>
          <w:szCs w:val="24"/>
        </w:rPr>
        <w:t>,</w:t>
      </w:r>
      <w:r>
        <w:rPr>
          <w:rFonts w:ascii="Times New Roman" w:hAnsi="Times New Roman"/>
          <w:sz w:val="28"/>
        </w:rPr>
        <w:t xml:space="preserve"> и Ростовский муниципальный район Ярославской области, именуемый в дальнейшем «Район», в лице Главы Ростовского муниципального района Гончарова Владимира Михайловича, действующего на основании Устава Ростовского муниципального района, с другой стороны, вместе именуемые "Стороны", руководствуясь ч. 4 статьи 15 Федерального закона от  06.10.2003 N 131-ФЗ "Об общих принципах организации местного самоуправления в Российской Федерации", Уставом  Ростовского муниципального района Ярославской области, заключили настоящее Соглашение о нижеследующем:</w:t>
      </w:r>
    </w:p>
    <w:p w:rsidR="00137191" w:rsidRDefault="00137191" w:rsidP="00137191">
      <w:pPr>
        <w:pStyle w:val="ConsPlusNormal"/>
        <w:widowControl/>
        <w:ind w:firstLine="567"/>
        <w:jc w:val="center"/>
        <w:outlineLvl w:val="0"/>
        <w:rPr>
          <w:rFonts w:ascii="Times New Roman" w:hAnsi="Times New Roman"/>
          <w:b/>
          <w:sz w:val="28"/>
          <w:szCs w:val="28"/>
        </w:rPr>
      </w:pPr>
    </w:p>
    <w:p w:rsidR="00137191" w:rsidRDefault="00137191" w:rsidP="00137191">
      <w:pPr>
        <w:pStyle w:val="ConsPlusNormal"/>
        <w:widowControl/>
        <w:ind w:firstLine="567"/>
        <w:jc w:val="center"/>
        <w:outlineLvl w:val="0"/>
        <w:rPr>
          <w:rFonts w:ascii="Times New Roman" w:hAnsi="Times New Roman"/>
          <w:b/>
          <w:sz w:val="28"/>
          <w:szCs w:val="28"/>
        </w:rPr>
      </w:pPr>
      <w:r>
        <w:rPr>
          <w:rFonts w:ascii="Times New Roman" w:hAnsi="Times New Roman"/>
          <w:b/>
          <w:sz w:val="28"/>
          <w:szCs w:val="28"/>
        </w:rPr>
        <w:t>1.Предмет Соглашения</w:t>
      </w:r>
    </w:p>
    <w:p w:rsidR="00137191" w:rsidRDefault="00137191" w:rsidP="00137191">
      <w:pPr>
        <w:pStyle w:val="ConsPlusNormal"/>
        <w:widowControl/>
        <w:ind w:firstLine="567"/>
        <w:jc w:val="both"/>
        <w:rPr>
          <w:rFonts w:ascii="Times New Roman" w:hAnsi="Times New Roman"/>
          <w:b/>
          <w:sz w:val="28"/>
          <w:szCs w:val="28"/>
        </w:rPr>
      </w:pPr>
    </w:p>
    <w:p w:rsidR="00137191" w:rsidRDefault="00137191" w:rsidP="00137191">
      <w:pPr>
        <w:pStyle w:val="ConsPlusNormal"/>
        <w:widowControl/>
        <w:numPr>
          <w:ilvl w:val="1"/>
          <w:numId w:val="2"/>
        </w:numPr>
        <w:ind w:left="0" w:firstLine="851"/>
        <w:jc w:val="both"/>
        <w:rPr>
          <w:rFonts w:ascii="Times New Roman" w:hAnsi="Times New Roman"/>
          <w:sz w:val="28"/>
          <w:szCs w:val="28"/>
        </w:rPr>
      </w:pPr>
      <w:r w:rsidRPr="007727AF">
        <w:rPr>
          <w:rFonts w:ascii="Times New Roman" w:hAnsi="Times New Roman"/>
          <w:sz w:val="28"/>
          <w:szCs w:val="28"/>
        </w:rPr>
        <w:t xml:space="preserve">Предметом настоящего соглашения является передача Поселением  Району полномочий по решению вопросов местного значения в границах Поселения в части определения поставщиков (подрядчиков, исполнителей) при осуществлении конкурентных  способов закупок товаров, работ, услуг для </w:t>
      </w:r>
      <w:r>
        <w:rPr>
          <w:rFonts w:ascii="Times New Roman" w:hAnsi="Times New Roman"/>
          <w:sz w:val="28"/>
          <w:szCs w:val="28"/>
        </w:rPr>
        <w:t xml:space="preserve">обеспечения муниципальных нужд </w:t>
      </w:r>
      <w:r w:rsidRPr="007727AF">
        <w:rPr>
          <w:rFonts w:ascii="Times New Roman" w:hAnsi="Times New Roman"/>
          <w:sz w:val="28"/>
          <w:szCs w:val="28"/>
        </w:rPr>
        <w:t>отдельных муниципальных заказчиков, действующих от имени сельского поселения</w:t>
      </w:r>
      <w:r>
        <w:rPr>
          <w:rFonts w:ascii="Times New Roman" w:hAnsi="Times New Roman"/>
          <w:sz w:val="28"/>
          <w:szCs w:val="28"/>
        </w:rPr>
        <w:t xml:space="preserve"> Ишня Ярославской области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7191" w:rsidRPr="007727AF" w:rsidRDefault="00137191" w:rsidP="00137191">
      <w:pPr>
        <w:pStyle w:val="ConsPlusNormal"/>
        <w:numPr>
          <w:ilvl w:val="1"/>
          <w:numId w:val="2"/>
        </w:numPr>
        <w:ind w:left="0" w:firstLine="567"/>
        <w:jc w:val="both"/>
        <w:rPr>
          <w:rFonts w:ascii="Times New Roman" w:hAnsi="Times New Roman"/>
          <w:sz w:val="28"/>
          <w:szCs w:val="28"/>
        </w:rPr>
      </w:pPr>
      <w:r w:rsidRPr="007727AF">
        <w:rPr>
          <w:rFonts w:ascii="Times New Roman" w:hAnsi="Times New Roman"/>
          <w:sz w:val="28"/>
          <w:szCs w:val="28"/>
        </w:rPr>
        <w:t xml:space="preserve">Указанные в п. </w:t>
      </w:r>
      <w:r>
        <w:rPr>
          <w:rFonts w:ascii="Times New Roman" w:hAnsi="Times New Roman"/>
          <w:sz w:val="28"/>
          <w:szCs w:val="28"/>
        </w:rPr>
        <w:t>1.</w:t>
      </w:r>
      <w:r w:rsidRPr="007727AF">
        <w:rPr>
          <w:rFonts w:ascii="Times New Roman" w:hAnsi="Times New Roman"/>
          <w:sz w:val="28"/>
          <w:szCs w:val="28"/>
        </w:rPr>
        <w:t>1 настоящего Соглашения полномочия передаются на период с 01.01.2016 г. по 31.12.2016 г.</w:t>
      </w:r>
    </w:p>
    <w:p w:rsidR="00137191" w:rsidRPr="007727AF" w:rsidRDefault="00137191" w:rsidP="00137191">
      <w:pPr>
        <w:pStyle w:val="ConsPlusNormal"/>
        <w:numPr>
          <w:ilvl w:val="1"/>
          <w:numId w:val="2"/>
        </w:numPr>
        <w:ind w:left="0" w:firstLine="567"/>
        <w:jc w:val="both"/>
        <w:rPr>
          <w:rFonts w:ascii="Times New Roman" w:hAnsi="Times New Roman"/>
          <w:sz w:val="28"/>
          <w:szCs w:val="28"/>
        </w:rPr>
      </w:pPr>
      <w:r w:rsidRPr="007727AF">
        <w:rPr>
          <w:rFonts w:ascii="Times New Roman" w:hAnsi="Times New Roman"/>
          <w:sz w:val="28"/>
          <w:szCs w:val="28"/>
        </w:rPr>
        <w:t xml:space="preserve">Реализация настоящего Соглашения осуществляется </w:t>
      </w:r>
      <w:r>
        <w:rPr>
          <w:rFonts w:ascii="Times New Roman" w:hAnsi="Times New Roman"/>
          <w:sz w:val="28"/>
          <w:szCs w:val="28"/>
        </w:rPr>
        <w:t>Районом</w:t>
      </w:r>
      <w:r w:rsidRPr="007727AF">
        <w:rPr>
          <w:rFonts w:ascii="Times New Roman" w:hAnsi="Times New Roman"/>
          <w:sz w:val="28"/>
          <w:szCs w:val="28"/>
        </w:rPr>
        <w:t xml:space="preserve"> через МКУ РМР «Единая служба заказчика», уполномоченное на </w:t>
      </w:r>
      <w:r w:rsidRPr="007727AF">
        <w:rPr>
          <w:rFonts w:ascii="Times New Roman" w:hAnsi="Times New Roman"/>
          <w:sz w:val="28"/>
          <w:szCs w:val="28"/>
        </w:rPr>
        <w:lastRenderedPageBreak/>
        <w:t>осуществление функций по определению  поставщиков (подрядчиков, исполнителей) (далее – Уполномоченный орган).</w:t>
      </w:r>
    </w:p>
    <w:p w:rsidR="00137191" w:rsidRPr="002C5E8D" w:rsidRDefault="00137191" w:rsidP="00137191">
      <w:pPr>
        <w:pStyle w:val="ConsPlusNormal"/>
        <w:widowControl/>
        <w:numPr>
          <w:ilvl w:val="1"/>
          <w:numId w:val="2"/>
        </w:numPr>
        <w:ind w:left="0" w:firstLine="851"/>
        <w:jc w:val="both"/>
        <w:rPr>
          <w:rFonts w:ascii="Times New Roman" w:hAnsi="Times New Roman"/>
          <w:sz w:val="28"/>
          <w:szCs w:val="28"/>
        </w:rPr>
      </w:pPr>
      <w:r w:rsidRPr="007727AF">
        <w:rPr>
          <w:rFonts w:ascii="Times New Roman" w:hAnsi="Times New Roman"/>
          <w:sz w:val="28"/>
          <w:szCs w:val="28"/>
        </w:rPr>
        <w:t>Порядок взаимодействия Уполномоченного органа и Поселения утвержден постановлением администрации РМР Ярославской области от 26.12.2013 № 2289 «О возложении полномочий на определение поставщиков (подрядчиков, исполнителей) для органов местного самоуправления, муниципальных казенных и бюджетных учреждений Ростовского муниципального района».</w:t>
      </w:r>
    </w:p>
    <w:p w:rsidR="00137191" w:rsidRDefault="00137191" w:rsidP="00137191">
      <w:pPr>
        <w:pStyle w:val="ConsPlusNormal"/>
        <w:widowControl/>
        <w:ind w:firstLine="567"/>
        <w:jc w:val="center"/>
        <w:rPr>
          <w:rFonts w:ascii="Times New Roman" w:hAnsi="Times New Roman"/>
          <w:b/>
          <w:sz w:val="28"/>
        </w:rPr>
      </w:pPr>
      <w:r>
        <w:rPr>
          <w:rFonts w:ascii="Times New Roman" w:hAnsi="Times New Roman"/>
          <w:b/>
          <w:sz w:val="28"/>
        </w:rPr>
        <w:t>2. Порядок определения ежегодного объема межбюджетных трансфертов</w:t>
      </w:r>
    </w:p>
    <w:p w:rsidR="00137191" w:rsidRDefault="00137191" w:rsidP="00137191">
      <w:pPr>
        <w:pStyle w:val="ConsPlusNormal"/>
        <w:widowControl/>
        <w:ind w:firstLine="567"/>
        <w:jc w:val="center"/>
        <w:rPr>
          <w:rFonts w:ascii="Times New Roman" w:hAnsi="Times New Roman"/>
          <w:sz w:val="28"/>
        </w:rPr>
      </w:pP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2.1. Передача осуществления полномочий по предмету настоящего Соглашения осуществляется за счет  межбюджетных трансфертов, предоставляемых ежегодно из бюджета «Поселения» в бюджет «Района».</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 xml:space="preserve">    Объем межбюджетных трансфертов на 2016 год составляет 103680,00 (Сто три тысячи шестьсот восемьдесят) рублей, в том числе расходы на содержание аппарата, в ведении которого будут находиться передаваемые полномочия в  сумме  103680,00 (Сто три тысячи шестьсот восемьдесят ) рублей. </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2.2. Стороны ежегодно определяют объем межбюджетных трансфертов, необходимых для осуществления передаваемых полномочий, в порядке согласно Приложению №1, являющемуся неотъемлемой частью настоящего Соглашения.</w:t>
      </w:r>
    </w:p>
    <w:p w:rsidR="00137191" w:rsidRPr="002C5E8D" w:rsidRDefault="00137191" w:rsidP="00137191">
      <w:pPr>
        <w:jc w:val="both"/>
      </w:pPr>
      <w:r>
        <w:rPr>
          <w:sz w:val="28"/>
        </w:rPr>
        <w:t xml:space="preserve">       2.3. Формирование, перечисление и учет межбюджетных трансфертов, предоставляемых из бюджета Поселения бюджету Района на реализацию полномочий, указанных в пункте 1.1 настоящего Соглашения осуществляются в соответствии с бюджетным законодательством Российской Федерации.</w:t>
      </w:r>
    </w:p>
    <w:p w:rsidR="00137191" w:rsidRDefault="00137191" w:rsidP="00137191">
      <w:pPr>
        <w:pStyle w:val="ConsPlusNormal"/>
        <w:widowControl/>
        <w:ind w:firstLine="567"/>
        <w:jc w:val="center"/>
        <w:outlineLvl w:val="0"/>
        <w:rPr>
          <w:rFonts w:ascii="Times New Roman" w:hAnsi="Times New Roman"/>
          <w:b/>
          <w:sz w:val="28"/>
        </w:rPr>
      </w:pPr>
      <w:r>
        <w:rPr>
          <w:rFonts w:ascii="Times New Roman" w:hAnsi="Times New Roman"/>
          <w:b/>
          <w:sz w:val="28"/>
        </w:rPr>
        <w:t>3. Права и обязанности сторон</w:t>
      </w:r>
    </w:p>
    <w:p w:rsidR="00137191" w:rsidRDefault="00137191" w:rsidP="00137191">
      <w:pPr>
        <w:pStyle w:val="ConsPlusNormal"/>
        <w:widowControl/>
        <w:ind w:firstLine="567"/>
        <w:jc w:val="center"/>
        <w:outlineLvl w:val="0"/>
        <w:rPr>
          <w:rFonts w:ascii="Times New Roman" w:hAnsi="Times New Roman"/>
          <w:b/>
          <w:sz w:val="28"/>
        </w:rPr>
      </w:pP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3.1. Поселение:</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3.1.1. Перечисляет в бюджет Района  финансовые средства в виде межбюджетных трансфертов, предназначенные для исполнения переданных по настоящему Соглашению полномочий, в размере, установленном  Приложением № 1 к  настоящему Соглашению.</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3.1.2. Осуществляет контроль за исполнением органами местного самоуправления Района переданных полномочий. В случае выявления нарушений дает обязательные для исполнения органами местного самоуправления Района письменные предписания для устранения выявленных нарушений в определенный срок с момента уведомления.</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3.2. Район:</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3.2.1. Осуществляет переданные Поселением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lastRenderedPageBreak/>
        <w:t>3.2.2. Рассматривает представленные органами местного самоуправления Поселения требования об устранении выявленных нарушений со стороны органов местного самоуправления Района по реализации переданных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органам местного самоуправления Поселения.</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3.3. В случае невозможности надлежащего исполнения переданных полномочий Район сообщает об этом в письменной форме Поселению в течение 5 рабочих  дней. Поселение рассматривает такое сообщение в течение трех рабочих дней с момента его поступления.</w:t>
      </w:r>
    </w:p>
    <w:p w:rsidR="00137191" w:rsidRDefault="00137191" w:rsidP="00137191">
      <w:pPr>
        <w:pStyle w:val="ConsPlusNormal"/>
        <w:widowControl/>
        <w:ind w:firstLine="567"/>
        <w:jc w:val="center"/>
        <w:rPr>
          <w:rFonts w:ascii="Times New Roman" w:hAnsi="Times New Roman"/>
          <w:b/>
          <w:sz w:val="28"/>
        </w:rPr>
      </w:pPr>
    </w:p>
    <w:p w:rsidR="00137191" w:rsidRDefault="00137191" w:rsidP="00137191">
      <w:pPr>
        <w:pStyle w:val="ConsPlusNormal"/>
        <w:widowControl/>
        <w:ind w:firstLine="567"/>
        <w:jc w:val="center"/>
        <w:rPr>
          <w:rFonts w:ascii="Times New Roman" w:hAnsi="Times New Roman"/>
          <w:b/>
          <w:sz w:val="28"/>
        </w:rPr>
      </w:pPr>
      <w:r>
        <w:rPr>
          <w:rFonts w:ascii="Times New Roman" w:hAnsi="Times New Roman"/>
          <w:b/>
          <w:sz w:val="28"/>
        </w:rPr>
        <w:t>4. Ответственность сторон</w:t>
      </w:r>
    </w:p>
    <w:p w:rsidR="00137191" w:rsidRDefault="00137191" w:rsidP="00137191">
      <w:pPr>
        <w:pStyle w:val="ConsPlusNormal"/>
        <w:widowControl/>
        <w:ind w:firstLine="567"/>
        <w:jc w:val="center"/>
        <w:rPr>
          <w:rFonts w:ascii="Times New Roman" w:hAnsi="Times New Roman"/>
          <w:b/>
          <w:sz w:val="28"/>
        </w:rPr>
      </w:pPr>
    </w:p>
    <w:p w:rsidR="00137191" w:rsidRPr="002C5E8D" w:rsidRDefault="00137191" w:rsidP="00137191">
      <w:pPr>
        <w:pStyle w:val="ConsPlusNormal"/>
        <w:ind w:firstLine="567"/>
        <w:jc w:val="both"/>
        <w:rPr>
          <w:rFonts w:ascii="Times New Roman" w:hAnsi="Times New Roman"/>
          <w:sz w:val="28"/>
        </w:rPr>
      </w:pPr>
      <w:r w:rsidRPr="002C5E8D">
        <w:rPr>
          <w:rFonts w:ascii="Times New Roman" w:hAnsi="Times New Roman"/>
          <w:sz w:val="28"/>
        </w:rPr>
        <w:t>4.1.Установление факта  ненадлежащего осуществления Районом переданных ему полномочий  является основанием для одностороннего расторжения Поселением данного Соглашения. Расторжение Соглашения влечет за собой возврат перечисленных межбюджетных трансфертов за вычетом фактически произведенных расходов, подтвержденных документально  в течении 3-х рабочих дней с момента подписания Соглашения о расторжении или получения  письменного уведомления о расторжении Соглашения.</w:t>
      </w:r>
    </w:p>
    <w:p w:rsidR="00137191" w:rsidRPr="002C5E8D" w:rsidRDefault="00137191" w:rsidP="00137191">
      <w:pPr>
        <w:pStyle w:val="ConsPlusNormal"/>
        <w:ind w:firstLine="567"/>
        <w:jc w:val="both"/>
        <w:rPr>
          <w:rFonts w:ascii="Times New Roman" w:hAnsi="Times New Roman"/>
          <w:sz w:val="28"/>
        </w:rPr>
      </w:pPr>
    </w:p>
    <w:p w:rsidR="00137191" w:rsidRPr="002C5E8D" w:rsidRDefault="00137191" w:rsidP="00137191">
      <w:pPr>
        <w:pStyle w:val="ConsPlusNormal"/>
        <w:ind w:firstLine="567"/>
        <w:jc w:val="both"/>
        <w:rPr>
          <w:rFonts w:ascii="Times New Roman" w:hAnsi="Times New Roman"/>
          <w:sz w:val="28"/>
        </w:rPr>
      </w:pPr>
      <w:r w:rsidRPr="002C5E8D">
        <w:rPr>
          <w:rFonts w:ascii="Times New Roman" w:hAnsi="Times New Roman"/>
          <w:sz w:val="28"/>
        </w:rPr>
        <w:t>4.2.Район несет ответственность за осуществление переданных ему  полномочий в той части, в которой его исполнение  обеспечено финансовыми средствами.</w:t>
      </w:r>
    </w:p>
    <w:p w:rsidR="00137191" w:rsidRPr="002C5E8D" w:rsidRDefault="00137191" w:rsidP="00137191">
      <w:pPr>
        <w:pStyle w:val="ConsPlusNormal"/>
        <w:ind w:firstLine="567"/>
        <w:jc w:val="both"/>
        <w:rPr>
          <w:rFonts w:ascii="Times New Roman" w:hAnsi="Times New Roman"/>
          <w:sz w:val="28"/>
        </w:rPr>
      </w:pPr>
    </w:p>
    <w:p w:rsidR="00137191" w:rsidRDefault="00137191" w:rsidP="00137191">
      <w:pPr>
        <w:pStyle w:val="ConsPlusNormal"/>
        <w:widowControl/>
        <w:ind w:firstLine="567"/>
        <w:jc w:val="both"/>
        <w:rPr>
          <w:rFonts w:ascii="Times New Roman" w:hAnsi="Times New Roman"/>
          <w:sz w:val="28"/>
        </w:rPr>
      </w:pPr>
      <w:r w:rsidRPr="002C5E8D">
        <w:rPr>
          <w:rFonts w:ascii="Times New Roman" w:hAnsi="Times New Roman"/>
          <w:sz w:val="28"/>
        </w:rPr>
        <w:t>4.3.В случаи неисполнения Поселением вытекающих из настоящего Соглашения обязательств по финансированию осуществления переданных  полномочий, Район вправе требовать расторжения данного Соглашения.</w:t>
      </w:r>
    </w:p>
    <w:p w:rsidR="00137191" w:rsidRDefault="00137191" w:rsidP="00137191">
      <w:pPr>
        <w:pStyle w:val="ConsPlusNormal"/>
        <w:widowControl/>
        <w:ind w:firstLine="567"/>
        <w:jc w:val="center"/>
        <w:rPr>
          <w:rFonts w:ascii="Times New Roman" w:hAnsi="Times New Roman"/>
          <w:b/>
          <w:sz w:val="28"/>
        </w:rPr>
      </w:pPr>
    </w:p>
    <w:p w:rsidR="00137191" w:rsidRDefault="00137191" w:rsidP="00137191">
      <w:pPr>
        <w:pStyle w:val="ConsPlusNormal"/>
        <w:widowControl/>
        <w:ind w:firstLine="567"/>
        <w:jc w:val="center"/>
        <w:rPr>
          <w:rFonts w:ascii="Times New Roman" w:hAnsi="Times New Roman"/>
          <w:b/>
          <w:sz w:val="28"/>
        </w:rPr>
      </w:pPr>
      <w:r>
        <w:rPr>
          <w:rFonts w:ascii="Times New Roman" w:hAnsi="Times New Roman"/>
          <w:b/>
          <w:sz w:val="28"/>
        </w:rPr>
        <w:t xml:space="preserve">5. Срок действия, основания и порядок </w:t>
      </w:r>
    </w:p>
    <w:p w:rsidR="00137191" w:rsidRDefault="00137191" w:rsidP="00137191">
      <w:pPr>
        <w:pStyle w:val="ConsPlusNormal"/>
        <w:widowControl/>
        <w:ind w:firstLine="567"/>
        <w:jc w:val="center"/>
        <w:rPr>
          <w:rFonts w:ascii="Times New Roman" w:hAnsi="Times New Roman"/>
          <w:b/>
          <w:sz w:val="28"/>
        </w:rPr>
      </w:pPr>
      <w:r>
        <w:rPr>
          <w:rFonts w:ascii="Times New Roman" w:hAnsi="Times New Roman"/>
          <w:b/>
          <w:sz w:val="28"/>
        </w:rPr>
        <w:t>прекращения действия Соглашения</w:t>
      </w:r>
    </w:p>
    <w:p w:rsidR="00137191" w:rsidRDefault="00137191" w:rsidP="00137191">
      <w:pPr>
        <w:pStyle w:val="ConsPlusNormal"/>
        <w:widowControl/>
        <w:ind w:firstLine="567"/>
        <w:jc w:val="center"/>
        <w:rPr>
          <w:rFonts w:ascii="Times New Roman" w:hAnsi="Times New Roman"/>
          <w:sz w:val="28"/>
        </w:rPr>
      </w:pP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5.1. Настоящее Соглашение вступает в силу с момента его подписания.</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5.2. Срок действия настоящего Соглашения устанавливается до 31 декабря 2016 года.</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5.3. Действие настоящего Соглашения может быть прекращено досрочно:</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5.3.1. По соглашению Сторон.</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5.3.2. В одностороннем порядке в случае:</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 изменения действующего законодательства Российской Федерации и (или) законодательства Ярославской области;</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 неисполнения или ненадлежащего исполнения одной из Сторон своих обязательств в соответствии с настоящим Соглашением;</w:t>
      </w:r>
    </w:p>
    <w:p w:rsidR="00137191" w:rsidRPr="002C5E8D" w:rsidRDefault="00137191" w:rsidP="00137191">
      <w:pPr>
        <w:pStyle w:val="ConsPlusNormal"/>
        <w:widowControl/>
        <w:ind w:firstLine="567"/>
        <w:jc w:val="both"/>
        <w:rPr>
          <w:rFonts w:ascii="Times New Roman" w:hAnsi="Times New Roman"/>
          <w:sz w:val="28"/>
        </w:rPr>
      </w:pPr>
      <w:r>
        <w:rPr>
          <w:rFonts w:ascii="Times New Roman" w:hAnsi="Times New Roman"/>
          <w:sz w:val="28"/>
        </w:rPr>
        <w:lastRenderedPageBreak/>
        <w:t>-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w:t>
      </w:r>
    </w:p>
    <w:p w:rsidR="00137191" w:rsidRDefault="00137191" w:rsidP="00137191">
      <w:pPr>
        <w:pStyle w:val="ConsPlusNormal"/>
        <w:widowControl/>
        <w:ind w:firstLine="567"/>
        <w:jc w:val="center"/>
        <w:outlineLvl w:val="0"/>
        <w:rPr>
          <w:rFonts w:ascii="Times New Roman" w:hAnsi="Times New Roman"/>
          <w:b/>
          <w:sz w:val="28"/>
        </w:rPr>
      </w:pPr>
    </w:p>
    <w:p w:rsidR="00137191" w:rsidRDefault="00137191" w:rsidP="00137191">
      <w:pPr>
        <w:pStyle w:val="ConsPlusNormal"/>
        <w:widowControl/>
        <w:ind w:firstLine="567"/>
        <w:jc w:val="center"/>
        <w:outlineLvl w:val="0"/>
        <w:rPr>
          <w:rFonts w:ascii="Times New Roman" w:hAnsi="Times New Roman"/>
          <w:b/>
          <w:sz w:val="28"/>
        </w:rPr>
      </w:pPr>
      <w:r>
        <w:rPr>
          <w:rFonts w:ascii="Times New Roman" w:hAnsi="Times New Roman"/>
          <w:b/>
          <w:sz w:val="28"/>
        </w:rPr>
        <w:t>6. Заключительные положения</w:t>
      </w:r>
    </w:p>
    <w:p w:rsidR="00137191" w:rsidRDefault="00137191" w:rsidP="00137191">
      <w:pPr>
        <w:pStyle w:val="ConsPlusNormal"/>
        <w:widowControl/>
        <w:ind w:firstLine="567"/>
        <w:jc w:val="center"/>
        <w:outlineLvl w:val="0"/>
        <w:rPr>
          <w:rFonts w:ascii="Times New Roman" w:hAnsi="Times New Roman"/>
          <w:sz w:val="28"/>
        </w:rPr>
      </w:pP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6.1. Настоящее Соглашение составлено в двух экземплярах, имеющих одинаковую юридическую силу, по одному для каждой из Сторон.</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6.2. Внесение изменений и дополнений в настоящее Соглашение осуществляется путем подписания Сторонами дополнительных соглашений.</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6.3. По вопросам, не урегулированным настоящим Соглашением, Стороны руководствуются действующим законодательством.</w:t>
      </w:r>
    </w:p>
    <w:p w:rsidR="00137191" w:rsidRDefault="00137191" w:rsidP="00137191">
      <w:pPr>
        <w:pStyle w:val="ConsPlusNormal"/>
        <w:widowControl/>
        <w:ind w:firstLine="567"/>
        <w:jc w:val="both"/>
        <w:rPr>
          <w:rFonts w:ascii="Times New Roman" w:hAnsi="Times New Roman"/>
          <w:sz w:val="28"/>
        </w:rPr>
      </w:pPr>
      <w:r>
        <w:rPr>
          <w:rFonts w:ascii="Times New Roman" w:hAnsi="Times New Roman"/>
          <w:sz w:val="28"/>
        </w:rPr>
        <w:t>6.4. Споры, связанные с исполнением настоящего Соглашения, разрешаются путем проведения переговоров или в судебном порядке.</w:t>
      </w:r>
    </w:p>
    <w:p w:rsidR="00137191" w:rsidRDefault="00137191" w:rsidP="00137191">
      <w:pPr>
        <w:pStyle w:val="ConsPlusNormal"/>
        <w:widowControl/>
        <w:ind w:firstLine="540"/>
        <w:jc w:val="both"/>
        <w:rPr>
          <w:rFonts w:ascii="Times New Roman" w:hAnsi="Times New Roman"/>
          <w:sz w:val="22"/>
        </w:rPr>
      </w:pPr>
    </w:p>
    <w:tbl>
      <w:tblPr>
        <w:tblpPr w:leftFromText="180" w:rightFromText="180" w:bottomFromText="200" w:vertAnchor="text" w:horzAnchor="margin" w:tblpY="425"/>
        <w:tblW w:w="10008" w:type="dxa"/>
        <w:tblLook w:val="01E0" w:firstRow="1" w:lastRow="1" w:firstColumn="1" w:lastColumn="1" w:noHBand="0" w:noVBand="0"/>
      </w:tblPr>
      <w:tblGrid>
        <w:gridCol w:w="4786"/>
        <w:gridCol w:w="5222"/>
      </w:tblGrid>
      <w:tr w:rsidR="00137191" w:rsidTr="00ED2419">
        <w:trPr>
          <w:trHeight w:val="5229"/>
        </w:trPr>
        <w:tc>
          <w:tcPr>
            <w:tcW w:w="4786" w:type="dxa"/>
          </w:tcPr>
          <w:p w:rsidR="00137191" w:rsidRDefault="00137191" w:rsidP="00ED2419">
            <w:pPr>
              <w:spacing w:line="276" w:lineRule="auto"/>
              <w:rPr>
                <w:sz w:val="28"/>
                <w:szCs w:val="28"/>
                <w:lang w:eastAsia="en-US"/>
              </w:rPr>
            </w:pPr>
            <w:r>
              <w:rPr>
                <w:sz w:val="28"/>
                <w:szCs w:val="28"/>
                <w:lang w:eastAsia="en-US"/>
              </w:rPr>
              <w:t xml:space="preserve"> Администрация   сельского поселения Ишня       </w:t>
            </w:r>
          </w:p>
          <w:p w:rsidR="00137191" w:rsidRDefault="00137191" w:rsidP="00ED2419">
            <w:pPr>
              <w:spacing w:line="276" w:lineRule="auto"/>
              <w:rPr>
                <w:sz w:val="28"/>
                <w:szCs w:val="28"/>
                <w:lang w:eastAsia="en-US"/>
              </w:rPr>
            </w:pPr>
            <w:r>
              <w:rPr>
                <w:sz w:val="28"/>
                <w:szCs w:val="28"/>
                <w:lang w:eastAsia="en-US"/>
              </w:rPr>
              <w:t xml:space="preserve">152120, Ярославская область, Ростовский район  р.п. Ишня, ул. Молодёжная, д.7, кв.32      </w:t>
            </w:r>
          </w:p>
          <w:p w:rsidR="00137191" w:rsidRDefault="00137191" w:rsidP="00ED2419">
            <w:pPr>
              <w:spacing w:line="276" w:lineRule="auto"/>
              <w:ind w:right="-108"/>
              <w:rPr>
                <w:sz w:val="28"/>
                <w:szCs w:val="28"/>
                <w:lang w:eastAsia="en-US"/>
              </w:rPr>
            </w:pPr>
            <w:r>
              <w:rPr>
                <w:sz w:val="28"/>
                <w:szCs w:val="28"/>
                <w:lang w:eastAsia="en-US"/>
              </w:rPr>
              <w:t xml:space="preserve"> УФК по Ярославской области, УФ Адм. РМР ЯО 02713004440 (Администрация сельского поселения  Ишня) л/с845.01.097.2)</w:t>
            </w:r>
          </w:p>
          <w:p w:rsidR="00137191" w:rsidRDefault="00137191" w:rsidP="00ED2419">
            <w:pPr>
              <w:spacing w:line="276" w:lineRule="auto"/>
              <w:rPr>
                <w:sz w:val="28"/>
                <w:szCs w:val="28"/>
                <w:lang w:eastAsia="en-US"/>
              </w:rPr>
            </w:pPr>
            <w:r>
              <w:rPr>
                <w:sz w:val="28"/>
                <w:szCs w:val="28"/>
                <w:lang w:eastAsia="en-US"/>
              </w:rPr>
              <w:t>ИНН 7609018920,  КПП 760901001</w:t>
            </w:r>
          </w:p>
          <w:p w:rsidR="00137191" w:rsidRDefault="00137191" w:rsidP="00ED2419">
            <w:pPr>
              <w:spacing w:line="276" w:lineRule="auto"/>
              <w:rPr>
                <w:sz w:val="28"/>
                <w:szCs w:val="28"/>
                <w:lang w:eastAsia="en-US"/>
              </w:rPr>
            </w:pPr>
            <w:r>
              <w:rPr>
                <w:sz w:val="28"/>
                <w:szCs w:val="28"/>
                <w:lang w:eastAsia="en-US"/>
              </w:rPr>
              <w:t>р/счет 402 048 104 000 000 000 52  в ОТДЕЛЕНИИ ЯРОСЛАВЛЬ               г. Ярославль, БИК 047888001</w:t>
            </w:r>
          </w:p>
          <w:p w:rsidR="00137191" w:rsidRPr="00BD034F" w:rsidRDefault="00137191" w:rsidP="00ED2419">
            <w:pPr>
              <w:spacing w:line="276" w:lineRule="auto"/>
              <w:rPr>
                <w:sz w:val="28"/>
                <w:szCs w:val="28"/>
                <w:lang w:eastAsia="en-US"/>
              </w:rPr>
            </w:pPr>
            <w:r>
              <w:rPr>
                <w:sz w:val="28"/>
                <w:szCs w:val="28"/>
                <w:lang w:eastAsia="en-US"/>
              </w:rPr>
              <w:t>ОКТМО- 78637412</w:t>
            </w:r>
          </w:p>
        </w:tc>
        <w:tc>
          <w:tcPr>
            <w:tcW w:w="5222" w:type="dxa"/>
          </w:tcPr>
          <w:p w:rsidR="00137191" w:rsidRDefault="00137191" w:rsidP="00ED2419">
            <w:pPr>
              <w:pStyle w:val="ConsPlusNonformat"/>
              <w:widowControl/>
              <w:spacing w:line="276" w:lineRule="auto"/>
              <w:rPr>
                <w:rFonts w:ascii="Times New Roman" w:hAnsi="Times New Roman"/>
                <w:sz w:val="28"/>
                <w:szCs w:val="28"/>
                <w:lang w:eastAsia="en-US"/>
              </w:rPr>
            </w:pPr>
            <w:r>
              <w:rPr>
                <w:rFonts w:ascii="Times New Roman" w:hAnsi="Times New Roman"/>
                <w:sz w:val="28"/>
                <w:szCs w:val="28"/>
                <w:lang w:eastAsia="en-US"/>
              </w:rPr>
              <w:t>Администрация  Ростовского муниципального  района</w:t>
            </w:r>
          </w:p>
          <w:p w:rsidR="00137191" w:rsidRDefault="00137191" w:rsidP="00ED2419">
            <w:pPr>
              <w:pStyle w:val="ConsPlusNonformat"/>
              <w:widowControl/>
              <w:spacing w:line="276" w:lineRule="auto"/>
              <w:rPr>
                <w:rFonts w:ascii="Times New Roman" w:hAnsi="Times New Roman"/>
                <w:sz w:val="28"/>
                <w:szCs w:val="28"/>
                <w:lang w:eastAsia="en-US"/>
              </w:rPr>
            </w:pPr>
            <w:r>
              <w:rPr>
                <w:rFonts w:ascii="Times New Roman" w:hAnsi="Times New Roman"/>
                <w:sz w:val="28"/>
                <w:szCs w:val="28"/>
                <w:lang w:eastAsia="en-US"/>
              </w:rPr>
              <w:t xml:space="preserve">152151, Ярославская область, г. Ростов, </w:t>
            </w:r>
          </w:p>
          <w:p w:rsidR="00137191" w:rsidRDefault="00137191" w:rsidP="00ED2419">
            <w:pPr>
              <w:pStyle w:val="ConsPlusNonformat"/>
              <w:widowControl/>
              <w:spacing w:line="276" w:lineRule="auto"/>
              <w:rPr>
                <w:rFonts w:ascii="Times New Roman" w:hAnsi="Times New Roman"/>
                <w:sz w:val="28"/>
                <w:szCs w:val="28"/>
                <w:lang w:eastAsia="en-US"/>
              </w:rPr>
            </w:pPr>
            <w:r>
              <w:rPr>
                <w:rFonts w:ascii="Times New Roman" w:hAnsi="Times New Roman"/>
                <w:sz w:val="28"/>
                <w:szCs w:val="28"/>
                <w:lang w:eastAsia="en-US"/>
              </w:rPr>
              <w:t>Советская площадь, д. 15</w:t>
            </w:r>
          </w:p>
          <w:p w:rsidR="00137191" w:rsidRDefault="00137191" w:rsidP="00ED2419">
            <w:pPr>
              <w:pStyle w:val="ConsPlusNonformat"/>
              <w:widowControl/>
              <w:tabs>
                <w:tab w:val="left" w:pos="5431"/>
              </w:tabs>
              <w:spacing w:line="276" w:lineRule="auto"/>
              <w:rPr>
                <w:rFonts w:ascii="Times New Roman" w:hAnsi="Times New Roman"/>
                <w:sz w:val="28"/>
                <w:szCs w:val="28"/>
                <w:lang w:eastAsia="en-US"/>
              </w:rPr>
            </w:pPr>
            <w:r>
              <w:rPr>
                <w:rFonts w:ascii="Times New Roman" w:hAnsi="Times New Roman"/>
                <w:sz w:val="28"/>
                <w:szCs w:val="28"/>
                <w:lang w:eastAsia="en-US"/>
              </w:rPr>
              <w:t>Р/с 401 018 107 000 000 100 10</w:t>
            </w:r>
          </w:p>
          <w:p w:rsidR="00137191" w:rsidRDefault="00137191" w:rsidP="00ED2419">
            <w:pPr>
              <w:pStyle w:val="ConsPlusNonformat"/>
              <w:widowControl/>
              <w:tabs>
                <w:tab w:val="left" w:pos="5431"/>
              </w:tabs>
              <w:spacing w:line="276" w:lineRule="auto"/>
              <w:rPr>
                <w:rFonts w:ascii="Times New Roman" w:hAnsi="Times New Roman"/>
                <w:sz w:val="28"/>
                <w:szCs w:val="28"/>
                <w:lang w:eastAsia="en-US"/>
              </w:rPr>
            </w:pPr>
            <w:r>
              <w:rPr>
                <w:rFonts w:ascii="Times New Roman" w:hAnsi="Times New Roman"/>
                <w:sz w:val="28"/>
                <w:szCs w:val="28"/>
                <w:lang w:eastAsia="en-US"/>
              </w:rPr>
              <w:t>ИНН 7609003843, КПП 760901001, БИК- 047888001</w:t>
            </w:r>
          </w:p>
          <w:p w:rsidR="00137191" w:rsidRPr="001044F7" w:rsidRDefault="00137191" w:rsidP="00ED2419">
            <w:pPr>
              <w:pStyle w:val="ConsPlusNonformat"/>
              <w:widowControl/>
              <w:tabs>
                <w:tab w:val="left" w:pos="5431"/>
              </w:tabs>
              <w:spacing w:line="276" w:lineRule="auto"/>
              <w:rPr>
                <w:rFonts w:ascii="Times New Roman" w:hAnsi="Times New Roman" w:cs="Times New Roman"/>
                <w:sz w:val="28"/>
                <w:szCs w:val="28"/>
                <w:lang w:eastAsia="en-US"/>
              </w:rPr>
            </w:pPr>
            <w:r>
              <w:rPr>
                <w:rFonts w:ascii="Times New Roman" w:hAnsi="Times New Roman"/>
                <w:sz w:val="28"/>
                <w:szCs w:val="28"/>
                <w:lang w:eastAsia="en-US"/>
              </w:rPr>
              <w:t xml:space="preserve">В </w:t>
            </w:r>
            <w:r>
              <w:rPr>
                <w:sz w:val="28"/>
                <w:szCs w:val="28"/>
                <w:lang w:eastAsia="en-US"/>
              </w:rPr>
              <w:t xml:space="preserve"> </w:t>
            </w:r>
            <w:r w:rsidRPr="001044F7">
              <w:rPr>
                <w:rFonts w:ascii="Times New Roman" w:hAnsi="Times New Roman" w:cs="Times New Roman"/>
                <w:sz w:val="28"/>
                <w:szCs w:val="28"/>
                <w:lang w:eastAsia="en-US"/>
              </w:rPr>
              <w:t>ОТДЕЛЕНИ</w:t>
            </w:r>
            <w:r>
              <w:rPr>
                <w:rFonts w:ascii="Times New Roman" w:hAnsi="Times New Roman" w:cs="Times New Roman"/>
                <w:sz w:val="28"/>
                <w:szCs w:val="28"/>
                <w:lang w:eastAsia="en-US"/>
              </w:rPr>
              <w:t xml:space="preserve">И </w:t>
            </w:r>
            <w:r w:rsidRPr="001044F7">
              <w:rPr>
                <w:rFonts w:ascii="Times New Roman" w:hAnsi="Times New Roman" w:cs="Times New Roman"/>
                <w:sz w:val="28"/>
                <w:szCs w:val="28"/>
                <w:lang w:eastAsia="en-US"/>
              </w:rPr>
              <w:t xml:space="preserve"> ЯРОСЛАВЛЬ               г. Ярославль </w:t>
            </w:r>
          </w:p>
          <w:p w:rsidR="00137191" w:rsidRDefault="00137191" w:rsidP="00ED2419">
            <w:pPr>
              <w:pStyle w:val="ConsPlusNonformat"/>
              <w:widowControl/>
              <w:tabs>
                <w:tab w:val="left" w:pos="5431"/>
              </w:tabs>
              <w:spacing w:line="276" w:lineRule="auto"/>
              <w:rPr>
                <w:rFonts w:ascii="Times New Roman" w:hAnsi="Times New Roman"/>
                <w:sz w:val="28"/>
                <w:szCs w:val="28"/>
                <w:lang w:eastAsia="en-US"/>
              </w:rPr>
            </w:pPr>
          </w:p>
          <w:p w:rsidR="00137191" w:rsidRDefault="00137191" w:rsidP="00ED2419">
            <w:pPr>
              <w:pStyle w:val="ConsPlusNonformat"/>
              <w:widowControl/>
              <w:tabs>
                <w:tab w:val="left" w:pos="5431"/>
              </w:tabs>
              <w:spacing w:line="276" w:lineRule="auto"/>
              <w:rPr>
                <w:rFonts w:ascii="Times New Roman" w:hAnsi="Times New Roman"/>
                <w:sz w:val="28"/>
                <w:szCs w:val="28"/>
                <w:lang w:eastAsia="en-US"/>
              </w:rPr>
            </w:pPr>
          </w:p>
          <w:p w:rsidR="00137191" w:rsidRDefault="00137191" w:rsidP="00ED2419">
            <w:pPr>
              <w:pStyle w:val="ConsPlusNonformat"/>
              <w:widowControl/>
              <w:tabs>
                <w:tab w:val="left" w:pos="5431"/>
              </w:tabs>
              <w:spacing w:line="276" w:lineRule="auto"/>
              <w:rPr>
                <w:rFonts w:ascii="Times New Roman" w:hAnsi="Times New Roman"/>
                <w:sz w:val="28"/>
                <w:szCs w:val="28"/>
                <w:lang w:eastAsia="en-US"/>
              </w:rPr>
            </w:pPr>
          </w:p>
          <w:p w:rsidR="00137191" w:rsidRDefault="00137191" w:rsidP="00ED2419">
            <w:pPr>
              <w:pStyle w:val="ConsPlusNonformat"/>
              <w:widowControl/>
              <w:tabs>
                <w:tab w:val="left" w:pos="5431"/>
              </w:tabs>
              <w:spacing w:line="276" w:lineRule="auto"/>
              <w:rPr>
                <w:rFonts w:ascii="Times New Roman" w:hAnsi="Times New Roman"/>
                <w:sz w:val="28"/>
                <w:szCs w:val="28"/>
                <w:lang w:eastAsia="en-US"/>
              </w:rPr>
            </w:pPr>
          </w:p>
          <w:p w:rsidR="00137191" w:rsidRPr="00BD034F" w:rsidRDefault="00137191" w:rsidP="00ED2419">
            <w:pPr>
              <w:pStyle w:val="ConsPlusNonformat"/>
              <w:widowControl/>
              <w:tabs>
                <w:tab w:val="left" w:pos="5431"/>
              </w:tabs>
              <w:spacing w:line="276" w:lineRule="auto"/>
              <w:rPr>
                <w:rFonts w:ascii="Times New Roman" w:hAnsi="Times New Roman"/>
                <w:sz w:val="28"/>
                <w:szCs w:val="28"/>
                <w:lang w:eastAsia="en-US"/>
              </w:rPr>
            </w:pPr>
          </w:p>
        </w:tc>
      </w:tr>
    </w:tbl>
    <w:p w:rsidR="00137191" w:rsidRDefault="00137191" w:rsidP="00137191">
      <w:pPr>
        <w:pStyle w:val="ConsPlusNormal"/>
        <w:widowControl/>
        <w:ind w:firstLine="0"/>
        <w:jc w:val="center"/>
        <w:outlineLvl w:val="0"/>
        <w:rPr>
          <w:rFonts w:ascii="Times New Roman" w:hAnsi="Times New Roman"/>
          <w:b/>
          <w:sz w:val="28"/>
          <w:szCs w:val="28"/>
        </w:rPr>
      </w:pPr>
      <w:r>
        <w:rPr>
          <w:rFonts w:ascii="Times New Roman" w:hAnsi="Times New Roman"/>
          <w:b/>
          <w:sz w:val="28"/>
          <w:szCs w:val="28"/>
        </w:rPr>
        <w:t xml:space="preserve">7. Реквизиты </w:t>
      </w:r>
    </w:p>
    <w:p w:rsidR="00137191" w:rsidRDefault="00137191" w:rsidP="00137191">
      <w:pPr>
        <w:tabs>
          <w:tab w:val="left" w:pos="6465"/>
          <w:tab w:val="right" w:pos="9355"/>
        </w:tabs>
        <w:jc w:val="both"/>
        <w:outlineLvl w:val="0"/>
        <w:rPr>
          <w:sz w:val="28"/>
          <w:szCs w:val="28"/>
        </w:rPr>
      </w:pPr>
    </w:p>
    <w:p w:rsidR="00137191" w:rsidRDefault="00137191" w:rsidP="00137191">
      <w:pPr>
        <w:tabs>
          <w:tab w:val="left" w:pos="6465"/>
          <w:tab w:val="right" w:pos="9355"/>
        </w:tabs>
        <w:jc w:val="center"/>
        <w:outlineLvl w:val="0"/>
        <w:rPr>
          <w:b/>
          <w:sz w:val="28"/>
          <w:szCs w:val="28"/>
        </w:rPr>
      </w:pPr>
      <w:r>
        <w:rPr>
          <w:b/>
          <w:sz w:val="28"/>
          <w:szCs w:val="28"/>
        </w:rPr>
        <w:t>8.Подписи сторон</w:t>
      </w:r>
    </w:p>
    <w:p w:rsidR="00137191" w:rsidRDefault="00137191" w:rsidP="00137191">
      <w:pPr>
        <w:tabs>
          <w:tab w:val="left" w:pos="6465"/>
          <w:tab w:val="right" w:pos="9355"/>
        </w:tabs>
        <w:jc w:val="center"/>
        <w:outlineLvl w:val="0"/>
        <w:rPr>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37191" w:rsidTr="00ED2419">
        <w:tc>
          <w:tcPr>
            <w:tcW w:w="4785" w:type="dxa"/>
          </w:tcPr>
          <w:p w:rsidR="00137191" w:rsidRPr="002C5E8D" w:rsidRDefault="00137191" w:rsidP="00ED2419">
            <w:pPr>
              <w:tabs>
                <w:tab w:val="left" w:pos="6465"/>
                <w:tab w:val="right" w:pos="9355"/>
              </w:tabs>
              <w:outlineLvl w:val="0"/>
              <w:rPr>
                <w:sz w:val="28"/>
                <w:szCs w:val="28"/>
              </w:rPr>
            </w:pPr>
            <w:r w:rsidRPr="002C5E8D">
              <w:rPr>
                <w:sz w:val="28"/>
                <w:szCs w:val="28"/>
              </w:rPr>
              <w:t xml:space="preserve">Глава сельского поселения Ишня </w:t>
            </w:r>
          </w:p>
          <w:p w:rsidR="00137191" w:rsidRDefault="00137191" w:rsidP="00ED2419">
            <w:pPr>
              <w:tabs>
                <w:tab w:val="left" w:pos="6465"/>
                <w:tab w:val="right" w:pos="9355"/>
              </w:tabs>
              <w:outlineLvl w:val="0"/>
              <w:rPr>
                <w:b/>
                <w:sz w:val="28"/>
                <w:szCs w:val="28"/>
              </w:rPr>
            </w:pPr>
            <w:r w:rsidRPr="002C5E8D">
              <w:rPr>
                <w:sz w:val="28"/>
                <w:szCs w:val="28"/>
              </w:rPr>
              <w:t>Ярославской области</w:t>
            </w:r>
            <w:r w:rsidRPr="002C5E8D">
              <w:rPr>
                <w:b/>
                <w:sz w:val="28"/>
                <w:szCs w:val="28"/>
              </w:rPr>
              <w:t xml:space="preserve">     </w:t>
            </w:r>
          </w:p>
          <w:p w:rsidR="00137191" w:rsidRDefault="00137191" w:rsidP="00ED2419">
            <w:pPr>
              <w:tabs>
                <w:tab w:val="left" w:pos="6465"/>
                <w:tab w:val="right" w:pos="9355"/>
              </w:tabs>
              <w:outlineLvl w:val="0"/>
              <w:rPr>
                <w:b/>
                <w:sz w:val="28"/>
                <w:szCs w:val="28"/>
              </w:rPr>
            </w:pPr>
          </w:p>
          <w:p w:rsidR="00137191" w:rsidRDefault="00137191" w:rsidP="00ED2419">
            <w:pPr>
              <w:tabs>
                <w:tab w:val="left" w:pos="6465"/>
                <w:tab w:val="right" w:pos="9355"/>
              </w:tabs>
              <w:outlineLvl w:val="0"/>
              <w:rPr>
                <w:b/>
                <w:sz w:val="28"/>
                <w:szCs w:val="28"/>
              </w:rPr>
            </w:pPr>
          </w:p>
          <w:p w:rsidR="00137191" w:rsidRPr="002C5E8D" w:rsidRDefault="00137191" w:rsidP="00ED2419">
            <w:pPr>
              <w:tabs>
                <w:tab w:val="left" w:pos="6465"/>
                <w:tab w:val="right" w:pos="9355"/>
              </w:tabs>
              <w:outlineLvl w:val="0"/>
              <w:rPr>
                <w:sz w:val="28"/>
                <w:szCs w:val="28"/>
              </w:rPr>
            </w:pPr>
            <w:r w:rsidRPr="002C5E8D">
              <w:rPr>
                <w:b/>
                <w:sz w:val="28"/>
                <w:szCs w:val="28"/>
              </w:rPr>
              <w:t xml:space="preserve"> </w:t>
            </w:r>
            <w:r w:rsidRPr="002C5E8D">
              <w:rPr>
                <w:sz w:val="28"/>
                <w:szCs w:val="28"/>
              </w:rPr>
              <w:t xml:space="preserve">__________________Н.С. Савельев                                                  </w:t>
            </w:r>
          </w:p>
        </w:tc>
        <w:tc>
          <w:tcPr>
            <w:tcW w:w="4786" w:type="dxa"/>
          </w:tcPr>
          <w:p w:rsidR="00137191" w:rsidRPr="002C5E8D" w:rsidRDefault="00137191" w:rsidP="00ED2419">
            <w:pPr>
              <w:tabs>
                <w:tab w:val="left" w:pos="6465"/>
                <w:tab w:val="right" w:pos="9355"/>
              </w:tabs>
              <w:outlineLvl w:val="0"/>
              <w:rPr>
                <w:sz w:val="28"/>
                <w:szCs w:val="28"/>
              </w:rPr>
            </w:pPr>
            <w:r w:rsidRPr="002C5E8D">
              <w:rPr>
                <w:sz w:val="28"/>
                <w:szCs w:val="28"/>
              </w:rPr>
              <w:t>Глава Ростовского</w:t>
            </w:r>
          </w:p>
          <w:p w:rsidR="00137191" w:rsidRPr="002C5E8D" w:rsidRDefault="00137191" w:rsidP="00ED2419">
            <w:pPr>
              <w:tabs>
                <w:tab w:val="left" w:pos="6465"/>
                <w:tab w:val="right" w:pos="9355"/>
              </w:tabs>
              <w:outlineLvl w:val="0"/>
              <w:rPr>
                <w:sz w:val="28"/>
                <w:szCs w:val="28"/>
              </w:rPr>
            </w:pPr>
            <w:r w:rsidRPr="002C5E8D">
              <w:rPr>
                <w:sz w:val="28"/>
                <w:szCs w:val="28"/>
              </w:rPr>
              <w:t xml:space="preserve">муниципального района </w:t>
            </w:r>
          </w:p>
          <w:p w:rsidR="00137191" w:rsidRDefault="00137191" w:rsidP="00ED2419">
            <w:pPr>
              <w:tabs>
                <w:tab w:val="left" w:pos="6465"/>
                <w:tab w:val="right" w:pos="9355"/>
              </w:tabs>
              <w:outlineLvl w:val="0"/>
              <w:rPr>
                <w:sz w:val="28"/>
                <w:szCs w:val="28"/>
              </w:rPr>
            </w:pPr>
            <w:r w:rsidRPr="002C5E8D">
              <w:rPr>
                <w:sz w:val="28"/>
                <w:szCs w:val="28"/>
              </w:rPr>
              <w:t xml:space="preserve">Ярославской области   </w:t>
            </w:r>
          </w:p>
          <w:p w:rsidR="00137191" w:rsidRDefault="00137191" w:rsidP="00ED2419">
            <w:pPr>
              <w:tabs>
                <w:tab w:val="left" w:pos="6465"/>
                <w:tab w:val="right" w:pos="9355"/>
              </w:tabs>
              <w:outlineLvl w:val="0"/>
              <w:rPr>
                <w:sz w:val="28"/>
                <w:szCs w:val="28"/>
              </w:rPr>
            </w:pPr>
          </w:p>
          <w:p w:rsidR="00137191" w:rsidRDefault="00137191" w:rsidP="00ED2419">
            <w:pPr>
              <w:tabs>
                <w:tab w:val="left" w:pos="6465"/>
                <w:tab w:val="right" w:pos="9355"/>
              </w:tabs>
              <w:outlineLvl w:val="0"/>
              <w:rPr>
                <w:sz w:val="28"/>
                <w:szCs w:val="28"/>
              </w:rPr>
            </w:pPr>
            <w:r w:rsidRPr="002C5E8D">
              <w:rPr>
                <w:sz w:val="28"/>
                <w:szCs w:val="28"/>
              </w:rPr>
              <w:t xml:space="preserve"> ____________В.М. Гончаров </w:t>
            </w:r>
          </w:p>
          <w:p w:rsidR="00137191" w:rsidRDefault="00137191" w:rsidP="00ED2419">
            <w:pPr>
              <w:tabs>
                <w:tab w:val="left" w:pos="6465"/>
                <w:tab w:val="right" w:pos="9355"/>
              </w:tabs>
              <w:outlineLvl w:val="0"/>
              <w:rPr>
                <w:b/>
                <w:sz w:val="28"/>
                <w:szCs w:val="28"/>
              </w:rPr>
            </w:pPr>
            <w:r w:rsidRPr="002C5E8D">
              <w:rPr>
                <w:sz w:val="28"/>
                <w:szCs w:val="28"/>
              </w:rPr>
              <w:t xml:space="preserve">                                                        </w:t>
            </w:r>
          </w:p>
        </w:tc>
      </w:tr>
    </w:tbl>
    <w:p w:rsidR="00137191" w:rsidRDefault="00137191" w:rsidP="00137191">
      <w:pPr>
        <w:tabs>
          <w:tab w:val="left" w:pos="6465"/>
          <w:tab w:val="right" w:pos="9355"/>
        </w:tabs>
        <w:jc w:val="center"/>
        <w:outlineLvl w:val="0"/>
        <w:rPr>
          <w:b/>
          <w:sz w:val="28"/>
          <w:szCs w:val="28"/>
        </w:rPr>
      </w:pPr>
    </w:p>
    <w:p w:rsidR="00137191" w:rsidRDefault="00137191" w:rsidP="00137191">
      <w:pPr>
        <w:tabs>
          <w:tab w:val="left" w:pos="6465"/>
          <w:tab w:val="right" w:pos="9355"/>
        </w:tabs>
        <w:jc w:val="center"/>
        <w:outlineLvl w:val="0"/>
        <w:rPr>
          <w:b/>
          <w:sz w:val="28"/>
          <w:szCs w:val="28"/>
        </w:rPr>
      </w:pPr>
    </w:p>
    <w:p w:rsidR="00137191" w:rsidRDefault="00137191" w:rsidP="00137191">
      <w:pPr>
        <w:tabs>
          <w:tab w:val="left" w:pos="6465"/>
          <w:tab w:val="right" w:pos="9355"/>
        </w:tabs>
        <w:jc w:val="center"/>
        <w:outlineLvl w:val="0"/>
        <w:rPr>
          <w:b/>
          <w:sz w:val="28"/>
          <w:szCs w:val="28"/>
        </w:rPr>
      </w:pPr>
    </w:p>
    <w:p w:rsidR="00137191" w:rsidRDefault="00137191" w:rsidP="00137191">
      <w:pPr>
        <w:tabs>
          <w:tab w:val="left" w:pos="6465"/>
          <w:tab w:val="right" w:pos="9355"/>
        </w:tabs>
        <w:outlineLvl w:val="0"/>
        <w:rPr>
          <w:sz w:val="28"/>
          <w:szCs w:val="28"/>
        </w:rPr>
      </w:pPr>
    </w:p>
    <w:p w:rsidR="00137191" w:rsidRPr="002C5E8D" w:rsidRDefault="00137191" w:rsidP="00137191">
      <w:pPr>
        <w:outlineLvl w:val="0"/>
        <w:rPr>
          <w:sz w:val="28"/>
          <w:szCs w:val="28"/>
        </w:rPr>
      </w:pPr>
      <w:r>
        <w:rPr>
          <w:sz w:val="28"/>
          <w:szCs w:val="28"/>
        </w:rPr>
        <w:t xml:space="preserve">                                                                            </w:t>
      </w:r>
      <w:r>
        <w:t xml:space="preserve">                                                                  </w:t>
      </w:r>
    </w:p>
    <w:p w:rsidR="00137191" w:rsidRDefault="00137191" w:rsidP="00137191">
      <w:pPr>
        <w:ind w:left="4963" w:firstLine="709"/>
        <w:outlineLvl w:val="0"/>
        <w:rPr>
          <w:sz w:val="28"/>
          <w:szCs w:val="28"/>
        </w:rPr>
      </w:pPr>
      <w:r>
        <w:rPr>
          <w:sz w:val="28"/>
          <w:szCs w:val="28"/>
        </w:rPr>
        <w:t xml:space="preserve">  Приложение № 1</w:t>
      </w:r>
    </w:p>
    <w:p w:rsidR="00137191" w:rsidRDefault="00175455" w:rsidP="00137191">
      <w:pPr>
        <w:tabs>
          <w:tab w:val="left" w:pos="5805"/>
          <w:tab w:val="right" w:pos="9355"/>
        </w:tabs>
        <w:rPr>
          <w:sz w:val="28"/>
          <w:szCs w:val="28"/>
        </w:rPr>
      </w:pPr>
      <w:r>
        <w:rPr>
          <w:sz w:val="28"/>
          <w:szCs w:val="28"/>
        </w:rPr>
        <w:tab/>
        <w:t xml:space="preserve">к соглашению  от  </w:t>
      </w:r>
      <w:r w:rsidR="00137191">
        <w:rPr>
          <w:sz w:val="28"/>
          <w:szCs w:val="28"/>
        </w:rPr>
        <w:t>2015г.</w:t>
      </w:r>
    </w:p>
    <w:p w:rsidR="00137191" w:rsidRDefault="00137191" w:rsidP="00137191">
      <w:pPr>
        <w:jc w:val="center"/>
        <w:rPr>
          <w:sz w:val="28"/>
          <w:szCs w:val="28"/>
        </w:rPr>
      </w:pPr>
    </w:p>
    <w:p w:rsidR="00137191" w:rsidRDefault="00137191" w:rsidP="00137191">
      <w:pPr>
        <w:jc w:val="center"/>
        <w:rPr>
          <w:sz w:val="28"/>
        </w:rPr>
      </w:pPr>
    </w:p>
    <w:p w:rsidR="00137191" w:rsidRDefault="00137191" w:rsidP="00137191">
      <w:pPr>
        <w:jc w:val="center"/>
        <w:rPr>
          <w:b/>
          <w:sz w:val="32"/>
        </w:rPr>
      </w:pPr>
      <w:r>
        <w:rPr>
          <w:b/>
          <w:sz w:val="32"/>
        </w:rPr>
        <w:t xml:space="preserve">Порядок (методика) </w:t>
      </w:r>
    </w:p>
    <w:p w:rsidR="00137191" w:rsidRDefault="00137191" w:rsidP="00137191">
      <w:pPr>
        <w:jc w:val="center"/>
        <w:rPr>
          <w:b/>
          <w:sz w:val="28"/>
        </w:rPr>
      </w:pPr>
      <w:r>
        <w:rPr>
          <w:b/>
          <w:sz w:val="28"/>
        </w:rPr>
        <w:t>определения объема межбюджетных трансфертов из бюджета Поселения бюджету Района на осуществление полномочий по исполнению бюджета поселения в части размещения заказов на поставку товаров, выполнение работ, оказание услуг</w:t>
      </w:r>
    </w:p>
    <w:p w:rsidR="00137191" w:rsidRDefault="00137191" w:rsidP="00137191">
      <w:pPr>
        <w:jc w:val="center"/>
        <w:rPr>
          <w:sz w:val="32"/>
        </w:rPr>
      </w:pPr>
    </w:p>
    <w:p w:rsidR="00137191" w:rsidRDefault="00137191" w:rsidP="00137191">
      <w:pPr>
        <w:jc w:val="center"/>
        <w:rPr>
          <w:sz w:val="28"/>
        </w:rPr>
      </w:pPr>
    </w:p>
    <w:p w:rsidR="00137191" w:rsidRDefault="00137191" w:rsidP="00137191">
      <w:pPr>
        <w:jc w:val="center"/>
        <w:rPr>
          <w:sz w:val="28"/>
        </w:rPr>
      </w:pPr>
    </w:p>
    <w:p w:rsidR="00137191" w:rsidRDefault="00137191" w:rsidP="00137191">
      <w:pPr>
        <w:numPr>
          <w:ilvl w:val="0"/>
          <w:numId w:val="1"/>
        </w:numPr>
        <w:rPr>
          <w:sz w:val="28"/>
        </w:rPr>
      </w:pPr>
      <w:r>
        <w:rPr>
          <w:sz w:val="28"/>
        </w:rPr>
        <w:t>Объем межбюджетных трансфертов, рассчитывается на основании следующей формулы:</w:t>
      </w:r>
    </w:p>
    <w:p w:rsidR="00137191" w:rsidRDefault="00137191" w:rsidP="00137191">
      <w:pPr>
        <w:ind w:left="720"/>
        <w:rPr>
          <w:sz w:val="28"/>
        </w:rPr>
      </w:pPr>
      <w:r>
        <w:rPr>
          <w:sz w:val="28"/>
        </w:rPr>
        <w:t>С мун.зак.= Н * Кз</w:t>
      </w:r>
    </w:p>
    <w:p w:rsidR="00137191" w:rsidRDefault="00137191" w:rsidP="00137191">
      <w:pPr>
        <w:ind w:left="720"/>
        <w:rPr>
          <w:sz w:val="28"/>
        </w:rPr>
      </w:pPr>
      <w:r>
        <w:rPr>
          <w:sz w:val="28"/>
        </w:rPr>
        <w:t xml:space="preserve"> </w:t>
      </w:r>
    </w:p>
    <w:p w:rsidR="00137191" w:rsidRDefault="00137191" w:rsidP="00137191">
      <w:pPr>
        <w:rPr>
          <w:sz w:val="28"/>
        </w:rPr>
      </w:pPr>
      <w:r>
        <w:rPr>
          <w:sz w:val="28"/>
        </w:rPr>
        <w:t>С. мун.зак.- размер межбюджетных трансфертов;</w:t>
      </w:r>
    </w:p>
    <w:p w:rsidR="00137191" w:rsidRDefault="00137191" w:rsidP="00137191">
      <w:pPr>
        <w:rPr>
          <w:sz w:val="28"/>
        </w:rPr>
      </w:pPr>
      <w:r>
        <w:rPr>
          <w:sz w:val="28"/>
        </w:rPr>
        <w:t xml:space="preserve">Н – норматив расходов  на 1 заказ </w:t>
      </w:r>
    </w:p>
    <w:p w:rsidR="00137191" w:rsidRDefault="00137191" w:rsidP="00137191">
      <w:pPr>
        <w:rPr>
          <w:sz w:val="28"/>
        </w:rPr>
      </w:pPr>
      <w:r>
        <w:rPr>
          <w:sz w:val="28"/>
        </w:rPr>
        <w:t>Кз – количество заказов</w:t>
      </w:r>
    </w:p>
    <w:p w:rsidR="00137191" w:rsidRDefault="00137191" w:rsidP="00137191">
      <w:pPr>
        <w:rPr>
          <w:b/>
          <w:sz w:val="28"/>
        </w:rPr>
      </w:pPr>
    </w:p>
    <w:p w:rsidR="00137191" w:rsidRDefault="00137191" w:rsidP="00137191">
      <w:pPr>
        <w:tabs>
          <w:tab w:val="left" w:pos="1485"/>
        </w:tabs>
        <w:rPr>
          <w:sz w:val="28"/>
        </w:rPr>
      </w:pPr>
      <w:r>
        <w:rPr>
          <w:sz w:val="28"/>
        </w:rPr>
        <w:t xml:space="preserve">Размер межбюджетных трансфертов зависит от возможности доходной части бюджета поселения. </w:t>
      </w:r>
    </w:p>
    <w:p w:rsidR="00137191" w:rsidRDefault="00137191" w:rsidP="00137191">
      <w:pPr>
        <w:jc w:val="center"/>
        <w:rPr>
          <w:sz w:val="28"/>
        </w:rPr>
      </w:pPr>
    </w:p>
    <w:p w:rsidR="00137191" w:rsidRDefault="00137191" w:rsidP="00137191">
      <w:pPr>
        <w:jc w:val="center"/>
        <w:rPr>
          <w:sz w:val="28"/>
        </w:rPr>
      </w:pPr>
    </w:p>
    <w:p w:rsidR="00137191" w:rsidRDefault="00137191" w:rsidP="00137191">
      <w:pPr>
        <w:jc w:val="center"/>
        <w:rPr>
          <w:sz w:val="28"/>
        </w:rPr>
      </w:pPr>
    </w:p>
    <w:p w:rsidR="00137191" w:rsidRDefault="00137191" w:rsidP="00137191">
      <w:pPr>
        <w:jc w:val="center"/>
        <w:rPr>
          <w:sz w:val="28"/>
        </w:rPr>
      </w:pPr>
    </w:p>
    <w:p w:rsidR="00137191" w:rsidRDefault="00137191" w:rsidP="00137191">
      <w:pPr>
        <w:jc w:val="center"/>
        <w:rPr>
          <w:b/>
          <w:sz w:val="32"/>
        </w:rPr>
      </w:pPr>
      <w:r>
        <w:rPr>
          <w:b/>
          <w:sz w:val="32"/>
        </w:rPr>
        <w:t xml:space="preserve">Размер </w:t>
      </w:r>
    </w:p>
    <w:p w:rsidR="00137191" w:rsidRDefault="00137191" w:rsidP="00137191">
      <w:pPr>
        <w:jc w:val="center"/>
        <w:rPr>
          <w:b/>
          <w:sz w:val="28"/>
        </w:rPr>
      </w:pPr>
      <w:r>
        <w:rPr>
          <w:b/>
          <w:sz w:val="28"/>
        </w:rPr>
        <w:t xml:space="preserve"> на осуществление полномочий по исполнению бюджета поселения в части размещения заказов на поставку товаров, выполнение работ, оказание услуг передаваемые бюджету района из бюджета поселения в 2016году</w:t>
      </w:r>
    </w:p>
    <w:p w:rsidR="00137191" w:rsidRDefault="00137191" w:rsidP="00137191">
      <w:pPr>
        <w:jc w:val="center"/>
        <w:rPr>
          <w:sz w:val="32"/>
        </w:rPr>
      </w:pPr>
    </w:p>
    <w:p w:rsidR="00137191" w:rsidRDefault="00137191" w:rsidP="00137191">
      <w:pPr>
        <w:tabs>
          <w:tab w:val="left" w:pos="6465"/>
          <w:tab w:val="right" w:pos="9355"/>
        </w:tabs>
        <w:outlineLvl w:val="0"/>
        <w:rPr>
          <w:sz w:val="28"/>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137191" w:rsidTr="00ED2419">
        <w:tc>
          <w:tcPr>
            <w:tcW w:w="4785" w:type="dxa"/>
            <w:tcBorders>
              <w:top w:val="single" w:sz="4" w:space="0" w:color="auto"/>
              <w:left w:val="single" w:sz="4" w:space="0" w:color="auto"/>
              <w:bottom w:val="single" w:sz="4" w:space="0" w:color="auto"/>
              <w:right w:val="single" w:sz="4" w:space="0" w:color="auto"/>
            </w:tcBorders>
            <w:hideMark/>
          </w:tcPr>
          <w:p w:rsidR="00137191" w:rsidRDefault="00137191" w:rsidP="00ED2419">
            <w:pPr>
              <w:spacing w:line="276" w:lineRule="auto"/>
              <w:jc w:val="center"/>
              <w:rPr>
                <w:sz w:val="28"/>
                <w:szCs w:val="28"/>
                <w:lang w:eastAsia="en-US"/>
              </w:rPr>
            </w:pPr>
            <w:r>
              <w:rPr>
                <w:sz w:val="28"/>
                <w:szCs w:val="28"/>
                <w:lang w:eastAsia="en-US"/>
              </w:rPr>
              <w:t>Размер межбюджетных трансфертов</w:t>
            </w:r>
          </w:p>
        </w:tc>
        <w:tc>
          <w:tcPr>
            <w:tcW w:w="4786" w:type="dxa"/>
            <w:tcBorders>
              <w:top w:val="single" w:sz="4" w:space="0" w:color="auto"/>
              <w:left w:val="single" w:sz="4" w:space="0" w:color="auto"/>
              <w:bottom w:val="single" w:sz="4" w:space="0" w:color="auto"/>
              <w:right w:val="single" w:sz="4" w:space="0" w:color="auto"/>
            </w:tcBorders>
            <w:hideMark/>
          </w:tcPr>
          <w:p w:rsidR="00137191" w:rsidRDefault="00137191" w:rsidP="00ED2419">
            <w:pPr>
              <w:spacing w:line="276" w:lineRule="auto"/>
              <w:jc w:val="center"/>
              <w:rPr>
                <w:sz w:val="28"/>
                <w:szCs w:val="28"/>
                <w:lang w:eastAsia="en-US"/>
              </w:rPr>
            </w:pPr>
            <w:r>
              <w:rPr>
                <w:sz w:val="28"/>
                <w:szCs w:val="28"/>
                <w:lang w:eastAsia="en-US"/>
              </w:rPr>
              <w:t xml:space="preserve">Сумма(руб.) </w:t>
            </w:r>
          </w:p>
        </w:tc>
      </w:tr>
      <w:tr w:rsidR="00137191" w:rsidTr="00ED2419">
        <w:tc>
          <w:tcPr>
            <w:tcW w:w="4785" w:type="dxa"/>
            <w:tcBorders>
              <w:top w:val="single" w:sz="4" w:space="0" w:color="auto"/>
              <w:left w:val="single" w:sz="4" w:space="0" w:color="auto"/>
              <w:bottom w:val="single" w:sz="4" w:space="0" w:color="auto"/>
              <w:right w:val="single" w:sz="4" w:space="0" w:color="auto"/>
            </w:tcBorders>
            <w:hideMark/>
          </w:tcPr>
          <w:p w:rsidR="00137191" w:rsidRDefault="00137191" w:rsidP="00ED2419">
            <w:pPr>
              <w:spacing w:line="276" w:lineRule="auto"/>
              <w:jc w:val="center"/>
              <w:rPr>
                <w:sz w:val="28"/>
                <w:lang w:eastAsia="en-US"/>
              </w:rPr>
            </w:pPr>
            <w:r>
              <w:rPr>
                <w:sz w:val="28"/>
                <w:lang w:eastAsia="en-US"/>
              </w:rPr>
              <w:t>5184*20</w:t>
            </w:r>
          </w:p>
        </w:tc>
        <w:tc>
          <w:tcPr>
            <w:tcW w:w="4786" w:type="dxa"/>
            <w:tcBorders>
              <w:top w:val="single" w:sz="4" w:space="0" w:color="auto"/>
              <w:left w:val="single" w:sz="4" w:space="0" w:color="auto"/>
              <w:bottom w:val="single" w:sz="4" w:space="0" w:color="auto"/>
              <w:right w:val="single" w:sz="4" w:space="0" w:color="auto"/>
            </w:tcBorders>
            <w:hideMark/>
          </w:tcPr>
          <w:p w:rsidR="00137191" w:rsidRDefault="00137191" w:rsidP="00ED2419">
            <w:pPr>
              <w:spacing w:line="276" w:lineRule="auto"/>
              <w:jc w:val="center"/>
              <w:rPr>
                <w:sz w:val="28"/>
                <w:lang w:eastAsia="en-US"/>
              </w:rPr>
            </w:pPr>
            <w:r>
              <w:rPr>
                <w:sz w:val="28"/>
                <w:lang w:eastAsia="en-US"/>
              </w:rPr>
              <w:t>103680=</w:t>
            </w:r>
          </w:p>
        </w:tc>
      </w:tr>
    </w:tbl>
    <w:p w:rsidR="00137191" w:rsidRDefault="00137191" w:rsidP="00137191">
      <w:pPr>
        <w:ind w:firstLine="708"/>
        <w:rPr>
          <w:sz w:val="28"/>
          <w:szCs w:val="28"/>
        </w:rPr>
      </w:pPr>
    </w:p>
    <w:p w:rsidR="00137191" w:rsidRDefault="00137191" w:rsidP="00137191"/>
    <w:p w:rsidR="00137191" w:rsidRDefault="00137191" w:rsidP="00137191"/>
    <w:p w:rsidR="00137191" w:rsidRDefault="00137191" w:rsidP="00137191"/>
    <w:p w:rsidR="006A7992" w:rsidRDefault="006A7992"/>
    <w:sectPr w:rsidR="006A79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11B8"/>
    <w:multiLevelType w:val="multilevel"/>
    <w:tmpl w:val="EF623A18"/>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8AB566F"/>
    <w:multiLevelType w:val="hybridMultilevel"/>
    <w:tmpl w:val="5DB8EF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7C2"/>
    <w:rsid w:val="00137191"/>
    <w:rsid w:val="00175455"/>
    <w:rsid w:val="003A4DBB"/>
    <w:rsid w:val="003E3EBC"/>
    <w:rsid w:val="006A7992"/>
    <w:rsid w:val="007247C2"/>
    <w:rsid w:val="00733ADC"/>
    <w:rsid w:val="00DC4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1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71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371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137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1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71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371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137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92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1589</Words>
  <Characters>9063</Characters>
  <Application>Microsoft Office Word</Application>
  <DocSecurity>0</DocSecurity>
  <Lines>75</Lines>
  <Paragraphs>21</Paragraphs>
  <ScaleCrop>false</ScaleCrop>
  <Company/>
  <LinksUpToDate>false</LinksUpToDate>
  <CharactersWithSpaces>10631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Yulia</dc:creator>
  <cp:keywords/>
  <dc:description/>
  <cp:lastModifiedBy>User</cp:lastModifiedBy>
  <cp:revision>12</cp:revision>
  <dcterms:created xsi:type="dcterms:W3CDTF">2015-11-19T07:02:00Z</dcterms:created>
  <dcterms:modified xsi:type="dcterms:W3CDTF">2015-12-15T10:45:00Z</dcterms:modified>
</cp:coreProperties>
</file>