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 w:rsidRPr="006A0CCF">
        <w:rPr>
          <w:rFonts w:eastAsia="Times New Roman"/>
          <w:sz w:val="32"/>
          <w:szCs w:val="32"/>
          <w:lang w:eastAsia="ru-RU"/>
        </w:rPr>
        <w:t>ПОСТАНОВЛЕНИЕ</w:t>
      </w:r>
    </w:p>
    <w:p w:rsidR="009150D0" w:rsidRPr="006A0CCF" w:rsidRDefault="009150D0" w:rsidP="009150D0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9150D0" w:rsidRPr="006A0CCF" w:rsidRDefault="009150D0" w:rsidP="009150D0">
      <w:pPr>
        <w:pStyle w:val="a3"/>
        <w:rPr>
          <w:lang w:eastAsia="ru-RU"/>
        </w:rPr>
      </w:pPr>
      <w:r w:rsidRPr="006A0CCF">
        <w:rPr>
          <w:lang w:eastAsia="ru-RU"/>
        </w:rPr>
        <w:t xml:space="preserve">от </w:t>
      </w:r>
      <w:r w:rsidR="003C038C" w:rsidRPr="006A0CCF">
        <w:rPr>
          <w:lang w:eastAsia="ru-RU"/>
        </w:rPr>
        <w:t xml:space="preserve"> </w:t>
      </w:r>
      <w:r w:rsidR="00AD4D71">
        <w:rPr>
          <w:lang w:eastAsia="ru-RU"/>
        </w:rPr>
        <w:t>03</w:t>
      </w:r>
      <w:bookmarkStart w:id="0" w:name="_GoBack"/>
      <w:bookmarkEnd w:id="0"/>
      <w:r w:rsidR="00351680">
        <w:rPr>
          <w:lang w:eastAsia="ru-RU"/>
        </w:rPr>
        <w:t>.03.2021</w:t>
      </w:r>
      <w:r w:rsidR="00E7557A" w:rsidRPr="006A0CCF">
        <w:rPr>
          <w:lang w:eastAsia="ru-RU"/>
        </w:rPr>
        <w:t xml:space="preserve">  </w:t>
      </w:r>
      <w:r w:rsidRPr="006A0CCF">
        <w:rPr>
          <w:lang w:eastAsia="ru-RU"/>
        </w:rPr>
        <w:t xml:space="preserve">                                                                 № </w:t>
      </w:r>
      <w:r w:rsidR="003C038C" w:rsidRPr="006A0CCF">
        <w:rPr>
          <w:lang w:eastAsia="ru-RU"/>
        </w:rPr>
        <w:t xml:space="preserve"> </w:t>
      </w:r>
      <w:r w:rsidR="00351680">
        <w:rPr>
          <w:lang w:eastAsia="ru-RU"/>
        </w:rPr>
        <w:t>25</w:t>
      </w:r>
    </w:p>
    <w:p w:rsidR="009150D0" w:rsidRPr="006A0CCF" w:rsidRDefault="009150D0" w:rsidP="009150D0">
      <w:pPr>
        <w:jc w:val="both"/>
        <w:rPr>
          <w:rFonts w:eastAsia="Times New Roman"/>
          <w:lang w:eastAsia="ru-RU"/>
        </w:rPr>
      </w:pPr>
      <w:proofErr w:type="spellStart"/>
      <w:r w:rsidRPr="006A0CCF">
        <w:rPr>
          <w:rFonts w:eastAsia="Times New Roman"/>
          <w:lang w:eastAsia="ru-RU"/>
        </w:rPr>
        <w:t>р.п</w:t>
      </w:r>
      <w:proofErr w:type="spellEnd"/>
      <w:r w:rsidRPr="006A0CCF">
        <w:rPr>
          <w:rFonts w:eastAsia="Times New Roman"/>
          <w:lang w:eastAsia="ru-RU"/>
        </w:rPr>
        <w:t>.  Ишня</w:t>
      </w:r>
    </w:p>
    <w:p w:rsidR="009150D0" w:rsidRPr="006A0CCF" w:rsidRDefault="009150D0" w:rsidP="009150D0">
      <w:pPr>
        <w:jc w:val="both"/>
      </w:pPr>
    </w:p>
    <w:p w:rsidR="00E7557A" w:rsidRPr="006A0CCF" w:rsidRDefault="00E7557A" w:rsidP="00E7557A">
      <w:pPr>
        <w:rPr>
          <w:szCs w:val="22"/>
          <w:lang w:eastAsia="ru-RU"/>
        </w:rPr>
      </w:pPr>
      <w:r w:rsidRPr="006A0CCF">
        <w:rPr>
          <w:szCs w:val="22"/>
          <w:lang w:eastAsia="ru-RU"/>
        </w:rPr>
        <w:t xml:space="preserve">О внесении изменений  </w:t>
      </w:r>
      <w:proofErr w:type="gramStart"/>
      <w:r w:rsidRPr="006A0CCF">
        <w:rPr>
          <w:szCs w:val="22"/>
          <w:lang w:eastAsia="ru-RU"/>
        </w:rPr>
        <w:t>в</w:t>
      </w:r>
      <w:proofErr w:type="gramEnd"/>
    </w:p>
    <w:p w:rsidR="0033574F" w:rsidRDefault="0033574F" w:rsidP="00E7557A">
      <w:pPr>
        <w:jc w:val="both"/>
        <w:rPr>
          <w:szCs w:val="22"/>
          <w:lang w:eastAsia="ru-RU"/>
        </w:rPr>
      </w:pPr>
      <w:r w:rsidRPr="0033574F">
        <w:rPr>
          <w:szCs w:val="22"/>
          <w:lang w:eastAsia="ru-RU"/>
        </w:rPr>
        <w:t xml:space="preserve">Административный регламент </w:t>
      </w:r>
    </w:p>
    <w:p w:rsidR="0033574F" w:rsidRDefault="0033574F" w:rsidP="00E7557A">
      <w:pPr>
        <w:jc w:val="both"/>
        <w:rPr>
          <w:szCs w:val="22"/>
          <w:lang w:eastAsia="ru-RU"/>
        </w:rPr>
      </w:pPr>
      <w:r w:rsidRPr="0033574F">
        <w:rPr>
          <w:szCs w:val="22"/>
          <w:lang w:eastAsia="ru-RU"/>
        </w:rPr>
        <w:t xml:space="preserve">предоставления </w:t>
      </w:r>
      <w:proofErr w:type="gramStart"/>
      <w:r w:rsidRPr="0033574F">
        <w:rPr>
          <w:szCs w:val="22"/>
          <w:lang w:eastAsia="ru-RU"/>
        </w:rPr>
        <w:t>муниципальной</w:t>
      </w:r>
      <w:proofErr w:type="gramEnd"/>
      <w:r w:rsidRPr="0033574F">
        <w:rPr>
          <w:szCs w:val="22"/>
          <w:lang w:eastAsia="ru-RU"/>
        </w:rPr>
        <w:t xml:space="preserve"> </w:t>
      </w:r>
    </w:p>
    <w:p w:rsidR="0033574F" w:rsidRDefault="0033574F" w:rsidP="00E7557A">
      <w:pPr>
        <w:jc w:val="both"/>
        <w:rPr>
          <w:szCs w:val="22"/>
          <w:lang w:eastAsia="ru-RU"/>
        </w:rPr>
      </w:pPr>
      <w:r w:rsidRPr="0033574F">
        <w:rPr>
          <w:szCs w:val="22"/>
          <w:lang w:eastAsia="ru-RU"/>
        </w:rPr>
        <w:t xml:space="preserve">услуги «Выдача разрешения </w:t>
      </w:r>
    </w:p>
    <w:p w:rsidR="0033574F" w:rsidRDefault="0033574F" w:rsidP="00E7557A">
      <w:pPr>
        <w:jc w:val="both"/>
        <w:rPr>
          <w:szCs w:val="22"/>
          <w:lang w:eastAsia="ru-RU"/>
        </w:rPr>
      </w:pPr>
      <w:r w:rsidRPr="0033574F">
        <w:rPr>
          <w:szCs w:val="22"/>
          <w:lang w:eastAsia="ru-RU"/>
        </w:rPr>
        <w:t xml:space="preserve">на автомобильные перевозки </w:t>
      </w:r>
    </w:p>
    <w:p w:rsidR="0033574F" w:rsidRDefault="0033574F" w:rsidP="00E7557A">
      <w:pPr>
        <w:jc w:val="both"/>
        <w:rPr>
          <w:szCs w:val="22"/>
          <w:lang w:eastAsia="ru-RU"/>
        </w:rPr>
      </w:pPr>
      <w:r w:rsidRPr="0033574F">
        <w:rPr>
          <w:szCs w:val="22"/>
          <w:lang w:eastAsia="ru-RU"/>
        </w:rPr>
        <w:t xml:space="preserve">опасных, тяжеловесных и (или) </w:t>
      </w:r>
    </w:p>
    <w:p w:rsidR="0033574F" w:rsidRDefault="0033574F" w:rsidP="00E7557A">
      <w:pPr>
        <w:jc w:val="both"/>
        <w:rPr>
          <w:szCs w:val="22"/>
          <w:lang w:eastAsia="ru-RU"/>
        </w:rPr>
      </w:pPr>
      <w:r w:rsidRPr="0033574F">
        <w:rPr>
          <w:szCs w:val="22"/>
          <w:lang w:eastAsia="ru-RU"/>
        </w:rPr>
        <w:t xml:space="preserve">крупногабаритных грузов </w:t>
      </w:r>
      <w:proofErr w:type="gramStart"/>
      <w:r w:rsidRPr="0033574F">
        <w:rPr>
          <w:szCs w:val="22"/>
          <w:lang w:eastAsia="ru-RU"/>
        </w:rPr>
        <w:t>по</w:t>
      </w:r>
      <w:proofErr w:type="gramEnd"/>
      <w:r w:rsidRPr="0033574F">
        <w:rPr>
          <w:szCs w:val="22"/>
          <w:lang w:eastAsia="ru-RU"/>
        </w:rPr>
        <w:t xml:space="preserve"> </w:t>
      </w:r>
    </w:p>
    <w:p w:rsidR="0033574F" w:rsidRDefault="0033574F" w:rsidP="00E7557A">
      <w:pPr>
        <w:jc w:val="both"/>
        <w:rPr>
          <w:szCs w:val="22"/>
          <w:lang w:eastAsia="ru-RU"/>
        </w:rPr>
      </w:pPr>
      <w:r w:rsidRPr="0033574F">
        <w:rPr>
          <w:szCs w:val="22"/>
          <w:lang w:eastAsia="ru-RU"/>
        </w:rPr>
        <w:t xml:space="preserve">маршрутам, проходящим полностью </w:t>
      </w:r>
    </w:p>
    <w:p w:rsidR="0033574F" w:rsidRDefault="0033574F" w:rsidP="00E7557A">
      <w:pPr>
        <w:jc w:val="both"/>
        <w:rPr>
          <w:szCs w:val="22"/>
          <w:lang w:eastAsia="ru-RU"/>
        </w:rPr>
      </w:pPr>
      <w:r w:rsidRPr="0033574F">
        <w:rPr>
          <w:szCs w:val="22"/>
          <w:lang w:eastAsia="ru-RU"/>
        </w:rPr>
        <w:t xml:space="preserve">или частично по дорогам местного </w:t>
      </w:r>
    </w:p>
    <w:p w:rsidR="0033574F" w:rsidRDefault="0033574F" w:rsidP="00E7557A">
      <w:pPr>
        <w:jc w:val="both"/>
      </w:pPr>
      <w:r w:rsidRPr="0033574F">
        <w:rPr>
          <w:szCs w:val="22"/>
          <w:lang w:eastAsia="ru-RU"/>
        </w:rPr>
        <w:t>значения в границах сельского поселения Ишня»</w:t>
      </w:r>
      <w:r w:rsidR="009150D0" w:rsidRPr="006A0CCF">
        <w:tab/>
      </w:r>
    </w:p>
    <w:p w:rsidR="0033574F" w:rsidRDefault="0033574F" w:rsidP="00E7557A">
      <w:pPr>
        <w:jc w:val="both"/>
      </w:pPr>
    </w:p>
    <w:p w:rsidR="00E7557A" w:rsidRPr="006A0CCF" w:rsidRDefault="00E7557A" w:rsidP="00E7557A">
      <w:pPr>
        <w:jc w:val="both"/>
        <w:rPr>
          <w:lang w:eastAsia="ru-RU"/>
        </w:rPr>
      </w:pPr>
      <w:proofErr w:type="gramStart"/>
      <w:r w:rsidRPr="006A0CCF">
        <w:rPr>
          <w:lang w:eastAsia="ru-RU"/>
        </w:rPr>
        <w:t xml:space="preserve">В соответствии </w:t>
      </w:r>
      <w:r w:rsidR="00C26A6C" w:rsidRPr="00C26A6C">
        <w:rPr>
          <w:lang w:eastAsia="ru-RU"/>
        </w:rPr>
        <w:t>с Федеральным законом от  6 октября 2003 года № 131-ФЗ «Об общих принципах организации местного самоуправления в Российской Федерации»</w:t>
      </w:r>
      <w:r w:rsidR="00C26A6C">
        <w:rPr>
          <w:lang w:eastAsia="ru-RU"/>
        </w:rPr>
        <w:t xml:space="preserve">, </w:t>
      </w:r>
      <w:r w:rsidRPr="006A0CCF">
        <w:rPr>
          <w:lang w:eastAsia="ru-RU"/>
        </w:rPr>
        <w:t xml:space="preserve"> </w:t>
      </w:r>
      <w:r w:rsidR="00C26A6C" w:rsidRPr="006A0CCF">
        <w:rPr>
          <w:lang w:eastAsia="ru-RU"/>
        </w:rPr>
        <w:t>Федеральным законом от 27 июля 2010 года № 210-ФЗ «Об организации предоставления государственных и муниципальных услуг»</w:t>
      </w:r>
      <w:r w:rsidR="00C26A6C">
        <w:rPr>
          <w:lang w:eastAsia="ru-RU"/>
        </w:rPr>
        <w:t xml:space="preserve">, </w:t>
      </w:r>
      <w:r w:rsidR="00C26A6C" w:rsidRPr="00C26A6C">
        <w:rPr>
          <w:lang w:eastAsia="ru-RU"/>
        </w:rPr>
        <w:t>Приказ</w:t>
      </w:r>
      <w:r w:rsidR="00C26A6C">
        <w:rPr>
          <w:lang w:eastAsia="ru-RU"/>
        </w:rPr>
        <w:t>ом</w:t>
      </w:r>
      <w:r w:rsidR="00C26A6C" w:rsidRPr="00C26A6C">
        <w:rPr>
          <w:lang w:eastAsia="ru-RU"/>
        </w:rPr>
        <w:t xml:space="preserve"> Министерства транспорта РФ от 31 августа 2020 г. N 343 </w:t>
      </w:r>
      <w:r w:rsidR="00C26A6C">
        <w:rPr>
          <w:lang w:eastAsia="ru-RU"/>
        </w:rPr>
        <w:t>«</w:t>
      </w:r>
      <w:r w:rsidR="00C26A6C" w:rsidRPr="00C26A6C">
        <w:rPr>
          <w:lang w:eastAsia="ru-RU"/>
        </w:rPr>
        <w:t>Об утверждении Требований к организации движения по автомобильным дорогам тяжеловесного и (или) крупногабаритного транспортного</w:t>
      </w:r>
      <w:proofErr w:type="gramEnd"/>
      <w:r w:rsidR="00C26A6C" w:rsidRPr="00C26A6C">
        <w:rPr>
          <w:lang w:eastAsia="ru-RU"/>
        </w:rPr>
        <w:t xml:space="preserve"> средства</w:t>
      </w:r>
      <w:r w:rsidR="00C26A6C">
        <w:rPr>
          <w:lang w:eastAsia="ru-RU"/>
        </w:rPr>
        <w:t>»</w:t>
      </w:r>
      <w:r w:rsidR="00304581">
        <w:rPr>
          <w:lang w:eastAsia="ru-RU"/>
        </w:rPr>
        <w:t xml:space="preserve">, </w:t>
      </w:r>
      <w:r w:rsidRPr="006A0CCF">
        <w:rPr>
          <w:lang w:eastAsia="ru-RU"/>
        </w:rPr>
        <w:t xml:space="preserve"> руководствуясь Уставом сельского поселения Ишня, Администрация сельского поселения Ишня ПОСТАНОВЛЯЕТ:</w:t>
      </w:r>
    </w:p>
    <w:p w:rsidR="00E7557A" w:rsidRPr="006A0CCF" w:rsidRDefault="00E7557A" w:rsidP="00E7557A">
      <w:pPr>
        <w:jc w:val="both"/>
        <w:rPr>
          <w:lang w:eastAsia="ru-RU"/>
        </w:rPr>
      </w:pPr>
    </w:p>
    <w:p w:rsidR="00DA5B96" w:rsidRPr="00954166" w:rsidRDefault="00117CB3" w:rsidP="00C26A6C">
      <w:pPr>
        <w:pStyle w:val="ad"/>
        <w:numPr>
          <w:ilvl w:val="0"/>
          <w:numId w:val="1"/>
        </w:numPr>
        <w:ind w:left="567" w:hanging="567"/>
        <w:jc w:val="both"/>
        <w:rPr>
          <w:szCs w:val="22"/>
          <w:lang w:eastAsia="ru-RU"/>
        </w:rPr>
      </w:pPr>
      <w:proofErr w:type="gramStart"/>
      <w:r w:rsidRPr="0033574F">
        <w:rPr>
          <w:szCs w:val="22"/>
          <w:lang w:eastAsia="ru-RU"/>
        </w:rPr>
        <w:t xml:space="preserve">Внести следующие изменения  в </w:t>
      </w:r>
      <w:r w:rsidR="00DA5B96" w:rsidRPr="0033574F">
        <w:rPr>
          <w:szCs w:val="22"/>
          <w:lang w:eastAsia="ru-RU"/>
        </w:rPr>
        <w:t xml:space="preserve">Административный регламент предоставления муниципальной услуги «Выдача разрешения на автомобильные перевозки опасных, тяжеловесных и (или) крупногабаритных грузов по маршрутам, проходящим полностью или частично по дорогам местного значения в границах сельского поселения Ишня», </w:t>
      </w:r>
      <w:r w:rsidR="00DA5B96" w:rsidRPr="0033574F">
        <w:rPr>
          <w:rFonts w:eastAsia="Times New Roman"/>
          <w:lang w:eastAsia="ru-RU"/>
        </w:rPr>
        <w:t>утверждённый постановлением Администрации сельского поселения Ишня</w:t>
      </w:r>
      <w:r w:rsidR="00DA5B96" w:rsidRPr="0033574F">
        <w:rPr>
          <w:szCs w:val="22"/>
          <w:lang w:eastAsia="ru-RU"/>
        </w:rPr>
        <w:t xml:space="preserve">   </w:t>
      </w:r>
      <w:r w:rsidR="00DA5B96">
        <w:t>от  20.02.2018 № 26</w:t>
      </w:r>
      <w:r w:rsidR="00DA5B96" w:rsidRPr="0033574F">
        <w:rPr>
          <w:szCs w:val="22"/>
          <w:lang w:eastAsia="ru-RU"/>
        </w:rPr>
        <w:t xml:space="preserve"> (с изменениями от 05.12.2018 № </w:t>
      </w:r>
      <w:r w:rsidR="00DA5B96" w:rsidRPr="00954166">
        <w:rPr>
          <w:szCs w:val="22"/>
          <w:lang w:eastAsia="ru-RU"/>
        </w:rPr>
        <w:t>195, от 11.04.2019 № 80)</w:t>
      </w:r>
      <w:r w:rsidR="00640E05" w:rsidRPr="00954166">
        <w:rPr>
          <w:rFonts w:eastAsia="Times New Roman"/>
          <w:lang w:eastAsia="ru-RU"/>
        </w:rPr>
        <w:t xml:space="preserve"> (далее Административный регламент):</w:t>
      </w:r>
      <w:proofErr w:type="gramEnd"/>
    </w:p>
    <w:p w:rsidR="00886EF8" w:rsidRDefault="00886EF8" w:rsidP="00886EF8">
      <w:pPr>
        <w:pStyle w:val="ad"/>
        <w:ind w:left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1.1. Наименование административного регламента читать в новой редакции: «</w:t>
      </w:r>
      <w:r w:rsidRPr="00886EF8">
        <w:rPr>
          <w:rFonts w:eastAsia="Times New Roman"/>
          <w:lang w:eastAsia="ru-RU"/>
        </w:rPr>
        <w:t>Административный регламент</w:t>
      </w:r>
      <w:r>
        <w:rPr>
          <w:rFonts w:eastAsia="Times New Roman"/>
          <w:lang w:eastAsia="ru-RU"/>
        </w:rPr>
        <w:t xml:space="preserve"> </w:t>
      </w:r>
      <w:r w:rsidRPr="00886EF8">
        <w:rPr>
          <w:rFonts w:eastAsia="Times New Roman"/>
          <w:lang w:eastAsia="ru-RU"/>
        </w:rPr>
        <w:t xml:space="preserve">предоставления муниципальной услуги </w:t>
      </w:r>
      <w:r>
        <w:rPr>
          <w:rFonts w:eastAsia="Times New Roman"/>
          <w:lang w:eastAsia="ru-RU"/>
        </w:rPr>
        <w:t>«</w:t>
      </w:r>
      <w:r w:rsidRPr="00886EF8">
        <w:rPr>
          <w:rFonts w:eastAsia="Times New Roman"/>
          <w:lang w:eastAsia="ru-RU"/>
        </w:rPr>
        <w:t>Выдача разрешения на</w:t>
      </w:r>
      <w:r>
        <w:rPr>
          <w:rFonts w:eastAsia="Times New Roman"/>
          <w:lang w:eastAsia="ru-RU"/>
        </w:rPr>
        <w:t xml:space="preserve"> движение </w:t>
      </w:r>
      <w:r w:rsidRPr="00886EF8">
        <w:rPr>
          <w:rFonts w:eastAsia="Times New Roman"/>
          <w:lang w:eastAsia="ru-RU"/>
        </w:rPr>
        <w:t>по автомобильным дорогам тяжеловесного и (или) крупногабаритного транспортного средства</w:t>
      </w:r>
      <w:r>
        <w:rPr>
          <w:rFonts w:eastAsia="Times New Roman"/>
          <w:lang w:eastAsia="ru-RU"/>
        </w:rPr>
        <w:t xml:space="preserve"> </w:t>
      </w:r>
      <w:r w:rsidR="00D478B1" w:rsidRPr="00D478B1">
        <w:rPr>
          <w:rFonts w:eastAsia="Times New Roman"/>
          <w:lang w:eastAsia="ru-RU"/>
        </w:rPr>
        <w:t xml:space="preserve">по маршрутам, проходящим полностью или частично </w:t>
      </w:r>
      <w:r w:rsidRPr="00886EF8">
        <w:rPr>
          <w:rFonts w:eastAsia="Times New Roman"/>
          <w:lang w:eastAsia="ru-RU"/>
        </w:rPr>
        <w:t>по дорогам местного значения в границах сельского поселения Ишня»</w:t>
      </w:r>
      <w:r>
        <w:rPr>
          <w:rFonts w:eastAsia="Times New Roman"/>
          <w:lang w:eastAsia="ru-RU"/>
        </w:rPr>
        <w:t>;</w:t>
      </w:r>
    </w:p>
    <w:p w:rsidR="00886EF8" w:rsidRDefault="00886EF8" w:rsidP="00886EF8">
      <w:pPr>
        <w:pStyle w:val="ad"/>
        <w:ind w:left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>1.2</w:t>
      </w:r>
      <w:proofErr w:type="gramStart"/>
      <w:r>
        <w:rPr>
          <w:rFonts w:eastAsia="Times New Roman"/>
          <w:lang w:eastAsia="ru-RU"/>
        </w:rPr>
        <w:t xml:space="preserve"> В</w:t>
      </w:r>
      <w:proofErr w:type="gramEnd"/>
      <w:r>
        <w:rPr>
          <w:rFonts w:eastAsia="Times New Roman"/>
          <w:lang w:eastAsia="ru-RU"/>
        </w:rPr>
        <w:t xml:space="preserve"> статью 1 </w:t>
      </w:r>
      <w:r w:rsidR="00175B2A">
        <w:rPr>
          <w:rFonts w:eastAsia="Times New Roman"/>
          <w:lang w:eastAsia="ru-RU"/>
        </w:rPr>
        <w:t>А</w:t>
      </w:r>
      <w:r>
        <w:rPr>
          <w:rFonts w:eastAsia="Times New Roman"/>
          <w:lang w:eastAsia="ru-RU"/>
        </w:rPr>
        <w:t>дминистративного регламента:</w:t>
      </w:r>
    </w:p>
    <w:p w:rsidR="00886EF8" w:rsidRDefault="00886EF8" w:rsidP="00886EF8">
      <w:pPr>
        <w:pStyle w:val="ad"/>
        <w:ind w:left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а) в части 1.1. слова ««</w:t>
      </w:r>
      <w:r w:rsidRPr="00295965">
        <w:rPr>
          <w:rFonts w:eastAsia="Times New Roman"/>
          <w:bCs/>
          <w:lang w:eastAsia="ru-RU"/>
        </w:rPr>
        <w:t>Выдача разрешения на автомобильные перевозки опасных, тяжеловесных и (или) крупногабаритных грузов</w:t>
      </w:r>
      <w:r>
        <w:rPr>
          <w:rFonts w:eastAsia="Times New Roman"/>
          <w:lang w:eastAsia="ru-RU"/>
        </w:rPr>
        <w:t>» заменить словами «</w:t>
      </w:r>
      <w:r w:rsidRPr="00886EF8">
        <w:rPr>
          <w:rFonts w:eastAsia="Times New Roman"/>
          <w:lang w:eastAsia="ru-RU"/>
        </w:rPr>
        <w:t>Выдача разрешения на движение по автомобильным дорогам тяжеловесного и (или) крупногабаритного транспортного средства</w:t>
      </w:r>
      <w:r>
        <w:rPr>
          <w:rFonts w:eastAsia="Times New Roman"/>
          <w:lang w:eastAsia="ru-RU"/>
        </w:rPr>
        <w:t>»;</w:t>
      </w:r>
    </w:p>
    <w:p w:rsidR="00886EF8" w:rsidRDefault="00886EF8" w:rsidP="00886EF8">
      <w:pPr>
        <w:pStyle w:val="ad"/>
        <w:ind w:left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б) в абзаце первом пункта 1.3.3 слова «</w:t>
      </w:r>
      <w:r w:rsidR="00175B2A" w:rsidRPr="00175B2A">
        <w:t>о присвоении объекту адресации адреса или аннулировании его адреса (далее по тексту – заявления)</w:t>
      </w:r>
      <w:r>
        <w:rPr>
          <w:rFonts w:eastAsia="Times New Roman"/>
          <w:lang w:eastAsia="ru-RU"/>
        </w:rPr>
        <w:t>» исключить;</w:t>
      </w:r>
    </w:p>
    <w:p w:rsidR="00886EF8" w:rsidRDefault="00886EF8" w:rsidP="00886EF8">
      <w:pPr>
        <w:pStyle w:val="ad"/>
        <w:ind w:left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в) в абзаце втором пункта 1.3.3 слова </w:t>
      </w:r>
      <w:r w:rsidR="00D478B1" w:rsidRPr="00D478B1">
        <w:rPr>
          <w:rFonts w:eastAsia="Times New Roman"/>
          <w:lang w:eastAsia="ru-RU"/>
        </w:rPr>
        <w:t>««Выдача разрешения на автомобильные перевозки опасных, тяжеловесных и (или) крупногабаритных грузов» заменить словами «Выдача разрешения на движение по автомобильным дорогам тяжеловесного и (или) крупногаба</w:t>
      </w:r>
      <w:r w:rsidR="00175B2A">
        <w:rPr>
          <w:rFonts w:eastAsia="Times New Roman"/>
          <w:lang w:eastAsia="ru-RU"/>
        </w:rPr>
        <w:t>ритного транспортного средства».</w:t>
      </w:r>
    </w:p>
    <w:p w:rsidR="00D478B1" w:rsidRDefault="00175B2A" w:rsidP="00886EF8">
      <w:pPr>
        <w:pStyle w:val="ad"/>
        <w:ind w:left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1.3. В статью 2 Административного регламента:</w:t>
      </w:r>
    </w:p>
    <w:p w:rsidR="00886EF8" w:rsidRDefault="00175B2A" w:rsidP="00886EF8">
      <w:pPr>
        <w:pStyle w:val="ad"/>
        <w:ind w:left="567"/>
        <w:jc w:val="both"/>
        <w:rPr>
          <w:szCs w:val="22"/>
          <w:lang w:eastAsia="ru-RU"/>
        </w:rPr>
      </w:pPr>
      <w:r>
        <w:rPr>
          <w:szCs w:val="22"/>
          <w:lang w:eastAsia="ru-RU"/>
        </w:rPr>
        <w:t xml:space="preserve">а) в части 2.1 </w:t>
      </w:r>
      <w:r w:rsidRPr="00175B2A">
        <w:rPr>
          <w:szCs w:val="22"/>
          <w:lang w:eastAsia="ru-RU"/>
        </w:rPr>
        <w:t>слова ««Выдача разрешения на автомобильные перевозки опасных, тяжеловесных и (или) крупногабаритных грузов» заменить словами «Выдача разрешения на движение по автомобильным дорогам тяжеловесного и (или) крупногабаритного транспортного средства»;</w:t>
      </w:r>
    </w:p>
    <w:p w:rsidR="00175B2A" w:rsidRDefault="00175B2A" w:rsidP="00886EF8">
      <w:pPr>
        <w:pStyle w:val="ad"/>
        <w:ind w:left="567"/>
        <w:jc w:val="both"/>
        <w:rPr>
          <w:szCs w:val="22"/>
          <w:lang w:eastAsia="ru-RU"/>
        </w:rPr>
      </w:pPr>
      <w:r>
        <w:rPr>
          <w:szCs w:val="22"/>
          <w:lang w:eastAsia="ru-RU"/>
        </w:rPr>
        <w:t>б) в абзаце втором и третьем части 2.3 слова «</w:t>
      </w:r>
      <w:r w:rsidRPr="00295965">
        <w:rPr>
          <w:color w:val="000000"/>
          <w:lang w:bidi="ru-RU"/>
        </w:rPr>
        <w:t>автомобильные перевозки опасных, тяжеловесных и (или) крупногабаритных грузов</w:t>
      </w:r>
      <w:r>
        <w:rPr>
          <w:szCs w:val="22"/>
          <w:lang w:eastAsia="ru-RU"/>
        </w:rPr>
        <w:t>» заменить словами «</w:t>
      </w:r>
      <w:r w:rsidRPr="00175B2A">
        <w:rPr>
          <w:szCs w:val="22"/>
          <w:lang w:eastAsia="ru-RU"/>
        </w:rPr>
        <w:t>движение по автомобильным дорогам тяжеловесного и (или) крупногабаритного транспортного средства</w:t>
      </w:r>
      <w:r>
        <w:rPr>
          <w:szCs w:val="22"/>
          <w:lang w:eastAsia="ru-RU"/>
        </w:rPr>
        <w:t>»;</w:t>
      </w:r>
    </w:p>
    <w:p w:rsidR="001C1450" w:rsidRDefault="001C1450" w:rsidP="00886EF8">
      <w:pPr>
        <w:pStyle w:val="ad"/>
        <w:ind w:left="567"/>
        <w:jc w:val="both"/>
        <w:rPr>
          <w:szCs w:val="22"/>
          <w:lang w:eastAsia="ru-RU"/>
        </w:rPr>
      </w:pPr>
      <w:r>
        <w:rPr>
          <w:szCs w:val="22"/>
          <w:lang w:eastAsia="ru-RU"/>
        </w:rPr>
        <w:t>в) в части 2.4 слова «</w:t>
      </w:r>
      <w:r w:rsidRPr="001C1450">
        <w:rPr>
          <w:szCs w:val="22"/>
          <w:lang w:eastAsia="ru-RU"/>
        </w:rPr>
        <w:t>перевозки опасных, тяжеловесных и (или) крупногабаритных грузов» заменить словами «движение по автомобильным дорогам тяжеловесного и (или) крупногабаритного транспортного средства»;</w:t>
      </w:r>
    </w:p>
    <w:p w:rsidR="00D84F5A" w:rsidRDefault="001C1450" w:rsidP="00886EF8">
      <w:pPr>
        <w:pStyle w:val="ad"/>
        <w:ind w:left="567"/>
        <w:jc w:val="both"/>
        <w:rPr>
          <w:szCs w:val="22"/>
          <w:lang w:eastAsia="ru-RU"/>
        </w:rPr>
      </w:pPr>
      <w:r>
        <w:rPr>
          <w:szCs w:val="22"/>
          <w:lang w:eastAsia="ru-RU"/>
        </w:rPr>
        <w:t>г</w:t>
      </w:r>
      <w:r w:rsidR="00175B2A">
        <w:rPr>
          <w:szCs w:val="22"/>
          <w:lang w:eastAsia="ru-RU"/>
        </w:rPr>
        <w:t xml:space="preserve">) </w:t>
      </w:r>
      <w:r w:rsidR="00D84F5A">
        <w:rPr>
          <w:szCs w:val="22"/>
          <w:lang w:eastAsia="ru-RU"/>
        </w:rPr>
        <w:t xml:space="preserve">абзац одиннадцатый части 2.5 изложить в следующей редакции: </w:t>
      </w:r>
    </w:p>
    <w:p w:rsidR="00175B2A" w:rsidRDefault="00D84F5A" w:rsidP="00886EF8">
      <w:pPr>
        <w:pStyle w:val="ad"/>
        <w:ind w:left="567"/>
        <w:jc w:val="both"/>
        <w:rPr>
          <w:szCs w:val="22"/>
          <w:lang w:eastAsia="ru-RU"/>
        </w:rPr>
      </w:pPr>
      <w:r>
        <w:rPr>
          <w:szCs w:val="22"/>
          <w:lang w:eastAsia="ru-RU"/>
        </w:rPr>
        <w:t>«-</w:t>
      </w:r>
      <w:r w:rsidRPr="00D84F5A">
        <w:rPr>
          <w:szCs w:val="22"/>
          <w:lang w:eastAsia="ru-RU"/>
        </w:rPr>
        <w:t>Приказ</w:t>
      </w:r>
      <w:r>
        <w:rPr>
          <w:szCs w:val="22"/>
          <w:lang w:eastAsia="ru-RU"/>
        </w:rPr>
        <w:t>ом</w:t>
      </w:r>
      <w:r w:rsidRPr="00D84F5A">
        <w:rPr>
          <w:szCs w:val="22"/>
          <w:lang w:eastAsia="ru-RU"/>
        </w:rPr>
        <w:t xml:space="preserve"> Минтранса России от 31.08.2020 N 343 "Об утверждении Требований к организации движения по автомобильным дорогам тяжеловесного и (или) крупногабаритного транспортного средства" (Зарегистрировано в Минюсте России 14.12.2020 N 61442)</w:t>
      </w:r>
      <w:r>
        <w:rPr>
          <w:szCs w:val="22"/>
          <w:lang w:eastAsia="ru-RU"/>
        </w:rPr>
        <w:t>»;</w:t>
      </w:r>
    </w:p>
    <w:p w:rsidR="00D84F5A" w:rsidRDefault="001C1450" w:rsidP="00886EF8">
      <w:pPr>
        <w:pStyle w:val="ad"/>
        <w:ind w:left="567"/>
        <w:jc w:val="both"/>
        <w:rPr>
          <w:szCs w:val="22"/>
          <w:lang w:eastAsia="ru-RU"/>
        </w:rPr>
      </w:pPr>
      <w:r>
        <w:rPr>
          <w:szCs w:val="22"/>
          <w:lang w:eastAsia="ru-RU"/>
        </w:rPr>
        <w:t>д</w:t>
      </w:r>
      <w:r w:rsidR="00D84F5A">
        <w:rPr>
          <w:szCs w:val="22"/>
          <w:lang w:eastAsia="ru-RU"/>
        </w:rPr>
        <w:t>) в абзаце третьем и четвертом пункта 2.6.1 части 2.6 слова «</w:t>
      </w:r>
      <w:r w:rsidR="00D84F5A" w:rsidRPr="00D84F5A">
        <w:rPr>
          <w:color w:val="000000"/>
          <w:lang w:bidi="ru-RU"/>
        </w:rPr>
        <w:t>перевозка тяжеловесных и (или) крупногабаритных грузов</w:t>
      </w:r>
      <w:r w:rsidR="00D84F5A">
        <w:rPr>
          <w:szCs w:val="22"/>
          <w:lang w:eastAsia="ru-RU"/>
        </w:rPr>
        <w:t>» заменить словами «</w:t>
      </w:r>
      <w:r w:rsidR="00D84F5A" w:rsidRPr="00D84F5A">
        <w:rPr>
          <w:szCs w:val="22"/>
          <w:lang w:eastAsia="ru-RU"/>
        </w:rPr>
        <w:t>движение по автомобильным дорогам тяжеловесного и (или) крупногабаритного транспортного средства</w:t>
      </w:r>
      <w:r w:rsidR="00D84F5A">
        <w:rPr>
          <w:szCs w:val="22"/>
          <w:lang w:eastAsia="ru-RU"/>
        </w:rPr>
        <w:t>»</w:t>
      </w:r>
      <w:r w:rsidR="00517604">
        <w:rPr>
          <w:szCs w:val="22"/>
          <w:lang w:eastAsia="ru-RU"/>
        </w:rPr>
        <w:t>, слова «</w:t>
      </w:r>
      <w:r w:rsidR="00517604" w:rsidRPr="00517604">
        <w:rPr>
          <w:color w:val="000000"/>
          <w:lang w:bidi="ru-RU"/>
        </w:rPr>
        <w:t>в перевозке</w:t>
      </w:r>
      <w:r w:rsidR="00517604">
        <w:rPr>
          <w:szCs w:val="22"/>
          <w:lang w:eastAsia="ru-RU"/>
        </w:rPr>
        <w:t>» заменить словами «в движении»</w:t>
      </w:r>
      <w:r w:rsidR="00D2735E">
        <w:rPr>
          <w:szCs w:val="22"/>
          <w:lang w:eastAsia="ru-RU"/>
        </w:rPr>
        <w:t>;</w:t>
      </w:r>
    </w:p>
    <w:p w:rsidR="001C1450" w:rsidRDefault="001C1450" w:rsidP="00886EF8">
      <w:pPr>
        <w:pStyle w:val="ad"/>
        <w:ind w:left="567"/>
        <w:jc w:val="both"/>
        <w:rPr>
          <w:szCs w:val="22"/>
          <w:lang w:eastAsia="ru-RU"/>
        </w:rPr>
      </w:pPr>
      <w:r>
        <w:rPr>
          <w:szCs w:val="22"/>
          <w:lang w:eastAsia="ru-RU"/>
        </w:rPr>
        <w:t>е) в абзаце пятом пункта 2.6.1 части 2.6</w:t>
      </w:r>
      <w:r w:rsidR="00E2627D">
        <w:rPr>
          <w:szCs w:val="22"/>
          <w:lang w:eastAsia="ru-RU"/>
        </w:rPr>
        <w:t xml:space="preserve"> слова « к </w:t>
      </w:r>
      <w:r w:rsidR="00E2627D" w:rsidRPr="00E2627D">
        <w:rPr>
          <w:color w:val="000000"/>
          <w:lang w:bidi="ru-RU"/>
        </w:rPr>
        <w:t>перевозке заявленного груза в транспортном положении</w:t>
      </w:r>
      <w:r w:rsidR="00E2627D">
        <w:rPr>
          <w:szCs w:val="22"/>
          <w:lang w:eastAsia="ru-RU"/>
        </w:rPr>
        <w:t>» заменить словами «</w:t>
      </w:r>
      <w:proofErr w:type="gramStart"/>
      <w:r w:rsidR="00E2627D">
        <w:rPr>
          <w:szCs w:val="22"/>
          <w:lang w:eastAsia="ru-RU"/>
        </w:rPr>
        <w:t>к</w:t>
      </w:r>
      <w:proofErr w:type="gramEnd"/>
      <w:r w:rsidR="00E2627D">
        <w:rPr>
          <w:szCs w:val="22"/>
          <w:lang w:eastAsia="ru-RU"/>
        </w:rPr>
        <w:t xml:space="preserve"> </w:t>
      </w:r>
      <w:r w:rsidR="00E2627D" w:rsidRPr="00E2627D">
        <w:rPr>
          <w:szCs w:val="22"/>
          <w:lang w:eastAsia="ru-RU"/>
        </w:rPr>
        <w:t>движени</w:t>
      </w:r>
      <w:r w:rsidR="00E2627D">
        <w:rPr>
          <w:szCs w:val="22"/>
          <w:lang w:eastAsia="ru-RU"/>
        </w:rPr>
        <w:t>и</w:t>
      </w:r>
      <w:r w:rsidR="00E2627D" w:rsidRPr="00E2627D">
        <w:rPr>
          <w:szCs w:val="22"/>
          <w:lang w:eastAsia="ru-RU"/>
        </w:rPr>
        <w:t xml:space="preserve"> по автомобильным дорогам тяжеловесного и (или) крупногабаритного транспортного средства</w:t>
      </w:r>
      <w:r w:rsidR="00E2627D">
        <w:rPr>
          <w:szCs w:val="22"/>
          <w:lang w:eastAsia="ru-RU"/>
        </w:rPr>
        <w:t>»</w:t>
      </w:r>
    </w:p>
    <w:p w:rsidR="00D2735E" w:rsidRDefault="001C1450" w:rsidP="00886EF8">
      <w:pPr>
        <w:pStyle w:val="ad"/>
        <w:ind w:left="567"/>
        <w:jc w:val="both"/>
        <w:rPr>
          <w:color w:val="000000"/>
          <w:lang w:bidi="ru-RU"/>
        </w:rPr>
      </w:pPr>
      <w:r>
        <w:rPr>
          <w:szCs w:val="22"/>
          <w:lang w:eastAsia="ru-RU"/>
        </w:rPr>
        <w:t>е</w:t>
      </w:r>
      <w:r w:rsidR="00D2735E">
        <w:rPr>
          <w:szCs w:val="22"/>
          <w:lang w:eastAsia="ru-RU"/>
        </w:rPr>
        <w:t>) в абзаце двенадцатом пункта 2.6.1 части 2.6 слова «</w:t>
      </w:r>
      <w:r w:rsidR="00D2735E" w:rsidRPr="00CF06CB">
        <w:rPr>
          <w:color w:val="000000"/>
          <w:lang w:bidi="ru-RU"/>
        </w:rPr>
        <w:t>перевозке заявленного груза в транспортном положении</w:t>
      </w:r>
      <w:r w:rsidR="00D2735E">
        <w:rPr>
          <w:color w:val="000000"/>
          <w:lang w:bidi="ru-RU"/>
        </w:rPr>
        <w:t>» заменить словами «</w:t>
      </w:r>
      <w:r w:rsidR="00D2735E" w:rsidRPr="00D2735E">
        <w:rPr>
          <w:color w:val="000000"/>
          <w:lang w:bidi="ru-RU"/>
        </w:rPr>
        <w:t>движени</w:t>
      </w:r>
      <w:r w:rsidR="00D2735E">
        <w:rPr>
          <w:color w:val="000000"/>
          <w:lang w:bidi="ru-RU"/>
        </w:rPr>
        <w:t>ю</w:t>
      </w:r>
      <w:r w:rsidR="00D2735E" w:rsidRPr="00D2735E">
        <w:rPr>
          <w:color w:val="000000"/>
          <w:lang w:bidi="ru-RU"/>
        </w:rPr>
        <w:t xml:space="preserve"> по автомобильным дорогам тяжеловесного и (или) крупногабаритного транспортного средства</w:t>
      </w:r>
      <w:r w:rsidR="00D2735E">
        <w:rPr>
          <w:color w:val="000000"/>
          <w:lang w:bidi="ru-RU"/>
        </w:rPr>
        <w:t>»;</w:t>
      </w:r>
    </w:p>
    <w:p w:rsidR="00D2735E" w:rsidRDefault="001C1450" w:rsidP="00886EF8">
      <w:pPr>
        <w:pStyle w:val="ad"/>
        <w:ind w:left="567"/>
        <w:jc w:val="both"/>
        <w:rPr>
          <w:color w:val="000000"/>
          <w:lang w:bidi="ru-RU"/>
        </w:rPr>
      </w:pPr>
      <w:proofErr w:type="gramStart"/>
      <w:r>
        <w:rPr>
          <w:color w:val="000000"/>
          <w:lang w:bidi="ru-RU"/>
        </w:rPr>
        <w:lastRenderedPageBreak/>
        <w:t>ж</w:t>
      </w:r>
      <w:r w:rsidR="00D2735E">
        <w:rPr>
          <w:color w:val="000000"/>
          <w:lang w:bidi="ru-RU"/>
        </w:rPr>
        <w:t>) в абзаце третьем части 2.8 слов</w:t>
      </w:r>
      <w:r w:rsidR="009648E9">
        <w:rPr>
          <w:color w:val="000000"/>
          <w:lang w:bidi="ru-RU"/>
        </w:rPr>
        <w:t>а</w:t>
      </w:r>
      <w:r w:rsidR="00D2735E">
        <w:rPr>
          <w:color w:val="000000"/>
          <w:lang w:bidi="ru-RU"/>
        </w:rPr>
        <w:t xml:space="preserve"> «</w:t>
      </w:r>
      <w:r w:rsidR="009648E9" w:rsidRPr="009648E9">
        <w:rPr>
          <w:rFonts w:eastAsia="Times New Roman"/>
          <w:lang w:eastAsia="ru-RU"/>
        </w:rPr>
        <w:t>транспортного средства и груза</w:t>
      </w:r>
      <w:r w:rsidR="00D2735E">
        <w:rPr>
          <w:color w:val="000000"/>
          <w:lang w:bidi="ru-RU"/>
        </w:rPr>
        <w:t xml:space="preserve">» </w:t>
      </w:r>
      <w:r w:rsidR="009648E9">
        <w:rPr>
          <w:color w:val="000000"/>
          <w:lang w:bidi="ru-RU"/>
        </w:rPr>
        <w:t>заменить</w:t>
      </w:r>
      <w:r w:rsidR="00D2735E">
        <w:rPr>
          <w:color w:val="000000"/>
          <w:lang w:bidi="ru-RU"/>
        </w:rPr>
        <w:t xml:space="preserve"> слова</w:t>
      </w:r>
      <w:r w:rsidR="009648E9">
        <w:rPr>
          <w:color w:val="000000"/>
          <w:lang w:bidi="ru-RU"/>
        </w:rPr>
        <w:t>ми</w:t>
      </w:r>
      <w:r w:rsidR="00D2735E">
        <w:rPr>
          <w:color w:val="000000"/>
          <w:lang w:bidi="ru-RU"/>
        </w:rPr>
        <w:t xml:space="preserve"> «</w:t>
      </w:r>
      <w:r w:rsidR="00D2735E" w:rsidRPr="00D84F5A">
        <w:rPr>
          <w:szCs w:val="22"/>
          <w:lang w:eastAsia="ru-RU"/>
        </w:rPr>
        <w:t>тяжеловесного и (или) крупногабаритного</w:t>
      </w:r>
      <w:r w:rsidR="009648E9" w:rsidRPr="009648E9">
        <w:t xml:space="preserve"> </w:t>
      </w:r>
      <w:r w:rsidR="009648E9" w:rsidRPr="009648E9">
        <w:rPr>
          <w:szCs w:val="22"/>
          <w:lang w:eastAsia="ru-RU"/>
        </w:rPr>
        <w:t>транспортного средства</w:t>
      </w:r>
      <w:r w:rsidR="00D2735E">
        <w:rPr>
          <w:color w:val="000000"/>
          <w:lang w:bidi="ru-RU"/>
        </w:rPr>
        <w:t>»</w:t>
      </w:r>
      <w:r w:rsidR="009648E9">
        <w:rPr>
          <w:color w:val="000000"/>
          <w:lang w:bidi="ru-RU"/>
        </w:rPr>
        <w:t>, слова «</w:t>
      </w:r>
      <w:r w:rsidR="009648E9" w:rsidRPr="009648E9">
        <w:rPr>
          <w:color w:val="000000"/>
          <w:lang w:bidi="ru-RU"/>
        </w:rPr>
        <w:t>перевозки тяжеловесных и (или) крупногабаритных грузов</w:t>
      </w:r>
      <w:r w:rsidR="009648E9">
        <w:rPr>
          <w:color w:val="000000"/>
          <w:lang w:bidi="ru-RU"/>
        </w:rPr>
        <w:t>» заменить словами «</w:t>
      </w:r>
      <w:r w:rsidR="009648E9" w:rsidRPr="009648E9">
        <w:rPr>
          <w:color w:val="000000"/>
          <w:lang w:bidi="ru-RU"/>
        </w:rPr>
        <w:t>движени</w:t>
      </w:r>
      <w:r w:rsidR="009648E9">
        <w:rPr>
          <w:color w:val="000000"/>
          <w:lang w:bidi="ru-RU"/>
        </w:rPr>
        <w:t>я</w:t>
      </w:r>
      <w:r w:rsidR="009648E9" w:rsidRPr="009648E9">
        <w:rPr>
          <w:color w:val="000000"/>
          <w:lang w:bidi="ru-RU"/>
        </w:rPr>
        <w:t xml:space="preserve"> тяжеловесного и (или) крупногабаритного транспортного средства</w:t>
      </w:r>
      <w:r w:rsidR="009648E9">
        <w:rPr>
          <w:color w:val="000000"/>
          <w:lang w:bidi="ru-RU"/>
        </w:rPr>
        <w:t>»</w:t>
      </w:r>
      <w:r w:rsidR="00D2735E">
        <w:rPr>
          <w:color w:val="000000"/>
          <w:lang w:bidi="ru-RU"/>
        </w:rPr>
        <w:t>;</w:t>
      </w:r>
      <w:proofErr w:type="gramEnd"/>
    </w:p>
    <w:p w:rsidR="00D2735E" w:rsidRDefault="001C1450" w:rsidP="00886EF8">
      <w:pPr>
        <w:pStyle w:val="ad"/>
        <w:ind w:left="567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з</w:t>
      </w:r>
      <w:r w:rsidR="00D2735E">
        <w:rPr>
          <w:color w:val="000000"/>
          <w:lang w:bidi="ru-RU"/>
        </w:rPr>
        <w:t>) в абзаце четвертом части 2.8 слова «</w:t>
      </w:r>
      <w:r w:rsidR="00D2735E" w:rsidRPr="00D2735E">
        <w:rPr>
          <w:rFonts w:eastAsia="Times New Roman"/>
          <w:lang w:eastAsia="ru-RU"/>
        </w:rPr>
        <w:t>перевозке делимого груза</w:t>
      </w:r>
      <w:r w:rsidR="00D2735E">
        <w:rPr>
          <w:color w:val="000000"/>
          <w:lang w:bidi="ru-RU"/>
        </w:rPr>
        <w:t>» заменить словами «</w:t>
      </w:r>
      <w:r w:rsidR="00D2735E" w:rsidRPr="00D2735E">
        <w:rPr>
          <w:color w:val="000000"/>
          <w:lang w:bidi="ru-RU"/>
        </w:rPr>
        <w:t>движению по автомобильным дорогам тяжеловесного и (или) крупногабаритного транспортного средства</w:t>
      </w:r>
      <w:r w:rsidR="00D2735E">
        <w:rPr>
          <w:color w:val="000000"/>
          <w:lang w:bidi="ru-RU"/>
        </w:rPr>
        <w:t>»;</w:t>
      </w:r>
    </w:p>
    <w:p w:rsidR="00D2735E" w:rsidRDefault="001C1450" w:rsidP="00886EF8">
      <w:pPr>
        <w:pStyle w:val="ad"/>
        <w:ind w:left="567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и</w:t>
      </w:r>
      <w:r w:rsidR="00D2735E">
        <w:rPr>
          <w:color w:val="000000"/>
          <w:lang w:bidi="ru-RU"/>
        </w:rPr>
        <w:t>) в абзаце пятом части 2.8 слово «перевозки» заменить словом «движения»</w:t>
      </w:r>
      <w:r w:rsidR="00CC4E0A">
        <w:rPr>
          <w:color w:val="000000"/>
          <w:lang w:bidi="ru-RU"/>
        </w:rPr>
        <w:t>;</w:t>
      </w:r>
    </w:p>
    <w:p w:rsidR="00CC4E0A" w:rsidRDefault="001C1450" w:rsidP="00886EF8">
      <w:pPr>
        <w:pStyle w:val="ad"/>
        <w:ind w:left="567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к</w:t>
      </w:r>
      <w:r w:rsidR="00CC4E0A">
        <w:rPr>
          <w:color w:val="000000"/>
          <w:lang w:bidi="ru-RU"/>
        </w:rPr>
        <w:t>) в абзаце двенадцатом части 2.8 слова «</w:t>
      </w:r>
      <w:r w:rsidR="00CC4E0A" w:rsidRPr="00D7384B">
        <w:rPr>
          <w:rFonts w:eastAsia="Times New Roman"/>
          <w:lang w:eastAsia="ru-RU"/>
        </w:rPr>
        <w:t>перевозку тяжеловесных грузов</w:t>
      </w:r>
      <w:r w:rsidR="00CC4E0A">
        <w:rPr>
          <w:color w:val="000000"/>
          <w:lang w:bidi="ru-RU"/>
        </w:rPr>
        <w:t>» заменить словами «</w:t>
      </w:r>
      <w:r w:rsidR="00CC4E0A" w:rsidRPr="00CC4E0A">
        <w:rPr>
          <w:color w:val="000000"/>
          <w:lang w:bidi="ru-RU"/>
        </w:rPr>
        <w:t>движению по автомобильным дорогам тяжеловесного и (или) крупногабаритного транспортного средства</w:t>
      </w:r>
      <w:r w:rsidR="00CC4E0A">
        <w:rPr>
          <w:color w:val="000000"/>
          <w:lang w:bidi="ru-RU"/>
        </w:rPr>
        <w:t>»</w:t>
      </w:r>
      <w:r>
        <w:rPr>
          <w:color w:val="000000"/>
          <w:lang w:bidi="ru-RU"/>
        </w:rPr>
        <w:t>;</w:t>
      </w:r>
    </w:p>
    <w:p w:rsidR="0057063B" w:rsidRDefault="00251567" w:rsidP="00886EF8">
      <w:pPr>
        <w:pStyle w:val="ad"/>
        <w:ind w:left="567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 xml:space="preserve">л) в абзаце втором части 2.10 слова «на </w:t>
      </w:r>
      <w:r w:rsidRPr="00251567">
        <w:rPr>
          <w:rFonts w:eastAsia="Times New Roman"/>
          <w:lang w:eastAsia="ru-RU"/>
        </w:rPr>
        <w:t>перевозку опасных, крупногабаритных и (или) тяжеловесных грузов</w:t>
      </w:r>
      <w:r>
        <w:rPr>
          <w:color w:val="000000"/>
          <w:lang w:bidi="ru-RU"/>
        </w:rPr>
        <w:t xml:space="preserve">» заменить словами «на </w:t>
      </w:r>
      <w:r w:rsidRPr="00251567">
        <w:rPr>
          <w:color w:val="000000"/>
          <w:lang w:bidi="ru-RU"/>
        </w:rPr>
        <w:t>движени</w:t>
      </w:r>
      <w:r>
        <w:rPr>
          <w:color w:val="000000"/>
          <w:lang w:bidi="ru-RU"/>
        </w:rPr>
        <w:t>е</w:t>
      </w:r>
      <w:r w:rsidRPr="00251567">
        <w:rPr>
          <w:color w:val="000000"/>
          <w:lang w:bidi="ru-RU"/>
        </w:rPr>
        <w:t xml:space="preserve"> по автомобильным дорогам тяжеловесного и (или) крупногабаритного транспортного средства</w:t>
      </w:r>
      <w:r>
        <w:rPr>
          <w:color w:val="000000"/>
          <w:lang w:bidi="ru-RU"/>
        </w:rPr>
        <w:t>»;</w:t>
      </w:r>
    </w:p>
    <w:p w:rsidR="00251567" w:rsidRDefault="00251567" w:rsidP="00886EF8">
      <w:pPr>
        <w:pStyle w:val="ad"/>
        <w:ind w:left="567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1.4</w:t>
      </w:r>
      <w:proofErr w:type="gramStart"/>
      <w:r>
        <w:rPr>
          <w:color w:val="000000"/>
          <w:lang w:bidi="ru-RU"/>
        </w:rPr>
        <w:t xml:space="preserve"> В</w:t>
      </w:r>
      <w:proofErr w:type="gramEnd"/>
      <w:r>
        <w:rPr>
          <w:color w:val="000000"/>
          <w:lang w:bidi="ru-RU"/>
        </w:rPr>
        <w:t xml:space="preserve"> статью 3 Административного регламента:</w:t>
      </w:r>
    </w:p>
    <w:p w:rsidR="00251567" w:rsidRDefault="00251567" w:rsidP="00886EF8">
      <w:pPr>
        <w:pStyle w:val="ad"/>
        <w:ind w:left="567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а) в абзац</w:t>
      </w:r>
      <w:r w:rsidR="007E0204">
        <w:rPr>
          <w:color w:val="000000"/>
          <w:lang w:bidi="ru-RU"/>
        </w:rPr>
        <w:t>ах</w:t>
      </w:r>
      <w:r>
        <w:rPr>
          <w:color w:val="000000"/>
          <w:lang w:bidi="ru-RU"/>
        </w:rPr>
        <w:t xml:space="preserve"> шестом</w:t>
      </w:r>
      <w:r w:rsidR="007E0204">
        <w:rPr>
          <w:color w:val="000000"/>
          <w:lang w:bidi="ru-RU"/>
        </w:rPr>
        <w:t xml:space="preserve">, </w:t>
      </w:r>
      <w:r>
        <w:rPr>
          <w:color w:val="000000"/>
          <w:lang w:bidi="ru-RU"/>
        </w:rPr>
        <w:t xml:space="preserve"> пункта 3.3.2 части 3.3 слова «</w:t>
      </w:r>
      <w:r w:rsidRPr="00251567">
        <w:rPr>
          <w:color w:val="000000"/>
          <w:lang w:bidi="ru-RU"/>
        </w:rPr>
        <w:t>перевозки тяжеловесных и (или) крупногабаритных грузов</w:t>
      </w:r>
      <w:r>
        <w:rPr>
          <w:color w:val="000000"/>
          <w:lang w:bidi="ru-RU"/>
        </w:rPr>
        <w:t>» заменить словами «</w:t>
      </w:r>
      <w:r w:rsidRPr="00251567">
        <w:rPr>
          <w:color w:val="000000"/>
          <w:lang w:bidi="ru-RU"/>
        </w:rPr>
        <w:t>движени</w:t>
      </w:r>
      <w:r w:rsidR="00400EDD">
        <w:rPr>
          <w:color w:val="000000"/>
          <w:lang w:bidi="ru-RU"/>
        </w:rPr>
        <w:t>е</w:t>
      </w:r>
      <w:r w:rsidRPr="00251567">
        <w:rPr>
          <w:color w:val="000000"/>
          <w:lang w:bidi="ru-RU"/>
        </w:rPr>
        <w:t xml:space="preserve"> по автомобильным дорогам тяжеловесного и (или) крупногабаритного транспортного средства</w:t>
      </w:r>
      <w:r>
        <w:rPr>
          <w:color w:val="000000"/>
          <w:lang w:bidi="ru-RU"/>
        </w:rPr>
        <w:t>»;</w:t>
      </w:r>
    </w:p>
    <w:p w:rsidR="00432055" w:rsidRDefault="00432055" w:rsidP="00886EF8">
      <w:pPr>
        <w:pStyle w:val="ad"/>
        <w:ind w:left="567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 xml:space="preserve">б) в абзаце восьмом  </w:t>
      </w:r>
      <w:r w:rsidRPr="00251567">
        <w:rPr>
          <w:color w:val="000000"/>
          <w:lang w:bidi="ru-RU"/>
        </w:rPr>
        <w:t>пункта 3.3.2 части 3.3 слова «</w:t>
      </w:r>
      <w:r w:rsidRPr="00AA6B54">
        <w:rPr>
          <w:color w:val="000000"/>
          <w:lang w:bidi="ru-RU"/>
        </w:rPr>
        <w:t>перевозке делимого груза</w:t>
      </w:r>
      <w:r w:rsidRPr="00251567">
        <w:rPr>
          <w:color w:val="000000"/>
          <w:lang w:bidi="ru-RU"/>
        </w:rPr>
        <w:t>» заменить словами «движения тяжеловесного и (или) крупногабаритного транспортного средства»;</w:t>
      </w:r>
    </w:p>
    <w:p w:rsidR="00432055" w:rsidRDefault="00432055" w:rsidP="00886EF8">
      <w:pPr>
        <w:pStyle w:val="ad"/>
        <w:ind w:left="567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 xml:space="preserve">в) </w:t>
      </w:r>
      <w:r w:rsidRPr="00432055">
        <w:rPr>
          <w:color w:val="000000"/>
          <w:lang w:bidi="ru-RU"/>
        </w:rPr>
        <w:t xml:space="preserve">в абзацах  </w:t>
      </w:r>
      <w:r>
        <w:rPr>
          <w:color w:val="000000"/>
          <w:lang w:bidi="ru-RU"/>
        </w:rPr>
        <w:t xml:space="preserve">с </w:t>
      </w:r>
      <w:r w:rsidRPr="00432055">
        <w:rPr>
          <w:color w:val="000000"/>
          <w:lang w:bidi="ru-RU"/>
        </w:rPr>
        <w:t>девято</w:t>
      </w:r>
      <w:r>
        <w:rPr>
          <w:color w:val="000000"/>
          <w:lang w:bidi="ru-RU"/>
        </w:rPr>
        <w:t>го</w:t>
      </w:r>
      <w:r w:rsidRPr="00432055">
        <w:rPr>
          <w:color w:val="000000"/>
          <w:lang w:bidi="ru-RU"/>
        </w:rPr>
        <w:t xml:space="preserve"> </w:t>
      </w:r>
      <w:r>
        <w:rPr>
          <w:color w:val="000000"/>
          <w:lang w:bidi="ru-RU"/>
        </w:rPr>
        <w:t>по</w:t>
      </w:r>
      <w:r w:rsidRPr="00432055">
        <w:rPr>
          <w:color w:val="000000"/>
          <w:lang w:bidi="ru-RU"/>
        </w:rPr>
        <w:t xml:space="preserve"> </w:t>
      </w:r>
      <w:r>
        <w:rPr>
          <w:color w:val="000000"/>
          <w:lang w:bidi="ru-RU"/>
        </w:rPr>
        <w:t>одиннадцатый</w:t>
      </w:r>
      <w:r w:rsidRPr="00432055">
        <w:rPr>
          <w:color w:val="000000"/>
          <w:lang w:bidi="ru-RU"/>
        </w:rPr>
        <w:t xml:space="preserve"> пункта 3.3.2 части 3.3 слова «автомобильные перевозки </w:t>
      </w:r>
      <w:r w:rsidR="00C33087" w:rsidRPr="00C33087">
        <w:rPr>
          <w:color w:val="000000"/>
          <w:lang w:bidi="ru-RU"/>
        </w:rPr>
        <w:t xml:space="preserve">опасных, </w:t>
      </w:r>
      <w:r w:rsidRPr="00432055">
        <w:rPr>
          <w:color w:val="000000"/>
          <w:lang w:bidi="ru-RU"/>
        </w:rPr>
        <w:t>тяжеловесных и (или) крупногабаритных грузов» заменить словами «движение тяжеловесного и (или) крупногабаритного транспортного средства»;</w:t>
      </w:r>
    </w:p>
    <w:p w:rsidR="00AA6B54" w:rsidRDefault="00432055" w:rsidP="00886EF8">
      <w:pPr>
        <w:pStyle w:val="ad"/>
        <w:ind w:left="567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г</w:t>
      </w:r>
      <w:r w:rsidR="00AA6B54">
        <w:rPr>
          <w:color w:val="000000"/>
          <w:lang w:bidi="ru-RU"/>
        </w:rPr>
        <w:t xml:space="preserve">) в абзаце </w:t>
      </w:r>
      <w:r>
        <w:rPr>
          <w:color w:val="000000"/>
          <w:lang w:bidi="ru-RU"/>
        </w:rPr>
        <w:t>три</w:t>
      </w:r>
      <w:r w:rsidR="00AA6B54">
        <w:rPr>
          <w:color w:val="000000"/>
          <w:lang w:bidi="ru-RU"/>
        </w:rPr>
        <w:t xml:space="preserve">надцатом пункта 3.3.2 части 3.3. </w:t>
      </w:r>
      <w:r w:rsidR="00AA6B54" w:rsidRPr="00AA6B54">
        <w:rPr>
          <w:color w:val="000000"/>
          <w:lang w:bidi="ru-RU"/>
        </w:rPr>
        <w:t>слова «перевозки тяжеловесных и (или) крупногабаритных грузов» заменить словами «движения тяжеловесного и (или) крупногабаритного транспортного средства</w:t>
      </w:r>
      <w:proofErr w:type="gramStart"/>
      <w:r w:rsidR="00AA6B54" w:rsidRPr="00AA6B54">
        <w:rPr>
          <w:color w:val="000000"/>
          <w:lang w:bidi="ru-RU"/>
        </w:rPr>
        <w:t>»</w:t>
      </w:r>
      <w:r w:rsidR="00AA6B54">
        <w:rPr>
          <w:color w:val="000000"/>
          <w:lang w:bidi="ru-RU"/>
        </w:rPr>
        <w:t>,;</w:t>
      </w:r>
      <w:proofErr w:type="gramEnd"/>
    </w:p>
    <w:p w:rsidR="00AA6B54" w:rsidRDefault="00432055" w:rsidP="00886EF8">
      <w:pPr>
        <w:pStyle w:val="ad"/>
        <w:ind w:left="567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д</w:t>
      </w:r>
      <w:r w:rsidR="00AA6B54">
        <w:rPr>
          <w:color w:val="000000"/>
          <w:lang w:bidi="ru-RU"/>
        </w:rPr>
        <w:t xml:space="preserve">) в абзаце </w:t>
      </w:r>
      <w:r>
        <w:rPr>
          <w:color w:val="000000"/>
          <w:lang w:bidi="ru-RU"/>
        </w:rPr>
        <w:t>втором</w:t>
      </w:r>
      <w:r w:rsidR="00C33087">
        <w:rPr>
          <w:color w:val="000000"/>
          <w:lang w:bidi="ru-RU"/>
        </w:rPr>
        <w:t xml:space="preserve"> и восьмом</w:t>
      </w:r>
      <w:r>
        <w:rPr>
          <w:color w:val="000000"/>
          <w:lang w:bidi="ru-RU"/>
        </w:rPr>
        <w:t xml:space="preserve"> </w:t>
      </w:r>
      <w:r w:rsidR="00AA6B54" w:rsidRPr="00AA6B54">
        <w:rPr>
          <w:color w:val="000000"/>
          <w:lang w:bidi="ru-RU"/>
        </w:rPr>
        <w:t>пункта 3.3.</w:t>
      </w:r>
      <w:r w:rsidR="00AA6B54">
        <w:rPr>
          <w:color w:val="000000"/>
          <w:lang w:bidi="ru-RU"/>
        </w:rPr>
        <w:t>3</w:t>
      </w:r>
      <w:r w:rsidR="00AA6B54" w:rsidRPr="00AA6B54">
        <w:rPr>
          <w:color w:val="000000"/>
          <w:lang w:bidi="ru-RU"/>
        </w:rPr>
        <w:t xml:space="preserve"> части 3.3 слова</w:t>
      </w:r>
      <w:r>
        <w:rPr>
          <w:color w:val="000000"/>
          <w:lang w:bidi="ru-RU"/>
        </w:rPr>
        <w:t xml:space="preserve"> </w:t>
      </w:r>
      <w:r w:rsidRPr="00432055">
        <w:rPr>
          <w:color w:val="000000"/>
          <w:lang w:bidi="ru-RU"/>
        </w:rPr>
        <w:t xml:space="preserve">«автомобильные перевозки </w:t>
      </w:r>
      <w:r w:rsidR="00C33087" w:rsidRPr="00C33087">
        <w:rPr>
          <w:color w:val="000000"/>
          <w:lang w:bidi="ru-RU"/>
        </w:rPr>
        <w:t xml:space="preserve">опасных, </w:t>
      </w:r>
      <w:r w:rsidRPr="00432055">
        <w:rPr>
          <w:color w:val="000000"/>
          <w:lang w:bidi="ru-RU"/>
        </w:rPr>
        <w:t>тяжеловесных и (или) крупногабаритных грузов» заменить словами «движение тяжеловесного и (или) крупногабаритного транспортного средства»;</w:t>
      </w:r>
    </w:p>
    <w:p w:rsidR="00432055" w:rsidRDefault="00432055" w:rsidP="00886EF8">
      <w:pPr>
        <w:pStyle w:val="ad"/>
        <w:ind w:left="567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 xml:space="preserve">е) в абзаце четвертом </w:t>
      </w:r>
      <w:r w:rsidRPr="00432055">
        <w:rPr>
          <w:color w:val="000000"/>
          <w:lang w:bidi="ru-RU"/>
        </w:rPr>
        <w:t>пункта 3.3.3 части 3.3 слова «перевозку тяжеловесных грузов» заменить словами «движение тяжеловесного и (или) крупногабаритного транспортного средства»;</w:t>
      </w:r>
    </w:p>
    <w:p w:rsidR="000666CD" w:rsidRDefault="000666CD" w:rsidP="00886EF8">
      <w:pPr>
        <w:pStyle w:val="ad"/>
        <w:ind w:left="567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 xml:space="preserve">2. Приложения № 1,2,3,4 к </w:t>
      </w:r>
      <w:r w:rsidR="00F65417">
        <w:rPr>
          <w:color w:val="000000"/>
          <w:lang w:bidi="ru-RU"/>
        </w:rPr>
        <w:t>а</w:t>
      </w:r>
      <w:r>
        <w:rPr>
          <w:color w:val="000000"/>
          <w:lang w:bidi="ru-RU"/>
        </w:rPr>
        <w:t xml:space="preserve">дминистративному регламенту изложить в следующей редакции </w:t>
      </w:r>
      <w:proofErr w:type="gramStart"/>
      <w:r>
        <w:rPr>
          <w:color w:val="000000"/>
          <w:lang w:bidi="ru-RU"/>
        </w:rPr>
        <w:t>согласно приложения</w:t>
      </w:r>
      <w:proofErr w:type="gramEnd"/>
      <w:r>
        <w:rPr>
          <w:color w:val="000000"/>
          <w:lang w:bidi="ru-RU"/>
        </w:rPr>
        <w:t xml:space="preserve"> к данному постановлению.</w:t>
      </w:r>
    </w:p>
    <w:p w:rsidR="000C31DE" w:rsidRPr="006A0CCF" w:rsidRDefault="000666CD" w:rsidP="00954166">
      <w:pPr>
        <w:autoSpaceDE w:val="0"/>
        <w:autoSpaceDN w:val="0"/>
        <w:adjustRightInd w:val="0"/>
        <w:ind w:firstLine="567"/>
        <w:jc w:val="both"/>
        <w:rPr>
          <w:lang w:eastAsia="ru-RU"/>
        </w:rPr>
      </w:pPr>
      <w:r>
        <w:rPr>
          <w:szCs w:val="22"/>
          <w:lang w:eastAsia="ru-RU"/>
        </w:rPr>
        <w:t>3</w:t>
      </w:r>
      <w:r w:rsidR="000C31DE" w:rsidRPr="006A0CCF">
        <w:rPr>
          <w:szCs w:val="22"/>
          <w:lang w:eastAsia="ru-RU"/>
        </w:rPr>
        <w:t>. Постановление опубликовать в газете «Ростовский вестник» и разместить на официальном  сайте Администрации сельского поселения Ишня.</w:t>
      </w:r>
    </w:p>
    <w:p w:rsidR="000C31DE" w:rsidRPr="006A0CCF" w:rsidRDefault="0015562B" w:rsidP="000C31DE">
      <w:pPr>
        <w:ind w:firstLine="547"/>
        <w:jc w:val="both"/>
        <w:rPr>
          <w:szCs w:val="22"/>
          <w:lang w:eastAsia="ru-RU"/>
        </w:rPr>
      </w:pPr>
      <w:r w:rsidRPr="006A0CCF">
        <w:rPr>
          <w:szCs w:val="22"/>
          <w:lang w:eastAsia="ru-RU"/>
        </w:rPr>
        <w:lastRenderedPageBreak/>
        <w:t xml:space="preserve">  </w:t>
      </w:r>
      <w:r w:rsidR="000666CD">
        <w:rPr>
          <w:szCs w:val="22"/>
          <w:lang w:eastAsia="ru-RU"/>
        </w:rPr>
        <w:t>4</w:t>
      </w:r>
      <w:r w:rsidR="000C31DE" w:rsidRPr="006A0CCF">
        <w:rPr>
          <w:szCs w:val="22"/>
          <w:lang w:eastAsia="ru-RU"/>
        </w:rPr>
        <w:t xml:space="preserve">. Постановление вступает в силу после его опубликования.  </w:t>
      </w:r>
    </w:p>
    <w:p w:rsidR="000C31DE" w:rsidRPr="006A0CCF" w:rsidRDefault="000C31DE" w:rsidP="000C31DE">
      <w:pPr>
        <w:ind w:firstLine="547"/>
        <w:jc w:val="both"/>
        <w:rPr>
          <w:szCs w:val="22"/>
          <w:lang w:eastAsia="ru-RU"/>
        </w:rPr>
      </w:pPr>
      <w:r w:rsidRPr="006A0CCF">
        <w:rPr>
          <w:szCs w:val="22"/>
          <w:lang w:eastAsia="ru-RU"/>
        </w:rPr>
        <w:t xml:space="preserve">  </w:t>
      </w:r>
      <w:r w:rsidR="000666CD">
        <w:rPr>
          <w:szCs w:val="22"/>
          <w:lang w:eastAsia="ru-RU"/>
        </w:rPr>
        <w:t>5</w:t>
      </w:r>
      <w:r w:rsidRPr="006A0CCF">
        <w:rPr>
          <w:szCs w:val="22"/>
          <w:lang w:eastAsia="ru-RU"/>
        </w:rPr>
        <w:t xml:space="preserve">. </w:t>
      </w:r>
      <w:proofErr w:type="gramStart"/>
      <w:r w:rsidRPr="006A0CCF">
        <w:rPr>
          <w:szCs w:val="22"/>
          <w:lang w:eastAsia="ru-RU"/>
        </w:rPr>
        <w:t>Контроль за</w:t>
      </w:r>
      <w:proofErr w:type="gramEnd"/>
      <w:r w:rsidRPr="006A0CCF">
        <w:rPr>
          <w:szCs w:val="22"/>
          <w:lang w:eastAsia="ru-RU"/>
        </w:rPr>
        <w:t xml:space="preserve"> выполнением настоящего постановления оставляю за собой. </w:t>
      </w: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D158B2" w:rsidRDefault="000C31DE" w:rsidP="00957CC9">
      <w:pPr>
        <w:jc w:val="both"/>
        <w:rPr>
          <w:szCs w:val="22"/>
          <w:lang w:eastAsia="ru-RU"/>
        </w:rPr>
      </w:pPr>
      <w:r w:rsidRPr="006A0CCF">
        <w:rPr>
          <w:szCs w:val="22"/>
          <w:lang w:eastAsia="ru-RU"/>
        </w:rPr>
        <w:t>Глава сельского поселения Ишня                                                   Н.С. Савельев</w:t>
      </w:r>
    </w:p>
    <w:p w:rsidR="000666CD" w:rsidRDefault="000666CD" w:rsidP="00957CC9">
      <w:pPr>
        <w:jc w:val="both"/>
        <w:rPr>
          <w:szCs w:val="22"/>
          <w:lang w:eastAsia="ru-RU"/>
        </w:rPr>
      </w:pPr>
    </w:p>
    <w:p w:rsidR="000666CD" w:rsidRDefault="000666CD" w:rsidP="00957CC9">
      <w:pPr>
        <w:jc w:val="both"/>
        <w:rPr>
          <w:szCs w:val="22"/>
          <w:lang w:eastAsia="ru-RU"/>
        </w:rPr>
      </w:pPr>
    </w:p>
    <w:p w:rsidR="000666CD" w:rsidRDefault="000666CD" w:rsidP="00957CC9">
      <w:pPr>
        <w:jc w:val="both"/>
        <w:rPr>
          <w:szCs w:val="22"/>
          <w:lang w:eastAsia="ru-RU"/>
        </w:rPr>
      </w:pPr>
    </w:p>
    <w:p w:rsidR="000666CD" w:rsidRDefault="000666CD" w:rsidP="00957CC9">
      <w:pPr>
        <w:jc w:val="both"/>
        <w:rPr>
          <w:szCs w:val="22"/>
          <w:lang w:eastAsia="ru-RU"/>
        </w:rPr>
      </w:pPr>
    </w:p>
    <w:p w:rsidR="000666CD" w:rsidRDefault="000666CD" w:rsidP="00957CC9">
      <w:pPr>
        <w:jc w:val="both"/>
        <w:rPr>
          <w:szCs w:val="22"/>
          <w:lang w:eastAsia="ru-RU"/>
        </w:rPr>
      </w:pPr>
    </w:p>
    <w:p w:rsidR="000666CD" w:rsidRDefault="000666CD" w:rsidP="00957CC9">
      <w:pPr>
        <w:jc w:val="both"/>
        <w:rPr>
          <w:szCs w:val="22"/>
          <w:lang w:eastAsia="ru-RU"/>
        </w:rPr>
      </w:pPr>
    </w:p>
    <w:p w:rsidR="000666CD" w:rsidRDefault="000666CD" w:rsidP="00957CC9">
      <w:pPr>
        <w:jc w:val="both"/>
        <w:rPr>
          <w:szCs w:val="22"/>
          <w:lang w:eastAsia="ru-RU"/>
        </w:rPr>
      </w:pPr>
    </w:p>
    <w:p w:rsidR="000666CD" w:rsidRDefault="000666CD" w:rsidP="00957CC9">
      <w:pPr>
        <w:jc w:val="both"/>
        <w:rPr>
          <w:szCs w:val="22"/>
          <w:lang w:eastAsia="ru-RU"/>
        </w:rPr>
      </w:pPr>
    </w:p>
    <w:p w:rsidR="000666CD" w:rsidRDefault="000666CD" w:rsidP="00957CC9">
      <w:pPr>
        <w:jc w:val="both"/>
        <w:rPr>
          <w:szCs w:val="22"/>
          <w:lang w:eastAsia="ru-RU"/>
        </w:rPr>
      </w:pPr>
    </w:p>
    <w:p w:rsidR="000666CD" w:rsidRDefault="000666CD" w:rsidP="00957CC9">
      <w:pPr>
        <w:jc w:val="both"/>
        <w:rPr>
          <w:szCs w:val="22"/>
          <w:lang w:eastAsia="ru-RU"/>
        </w:rPr>
      </w:pPr>
    </w:p>
    <w:p w:rsidR="000666CD" w:rsidRDefault="000666CD" w:rsidP="00957CC9">
      <w:pPr>
        <w:jc w:val="both"/>
        <w:rPr>
          <w:szCs w:val="22"/>
          <w:lang w:eastAsia="ru-RU"/>
        </w:rPr>
      </w:pPr>
    </w:p>
    <w:p w:rsidR="000666CD" w:rsidRDefault="000666CD" w:rsidP="00957CC9">
      <w:pPr>
        <w:jc w:val="both"/>
        <w:rPr>
          <w:szCs w:val="22"/>
          <w:lang w:eastAsia="ru-RU"/>
        </w:rPr>
      </w:pPr>
    </w:p>
    <w:p w:rsidR="000666CD" w:rsidRDefault="000666CD" w:rsidP="00957CC9">
      <w:pPr>
        <w:jc w:val="both"/>
        <w:rPr>
          <w:szCs w:val="22"/>
          <w:lang w:eastAsia="ru-RU"/>
        </w:rPr>
      </w:pPr>
    </w:p>
    <w:p w:rsidR="000666CD" w:rsidRDefault="000666CD" w:rsidP="00957CC9">
      <w:pPr>
        <w:jc w:val="both"/>
        <w:rPr>
          <w:szCs w:val="22"/>
          <w:lang w:eastAsia="ru-RU"/>
        </w:rPr>
      </w:pPr>
    </w:p>
    <w:p w:rsidR="000666CD" w:rsidRDefault="000666CD" w:rsidP="00957CC9">
      <w:pPr>
        <w:jc w:val="both"/>
        <w:rPr>
          <w:szCs w:val="22"/>
          <w:lang w:eastAsia="ru-RU"/>
        </w:rPr>
      </w:pPr>
    </w:p>
    <w:p w:rsidR="000666CD" w:rsidRDefault="000666CD" w:rsidP="00957CC9">
      <w:pPr>
        <w:jc w:val="both"/>
        <w:rPr>
          <w:szCs w:val="22"/>
          <w:lang w:eastAsia="ru-RU"/>
        </w:rPr>
      </w:pPr>
    </w:p>
    <w:p w:rsidR="000666CD" w:rsidRDefault="000666CD" w:rsidP="00957CC9">
      <w:pPr>
        <w:jc w:val="both"/>
        <w:rPr>
          <w:szCs w:val="22"/>
          <w:lang w:eastAsia="ru-RU"/>
        </w:rPr>
      </w:pPr>
    </w:p>
    <w:p w:rsidR="000666CD" w:rsidRDefault="000666CD" w:rsidP="00957CC9">
      <w:pPr>
        <w:jc w:val="both"/>
        <w:rPr>
          <w:szCs w:val="22"/>
          <w:lang w:eastAsia="ru-RU"/>
        </w:rPr>
      </w:pPr>
    </w:p>
    <w:p w:rsidR="000666CD" w:rsidRDefault="000666CD" w:rsidP="00957CC9">
      <w:pPr>
        <w:jc w:val="both"/>
        <w:rPr>
          <w:szCs w:val="22"/>
          <w:lang w:eastAsia="ru-RU"/>
        </w:rPr>
      </w:pPr>
    </w:p>
    <w:p w:rsidR="000666CD" w:rsidRDefault="000666CD" w:rsidP="00957CC9">
      <w:pPr>
        <w:jc w:val="both"/>
        <w:rPr>
          <w:szCs w:val="22"/>
          <w:lang w:eastAsia="ru-RU"/>
        </w:rPr>
      </w:pPr>
    </w:p>
    <w:p w:rsidR="000666CD" w:rsidRDefault="000666CD" w:rsidP="00957CC9">
      <w:pPr>
        <w:jc w:val="both"/>
        <w:rPr>
          <w:szCs w:val="22"/>
          <w:lang w:eastAsia="ru-RU"/>
        </w:rPr>
      </w:pPr>
    </w:p>
    <w:p w:rsidR="000666CD" w:rsidRDefault="000666CD" w:rsidP="00957CC9">
      <w:pPr>
        <w:jc w:val="both"/>
        <w:rPr>
          <w:szCs w:val="22"/>
          <w:lang w:eastAsia="ru-RU"/>
        </w:rPr>
      </w:pPr>
    </w:p>
    <w:p w:rsidR="000666CD" w:rsidRDefault="000666CD" w:rsidP="00957CC9">
      <w:pPr>
        <w:jc w:val="both"/>
        <w:rPr>
          <w:szCs w:val="22"/>
          <w:lang w:eastAsia="ru-RU"/>
        </w:rPr>
      </w:pPr>
    </w:p>
    <w:p w:rsidR="000666CD" w:rsidRDefault="000666CD" w:rsidP="00957CC9">
      <w:pPr>
        <w:jc w:val="both"/>
        <w:rPr>
          <w:szCs w:val="22"/>
          <w:lang w:eastAsia="ru-RU"/>
        </w:rPr>
      </w:pPr>
    </w:p>
    <w:p w:rsidR="000666CD" w:rsidRDefault="000666CD" w:rsidP="00957CC9">
      <w:pPr>
        <w:jc w:val="both"/>
        <w:rPr>
          <w:szCs w:val="22"/>
          <w:lang w:eastAsia="ru-RU"/>
        </w:rPr>
      </w:pPr>
    </w:p>
    <w:p w:rsidR="000666CD" w:rsidRDefault="000666CD" w:rsidP="00957CC9">
      <w:pPr>
        <w:jc w:val="both"/>
        <w:rPr>
          <w:szCs w:val="22"/>
          <w:lang w:eastAsia="ru-RU"/>
        </w:rPr>
      </w:pPr>
    </w:p>
    <w:p w:rsidR="000666CD" w:rsidRDefault="000666CD" w:rsidP="00957CC9">
      <w:pPr>
        <w:jc w:val="both"/>
        <w:rPr>
          <w:szCs w:val="22"/>
          <w:lang w:eastAsia="ru-RU"/>
        </w:rPr>
      </w:pPr>
    </w:p>
    <w:p w:rsidR="000666CD" w:rsidRDefault="000666CD" w:rsidP="00957CC9">
      <w:pPr>
        <w:jc w:val="both"/>
        <w:rPr>
          <w:szCs w:val="22"/>
          <w:lang w:eastAsia="ru-RU"/>
        </w:rPr>
      </w:pPr>
    </w:p>
    <w:p w:rsidR="000666CD" w:rsidRDefault="000666CD" w:rsidP="00957CC9">
      <w:pPr>
        <w:jc w:val="both"/>
        <w:rPr>
          <w:szCs w:val="22"/>
          <w:lang w:eastAsia="ru-RU"/>
        </w:rPr>
      </w:pPr>
    </w:p>
    <w:p w:rsidR="000666CD" w:rsidRDefault="000666CD" w:rsidP="00957CC9">
      <w:pPr>
        <w:jc w:val="both"/>
        <w:rPr>
          <w:szCs w:val="22"/>
          <w:lang w:eastAsia="ru-RU"/>
        </w:rPr>
      </w:pPr>
    </w:p>
    <w:p w:rsidR="000666CD" w:rsidRDefault="000666CD" w:rsidP="00957CC9">
      <w:pPr>
        <w:jc w:val="both"/>
        <w:rPr>
          <w:szCs w:val="22"/>
          <w:lang w:eastAsia="ru-RU"/>
        </w:rPr>
      </w:pPr>
    </w:p>
    <w:p w:rsidR="000666CD" w:rsidRDefault="000666CD" w:rsidP="00957CC9">
      <w:pPr>
        <w:jc w:val="both"/>
        <w:rPr>
          <w:szCs w:val="22"/>
          <w:lang w:eastAsia="ru-RU"/>
        </w:rPr>
      </w:pPr>
    </w:p>
    <w:p w:rsidR="000666CD" w:rsidRDefault="000666CD" w:rsidP="00957CC9">
      <w:pPr>
        <w:jc w:val="both"/>
        <w:rPr>
          <w:szCs w:val="22"/>
          <w:lang w:eastAsia="ru-RU"/>
        </w:rPr>
      </w:pPr>
    </w:p>
    <w:p w:rsidR="000666CD" w:rsidRDefault="000666CD" w:rsidP="00957CC9">
      <w:pPr>
        <w:jc w:val="both"/>
        <w:rPr>
          <w:szCs w:val="22"/>
          <w:lang w:eastAsia="ru-RU"/>
        </w:rPr>
      </w:pPr>
    </w:p>
    <w:p w:rsidR="000666CD" w:rsidRDefault="000666CD" w:rsidP="00957CC9">
      <w:pPr>
        <w:jc w:val="both"/>
        <w:rPr>
          <w:szCs w:val="22"/>
          <w:lang w:eastAsia="ru-RU"/>
        </w:rPr>
      </w:pPr>
    </w:p>
    <w:p w:rsidR="00954166" w:rsidRDefault="00954166" w:rsidP="00957CC9">
      <w:pPr>
        <w:jc w:val="both"/>
        <w:rPr>
          <w:szCs w:val="22"/>
          <w:lang w:eastAsia="ru-RU"/>
        </w:rPr>
      </w:pPr>
    </w:p>
    <w:p w:rsidR="00954166" w:rsidRDefault="00954166" w:rsidP="00957CC9">
      <w:pPr>
        <w:jc w:val="both"/>
        <w:rPr>
          <w:szCs w:val="22"/>
          <w:lang w:eastAsia="ru-RU"/>
        </w:rPr>
      </w:pPr>
    </w:p>
    <w:p w:rsidR="00954166" w:rsidRDefault="00954166" w:rsidP="00957CC9">
      <w:pPr>
        <w:jc w:val="both"/>
        <w:rPr>
          <w:szCs w:val="22"/>
          <w:lang w:eastAsia="ru-RU"/>
        </w:rPr>
      </w:pPr>
    </w:p>
    <w:p w:rsidR="000666CD" w:rsidRPr="000666CD" w:rsidRDefault="000666CD" w:rsidP="000666CD">
      <w:pPr>
        <w:ind w:firstLine="709"/>
        <w:jc w:val="right"/>
        <w:rPr>
          <w:rFonts w:eastAsia="Times New Roman"/>
          <w:sz w:val="24"/>
          <w:szCs w:val="24"/>
          <w:lang w:eastAsia="ru-RU"/>
        </w:rPr>
      </w:pPr>
      <w:r w:rsidRPr="000666CD">
        <w:rPr>
          <w:rFonts w:eastAsia="Times New Roman"/>
          <w:sz w:val="24"/>
          <w:szCs w:val="24"/>
          <w:lang w:eastAsia="ru-RU"/>
        </w:rPr>
        <w:lastRenderedPageBreak/>
        <w:t xml:space="preserve">Приложение </w:t>
      </w:r>
      <w:r w:rsidR="00F65417">
        <w:rPr>
          <w:rFonts w:eastAsia="Times New Roman"/>
          <w:sz w:val="24"/>
          <w:szCs w:val="24"/>
          <w:lang w:eastAsia="ru-RU"/>
        </w:rPr>
        <w:t xml:space="preserve">№ </w:t>
      </w:r>
      <w:r w:rsidRPr="000666CD">
        <w:rPr>
          <w:rFonts w:eastAsia="Times New Roman"/>
          <w:sz w:val="24"/>
          <w:szCs w:val="24"/>
          <w:lang w:eastAsia="ru-RU"/>
        </w:rPr>
        <w:t xml:space="preserve">1 </w:t>
      </w:r>
    </w:p>
    <w:p w:rsidR="000666CD" w:rsidRPr="000666CD" w:rsidRDefault="000666CD" w:rsidP="000666CD">
      <w:pPr>
        <w:ind w:firstLine="709"/>
        <w:jc w:val="right"/>
        <w:rPr>
          <w:rFonts w:eastAsia="Times New Roman"/>
          <w:sz w:val="24"/>
          <w:szCs w:val="24"/>
          <w:lang w:eastAsia="ru-RU"/>
        </w:rPr>
      </w:pPr>
      <w:r w:rsidRPr="000666CD">
        <w:rPr>
          <w:rFonts w:eastAsia="Times New Roman"/>
          <w:sz w:val="24"/>
          <w:szCs w:val="24"/>
          <w:lang w:eastAsia="ru-RU"/>
        </w:rPr>
        <w:t>к административному регламенту</w:t>
      </w:r>
    </w:p>
    <w:p w:rsidR="000666CD" w:rsidRPr="000666CD" w:rsidRDefault="000666CD" w:rsidP="000666CD">
      <w:pPr>
        <w:ind w:firstLine="709"/>
        <w:jc w:val="right"/>
        <w:rPr>
          <w:rFonts w:eastAsia="Times New Roman"/>
          <w:lang w:eastAsia="ru-RU"/>
        </w:rPr>
      </w:pPr>
    </w:p>
    <w:p w:rsidR="000666CD" w:rsidRPr="000666CD" w:rsidRDefault="000666CD" w:rsidP="000666CD">
      <w:pPr>
        <w:ind w:firstLine="709"/>
        <w:jc w:val="right"/>
        <w:rPr>
          <w:rFonts w:eastAsia="Times New Roman"/>
          <w:lang w:eastAsia="ru-RU"/>
        </w:rPr>
      </w:pPr>
    </w:p>
    <w:tbl>
      <w:tblPr>
        <w:tblW w:w="4823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3"/>
        <w:gridCol w:w="360"/>
        <w:gridCol w:w="360"/>
      </w:tblGrid>
      <w:tr w:rsidR="000666CD" w:rsidRPr="000666CD" w:rsidTr="001F3AAF">
        <w:trPr>
          <w:trHeight w:val="1058"/>
        </w:trPr>
        <w:tc>
          <w:tcPr>
            <w:tcW w:w="4103" w:type="dxa"/>
            <w:hideMark/>
          </w:tcPr>
          <w:p w:rsidR="000666CD" w:rsidRPr="000666CD" w:rsidRDefault="000666CD" w:rsidP="000666CD">
            <w:pPr>
              <w:wordWrap w:val="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Реквизиты заявителя</w:t>
            </w:r>
          </w:p>
          <w:p w:rsidR="000666CD" w:rsidRPr="000666CD" w:rsidRDefault="000666CD" w:rsidP="000666CD">
            <w:pPr>
              <w:wordWrap w:val="0"/>
              <w:spacing w:line="312" w:lineRule="auto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proofErr w:type="gramStart"/>
            <w:r w:rsidRPr="000666CD">
              <w:rPr>
                <w:rFonts w:eastAsia="Times New Roman"/>
                <w:sz w:val="21"/>
                <w:szCs w:val="21"/>
                <w:lang w:eastAsia="ru-RU"/>
              </w:rPr>
              <w:t>(наименование, адрес (местонахождение)</w:t>
            </w:r>
            <w:proofErr w:type="gramEnd"/>
          </w:p>
          <w:p w:rsidR="000666CD" w:rsidRPr="000666CD" w:rsidRDefault="000666CD" w:rsidP="000666CD">
            <w:pPr>
              <w:wordWrap w:val="0"/>
              <w:spacing w:line="312" w:lineRule="auto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 xml:space="preserve"> - для юридических лиц, Ф.И.О., адрес места</w:t>
            </w:r>
          </w:p>
          <w:p w:rsidR="000666CD" w:rsidRPr="000666CD" w:rsidRDefault="000666CD" w:rsidP="000666CD">
            <w:pPr>
              <w:wordWrap w:val="0"/>
              <w:spacing w:line="312" w:lineRule="auto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 xml:space="preserve"> жительства - для </w:t>
            </w:r>
            <w:proofErr w:type="gramStart"/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индивидуальных</w:t>
            </w:r>
            <w:proofErr w:type="gramEnd"/>
            <w:r w:rsidRPr="000666CD">
              <w:rPr>
                <w:rFonts w:eastAsia="Times New Roman"/>
                <w:sz w:val="21"/>
                <w:szCs w:val="21"/>
                <w:lang w:eastAsia="ru-RU"/>
              </w:rPr>
              <w:t xml:space="preserve"> </w:t>
            </w:r>
          </w:p>
          <w:p w:rsidR="000666CD" w:rsidRPr="000666CD" w:rsidRDefault="000666CD" w:rsidP="000666CD">
            <w:pPr>
              <w:wordWrap w:val="0"/>
              <w:spacing w:line="312" w:lineRule="auto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предпринимателей и физических лиц)</w:t>
            </w:r>
          </w:p>
          <w:p w:rsidR="000666CD" w:rsidRPr="000666CD" w:rsidRDefault="000666CD" w:rsidP="000666CD">
            <w:pPr>
              <w:wordWrap w:val="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Исх. от ________________ N _________</w:t>
            </w:r>
          </w:p>
          <w:p w:rsidR="000666CD" w:rsidRPr="000666CD" w:rsidRDefault="000666CD" w:rsidP="000666CD">
            <w:pPr>
              <w:wordWrap w:val="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поступило в _______________________</w:t>
            </w:r>
          </w:p>
          <w:p w:rsidR="000666CD" w:rsidRPr="000666CD" w:rsidRDefault="000666CD" w:rsidP="000666CD">
            <w:pPr>
              <w:wordWrap w:val="0"/>
              <w:spacing w:line="312" w:lineRule="auto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дата ___________________ N _________</w:t>
            </w:r>
          </w:p>
        </w:tc>
        <w:tc>
          <w:tcPr>
            <w:tcW w:w="360" w:type="dxa"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360" w:type="dxa"/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</w:tr>
    </w:tbl>
    <w:p w:rsidR="000666CD" w:rsidRPr="000666CD" w:rsidRDefault="000666CD" w:rsidP="000666CD">
      <w:pPr>
        <w:spacing w:line="312" w:lineRule="auto"/>
        <w:jc w:val="both"/>
        <w:rPr>
          <w:rFonts w:eastAsia="Times New Roman"/>
          <w:sz w:val="21"/>
          <w:szCs w:val="21"/>
          <w:lang w:eastAsia="ru-RU"/>
        </w:rPr>
      </w:pPr>
      <w:r w:rsidRPr="000666CD">
        <w:rPr>
          <w:rFonts w:eastAsia="Times New Roman"/>
          <w:sz w:val="21"/>
          <w:szCs w:val="21"/>
          <w:lang w:eastAsia="ru-RU"/>
        </w:rPr>
        <w:t> </w:t>
      </w:r>
    </w:p>
    <w:p w:rsidR="000666CD" w:rsidRPr="000666CD" w:rsidRDefault="000666CD" w:rsidP="000666CD">
      <w:pPr>
        <w:jc w:val="center"/>
        <w:rPr>
          <w:rFonts w:eastAsia="Times New Roman"/>
          <w:sz w:val="21"/>
          <w:szCs w:val="21"/>
          <w:lang w:eastAsia="ru-RU"/>
        </w:rPr>
      </w:pPr>
      <w:r w:rsidRPr="000666CD">
        <w:rPr>
          <w:rFonts w:eastAsia="Times New Roman"/>
          <w:sz w:val="21"/>
          <w:szCs w:val="21"/>
          <w:lang w:eastAsia="ru-RU"/>
        </w:rPr>
        <w:t>ЗАЯВЛЕНИЕ</w:t>
      </w:r>
    </w:p>
    <w:p w:rsidR="00EF478F" w:rsidRDefault="000666CD" w:rsidP="00EF478F">
      <w:pPr>
        <w:jc w:val="center"/>
        <w:rPr>
          <w:rFonts w:eastAsia="Times New Roman"/>
          <w:sz w:val="21"/>
          <w:szCs w:val="21"/>
          <w:lang w:eastAsia="ru-RU"/>
        </w:rPr>
      </w:pPr>
      <w:r w:rsidRPr="000666CD">
        <w:rPr>
          <w:rFonts w:eastAsia="Times New Roman"/>
          <w:sz w:val="21"/>
          <w:szCs w:val="21"/>
          <w:lang w:eastAsia="ru-RU"/>
        </w:rPr>
        <w:t xml:space="preserve">о получении специального разрешения на </w:t>
      </w:r>
      <w:r w:rsidR="00EF478F" w:rsidRPr="00EF478F">
        <w:rPr>
          <w:rFonts w:eastAsia="Times New Roman"/>
          <w:sz w:val="21"/>
          <w:szCs w:val="21"/>
          <w:lang w:eastAsia="ru-RU"/>
        </w:rPr>
        <w:t xml:space="preserve">движение </w:t>
      </w:r>
    </w:p>
    <w:p w:rsidR="00EF478F" w:rsidRDefault="00EF478F" w:rsidP="00EF478F">
      <w:pPr>
        <w:jc w:val="center"/>
        <w:rPr>
          <w:rFonts w:eastAsia="Times New Roman"/>
          <w:sz w:val="21"/>
          <w:szCs w:val="21"/>
          <w:lang w:eastAsia="ru-RU"/>
        </w:rPr>
      </w:pPr>
      <w:r w:rsidRPr="00EF478F">
        <w:rPr>
          <w:rFonts w:eastAsia="Times New Roman"/>
          <w:sz w:val="21"/>
          <w:szCs w:val="21"/>
          <w:lang w:eastAsia="ru-RU"/>
        </w:rPr>
        <w:t xml:space="preserve">по автомобильным дорогам </w:t>
      </w:r>
      <w:proofErr w:type="gramStart"/>
      <w:r w:rsidRPr="00EF478F">
        <w:rPr>
          <w:rFonts w:eastAsia="Times New Roman"/>
          <w:sz w:val="21"/>
          <w:szCs w:val="21"/>
          <w:lang w:eastAsia="ru-RU"/>
        </w:rPr>
        <w:t>тяжеловесного</w:t>
      </w:r>
      <w:proofErr w:type="gramEnd"/>
      <w:r w:rsidRPr="00EF478F">
        <w:rPr>
          <w:rFonts w:eastAsia="Times New Roman"/>
          <w:sz w:val="21"/>
          <w:szCs w:val="21"/>
          <w:lang w:eastAsia="ru-RU"/>
        </w:rPr>
        <w:t xml:space="preserve"> </w:t>
      </w:r>
    </w:p>
    <w:p w:rsidR="00EF478F" w:rsidRDefault="00EF478F" w:rsidP="00EF478F">
      <w:pPr>
        <w:jc w:val="center"/>
        <w:rPr>
          <w:rFonts w:eastAsia="Times New Roman"/>
          <w:sz w:val="21"/>
          <w:szCs w:val="21"/>
          <w:lang w:eastAsia="ru-RU"/>
        </w:rPr>
      </w:pPr>
      <w:r w:rsidRPr="00EF478F">
        <w:rPr>
          <w:rFonts w:eastAsia="Times New Roman"/>
          <w:sz w:val="21"/>
          <w:szCs w:val="21"/>
          <w:lang w:eastAsia="ru-RU"/>
        </w:rPr>
        <w:t>и (или) крупногабаритного транспортного средства</w:t>
      </w:r>
    </w:p>
    <w:p w:rsidR="000666CD" w:rsidRPr="000666CD" w:rsidRDefault="000666CD" w:rsidP="00EF478F">
      <w:pPr>
        <w:jc w:val="center"/>
        <w:rPr>
          <w:rFonts w:eastAsia="Times New Roman"/>
          <w:sz w:val="21"/>
          <w:szCs w:val="21"/>
          <w:lang w:eastAsia="ru-RU"/>
        </w:rPr>
      </w:pPr>
      <w:r w:rsidRPr="000666CD">
        <w:rPr>
          <w:rFonts w:eastAsia="Times New Roman"/>
          <w:sz w:val="21"/>
          <w:szCs w:val="21"/>
          <w:lang w:eastAsia="ru-RU"/>
        </w:rPr>
        <w:t> </w:t>
      </w:r>
    </w:p>
    <w:tbl>
      <w:tblPr>
        <w:tblW w:w="906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28"/>
        <w:gridCol w:w="301"/>
        <w:gridCol w:w="301"/>
        <w:gridCol w:w="886"/>
        <w:gridCol w:w="29"/>
        <w:gridCol w:w="30"/>
        <w:gridCol w:w="261"/>
        <w:gridCol w:w="250"/>
        <w:gridCol w:w="246"/>
        <w:gridCol w:w="237"/>
        <w:gridCol w:w="1126"/>
        <w:gridCol w:w="365"/>
      </w:tblGrid>
      <w:tr w:rsidR="000666CD" w:rsidRPr="000666CD" w:rsidTr="001F3AAF">
        <w:tc>
          <w:tcPr>
            <w:tcW w:w="0" w:type="auto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Наименование, адрес и телефон владельца транспортного средства</w:t>
            </w:r>
          </w:p>
        </w:tc>
      </w:tr>
      <w:tr w:rsidR="000666CD" w:rsidRPr="000666CD" w:rsidTr="001F3AAF">
        <w:tc>
          <w:tcPr>
            <w:tcW w:w="0" w:type="auto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</w:tr>
      <w:tr w:rsidR="000666CD" w:rsidRPr="000666CD" w:rsidTr="001F3AAF">
        <w:tc>
          <w:tcPr>
            <w:tcW w:w="0" w:type="auto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</w:tr>
      <w:tr w:rsidR="000666CD" w:rsidRPr="000666CD" w:rsidTr="001F3AAF"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ИНН, ОГРН/ОГРИП владельца транспортного средства</w:t>
            </w:r>
          </w:p>
        </w:tc>
        <w:tc>
          <w:tcPr>
            <w:tcW w:w="0" w:type="auto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</w:tr>
      <w:tr w:rsidR="000666CD" w:rsidRPr="000666CD" w:rsidTr="001F3AAF">
        <w:tc>
          <w:tcPr>
            <w:tcW w:w="0" w:type="auto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Маршрут движения</w:t>
            </w:r>
          </w:p>
        </w:tc>
      </w:tr>
      <w:tr w:rsidR="000666CD" w:rsidRPr="000666CD" w:rsidTr="001F3AAF">
        <w:tc>
          <w:tcPr>
            <w:tcW w:w="0" w:type="auto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</w:tr>
      <w:tr w:rsidR="000666CD" w:rsidRPr="000666CD" w:rsidTr="001F3AAF">
        <w:tc>
          <w:tcPr>
            <w:tcW w:w="0" w:type="auto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Вид перевозки (межрегиональная, местная)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</w:tr>
      <w:tr w:rsidR="000666CD" w:rsidRPr="000666CD" w:rsidTr="001F3AAF"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На срок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с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по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</w:tr>
      <w:tr w:rsidR="000666CD" w:rsidRPr="000666CD" w:rsidTr="001F3AAF"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На количество поездок</w:t>
            </w:r>
          </w:p>
        </w:tc>
        <w:tc>
          <w:tcPr>
            <w:tcW w:w="0" w:type="auto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</w:tr>
      <w:tr w:rsidR="000666CD" w:rsidRPr="000666CD" w:rsidTr="001F3AAF"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Характеристика груза: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Делимый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да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нет</w:t>
            </w:r>
          </w:p>
        </w:tc>
      </w:tr>
      <w:tr w:rsidR="000666CD" w:rsidRPr="000666CD" w:rsidTr="001F3AAF"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Наименование &lt;*&gt;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Габариты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Масса</w:t>
            </w:r>
          </w:p>
        </w:tc>
      </w:tr>
      <w:tr w:rsidR="000666CD" w:rsidRPr="000666CD" w:rsidTr="001F3AAF"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</w:tr>
      <w:tr w:rsidR="000666CD" w:rsidRPr="000666CD" w:rsidTr="001F3AAF">
        <w:tc>
          <w:tcPr>
            <w:tcW w:w="0" w:type="auto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proofErr w:type="gramStart"/>
            <w:r w:rsidRPr="000666CD">
              <w:rPr>
                <w:rFonts w:eastAsia="Times New Roman"/>
                <w:sz w:val="21"/>
                <w:szCs w:val="21"/>
                <w:lang w:eastAsia="ru-RU"/>
              </w:rPr>
              <w:t>Транспортное средство (автопоезд) (марка и модель транспортного средства (тягача, прицепа (полуприцепа), государственный регистрационный знак транспортного средства (тягача, прицепа (полуприцепа)</w:t>
            </w:r>
            <w:proofErr w:type="gramEnd"/>
          </w:p>
        </w:tc>
      </w:tr>
      <w:tr w:rsidR="000666CD" w:rsidRPr="000666CD" w:rsidTr="001F3AAF">
        <w:tc>
          <w:tcPr>
            <w:tcW w:w="0" w:type="auto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</w:tr>
      <w:tr w:rsidR="000666CD" w:rsidRPr="000666CD" w:rsidTr="001F3AAF">
        <w:tc>
          <w:tcPr>
            <w:tcW w:w="0" w:type="auto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Параметры транспортного средства (автопоезда)</w:t>
            </w:r>
          </w:p>
        </w:tc>
      </w:tr>
      <w:tr w:rsidR="000666CD" w:rsidRPr="000666CD" w:rsidTr="001F3AAF">
        <w:tc>
          <w:tcPr>
            <w:tcW w:w="0" w:type="auto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Масса транспортного средства (автопоезда) без груза/с грузом (т)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Масса тягача (т)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Масса прицепа (полуприцепа) (т)</w:t>
            </w:r>
          </w:p>
        </w:tc>
      </w:tr>
      <w:tr w:rsidR="000666CD" w:rsidRPr="000666CD" w:rsidTr="001F3AAF">
        <w:tc>
          <w:tcPr>
            <w:tcW w:w="0" w:type="auto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66CD" w:rsidRPr="000666CD" w:rsidRDefault="000666CD" w:rsidP="000666CD">
            <w:pPr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66CD" w:rsidRPr="000666CD" w:rsidRDefault="000666CD" w:rsidP="000666CD">
            <w:pPr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</w:tr>
      <w:tr w:rsidR="000666CD" w:rsidRPr="000666CD" w:rsidTr="001F3AAF">
        <w:tc>
          <w:tcPr>
            <w:tcW w:w="0" w:type="auto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</w:tr>
      <w:tr w:rsidR="000666CD" w:rsidRPr="000666CD" w:rsidTr="001F3AAF">
        <w:tc>
          <w:tcPr>
            <w:tcW w:w="0" w:type="auto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66CD" w:rsidRPr="000666CD" w:rsidRDefault="000666CD" w:rsidP="000666CD">
            <w:pPr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66CD" w:rsidRPr="000666CD" w:rsidRDefault="000666CD" w:rsidP="000666CD">
            <w:pPr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</w:tr>
      <w:tr w:rsidR="000666CD" w:rsidRPr="000666CD" w:rsidTr="001F3AAF"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Расстояния между осями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</w:tr>
      <w:tr w:rsidR="000666CD" w:rsidRPr="000666CD" w:rsidTr="001F3AAF"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Нагрузки на оси (т)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</w:tr>
      <w:tr w:rsidR="000666CD" w:rsidRPr="000666CD" w:rsidTr="001F3AAF">
        <w:tc>
          <w:tcPr>
            <w:tcW w:w="0" w:type="auto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Габариты транспортного средства (автопоезда)</w:t>
            </w:r>
          </w:p>
        </w:tc>
      </w:tr>
      <w:tr w:rsidR="000666CD" w:rsidRPr="000666CD" w:rsidTr="001F3AA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Длина (м)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Ширина (м)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Высота (м)</w:t>
            </w:r>
          </w:p>
        </w:tc>
        <w:tc>
          <w:tcPr>
            <w:tcW w:w="0" w:type="auto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Минимальный радиус поворота с грузом (м)</w:t>
            </w:r>
          </w:p>
        </w:tc>
      </w:tr>
      <w:tr w:rsidR="000666CD" w:rsidRPr="000666CD" w:rsidTr="001F3AA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</w:tr>
      <w:tr w:rsidR="000666CD" w:rsidRPr="000666CD" w:rsidTr="001F3AAF">
        <w:tc>
          <w:tcPr>
            <w:tcW w:w="0" w:type="auto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Необходимость автомобиля сопровождения (прикрытия)</w:t>
            </w:r>
          </w:p>
        </w:tc>
        <w:tc>
          <w:tcPr>
            <w:tcW w:w="0" w:type="auto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</w:tr>
      <w:tr w:rsidR="000666CD" w:rsidRPr="000666CD" w:rsidTr="001F3AAF">
        <w:tc>
          <w:tcPr>
            <w:tcW w:w="0" w:type="auto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Предполагаемая максимальная скорость движения транспортного средства (автопоезда) (</w:t>
            </w:r>
            <w:proofErr w:type="gramStart"/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км</w:t>
            </w:r>
            <w:proofErr w:type="gramEnd"/>
            <w:r w:rsidRPr="000666CD">
              <w:rPr>
                <w:rFonts w:eastAsia="Times New Roman"/>
                <w:sz w:val="21"/>
                <w:szCs w:val="21"/>
                <w:lang w:eastAsia="ru-RU"/>
              </w:rPr>
              <w:t>/час)</w:t>
            </w:r>
          </w:p>
        </w:tc>
        <w:tc>
          <w:tcPr>
            <w:tcW w:w="0" w:type="auto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</w:tr>
      <w:tr w:rsidR="000666CD" w:rsidRPr="000666CD" w:rsidTr="001F3AAF">
        <w:tc>
          <w:tcPr>
            <w:tcW w:w="0" w:type="auto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Банковские реквизиты</w:t>
            </w:r>
          </w:p>
        </w:tc>
        <w:tc>
          <w:tcPr>
            <w:tcW w:w="0" w:type="auto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</w:tr>
      <w:tr w:rsidR="000666CD" w:rsidRPr="000666CD" w:rsidTr="001F3AAF">
        <w:tc>
          <w:tcPr>
            <w:tcW w:w="0" w:type="auto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</w:tr>
      <w:tr w:rsidR="000666CD" w:rsidRPr="000666CD" w:rsidTr="001F3AAF">
        <w:tc>
          <w:tcPr>
            <w:tcW w:w="0" w:type="auto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Оплату гарантируем</w:t>
            </w:r>
          </w:p>
        </w:tc>
      </w:tr>
      <w:tr w:rsidR="000666CD" w:rsidRPr="000666CD" w:rsidTr="001F3AAF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</w:tr>
      <w:tr w:rsidR="000666CD" w:rsidRPr="000666CD" w:rsidTr="001F3AAF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(должность)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(подпись)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(Ф.И.О.)</w:t>
            </w:r>
          </w:p>
        </w:tc>
      </w:tr>
    </w:tbl>
    <w:p w:rsidR="000666CD" w:rsidRPr="000666CD" w:rsidRDefault="000666CD" w:rsidP="000666CD">
      <w:pPr>
        <w:spacing w:line="312" w:lineRule="auto"/>
        <w:jc w:val="both"/>
        <w:rPr>
          <w:rFonts w:eastAsia="Times New Roman"/>
          <w:sz w:val="21"/>
          <w:szCs w:val="21"/>
          <w:lang w:eastAsia="ru-RU"/>
        </w:rPr>
      </w:pPr>
      <w:r w:rsidRPr="000666CD">
        <w:rPr>
          <w:rFonts w:eastAsia="Times New Roman"/>
          <w:sz w:val="21"/>
          <w:szCs w:val="21"/>
          <w:lang w:eastAsia="ru-RU"/>
        </w:rPr>
        <w:t> </w:t>
      </w:r>
    </w:p>
    <w:p w:rsidR="000666CD" w:rsidRPr="000666CD" w:rsidRDefault="000666CD" w:rsidP="000666CD">
      <w:pPr>
        <w:ind w:firstLine="709"/>
        <w:jc w:val="center"/>
        <w:rPr>
          <w:rFonts w:eastAsia="Times New Roman"/>
          <w:lang w:eastAsia="ru-RU"/>
        </w:rPr>
      </w:pPr>
    </w:p>
    <w:p w:rsidR="000666CD" w:rsidRPr="000666CD" w:rsidRDefault="000666CD" w:rsidP="000666CD">
      <w:pPr>
        <w:ind w:firstLine="709"/>
        <w:jc w:val="center"/>
        <w:rPr>
          <w:rFonts w:eastAsia="Times New Roman"/>
          <w:lang w:eastAsia="ru-RU"/>
        </w:rPr>
      </w:pPr>
    </w:p>
    <w:p w:rsidR="000666CD" w:rsidRPr="000666CD" w:rsidRDefault="000666CD" w:rsidP="000666CD">
      <w:pPr>
        <w:ind w:firstLine="709"/>
        <w:jc w:val="center"/>
        <w:rPr>
          <w:rFonts w:eastAsia="Times New Roman"/>
          <w:lang w:eastAsia="ru-RU"/>
        </w:rPr>
      </w:pPr>
    </w:p>
    <w:p w:rsidR="000666CD" w:rsidRPr="000666CD" w:rsidRDefault="000666CD" w:rsidP="000666CD">
      <w:pPr>
        <w:ind w:firstLine="709"/>
        <w:jc w:val="center"/>
        <w:rPr>
          <w:rFonts w:eastAsia="Times New Roman"/>
          <w:lang w:eastAsia="ru-RU"/>
        </w:rPr>
      </w:pPr>
    </w:p>
    <w:p w:rsidR="000666CD" w:rsidRPr="000666CD" w:rsidRDefault="000666CD" w:rsidP="000666CD">
      <w:pPr>
        <w:ind w:firstLine="709"/>
        <w:jc w:val="center"/>
        <w:rPr>
          <w:rFonts w:eastAsia="Times New Roman"/>
          <w:lang w:eastAsia="ru-RU"/>
        </w:rPr>
      </w:pPr>
    </w:p>
    <w:p w:rsidR="000666CD" w:rsidRPr="000666CD" w:rsidRDefault="000666CD" w:rsidP="000666CD">
      <w:pPr>
        <w:ind w:firstLine="709"/>
        <w:jc w:val="center"/>
        <w:rPr>
          <w:rFonts w:eastAsia="Times New Roman"/>
          <w:lang w:eastAsia="ru-RU"/>
        </w:rPr>
      </w:pPr>
    </w:p>
    <w:p w:rsidR="000666CD" w:rsidRPr="000666CD" w:rsidRDefault="000666CD" w:rsidP="000666CD">
      <w:pPr>
        <w:ind w:firstLine="709"/>
        <w:jc w:val="center"/>
        <w:rPr>
          <w:rFonts w:eastAsia="Times New Roman"/>
          <w:lang w:eastAsia="ru-RU"/>
        </w:rPr>
      </w:pPr>
    </w:p>
    <w:p w:rsidR="000666CD" w:rsidRPr="000666CD" w:rsidRDefault="000666CD" w:rsidP="000666CD">
      <w:pPr>
        <w:ind w:firstLine="709"/>
        <w:jc w:val="center"/>
        <w:rPr>
          <w:rFonts w:eastAsia="Times New Roman"/>
          <w:lang w:eastAsia="ru-RU"/>
        </w:rPr>
      </w:pPr>
    </w:p>
    <w:p w:rsidR="000666CD" w:rsidRPr="000666CD" w:rsidRDefault="000666CD" w:rsidP="000666CD">
      <w:pPr>
        <w:ind w:firstLine="709"/>
        <w:jc w:val="center"/>
        <w:rPr>
          <w:rFonts w:eastAsia="Times New Roman"/>
          <w:lang w:eastAsia="ru-RU"/>
        </w:rPr>
      </w:pPr>
    </w:p>
    <w:p w:rsidR="000666CD" w:rsidRPr="000666CD" w:rsidRDefault="000666CD" w:rsidP="000666CD">
      <w:pPr>
        <w:ind w:firstLine="709"/>
        <w:jc w:val="center"/>
        <w:rPr>
          <w:rFonts w:eastAsia="Times New Roman"/>
          <w:lang w:eastAsia="ru-RU"/>
        </w:rPr>
      </w:pPr>
    </w:p>
    <w:p w:rsidR="000666CD" w:rsidRPr="000666CD" w:rsidRDefault="000666CD" w:rsidP="000666CD">
      <w:pPr>
        <w:ind w:firstLine="709"/>
        <w:jc w:val="center"/>
        <w:rPr>
          <w:rFonts w:eastAsia="Times New Roman"/>
          <w:lang w:eastAsia="ru-RU"/>
        </w:rPr>
      </w:pPr>
    </w:p>
    <w:p w:rsidR="000666CD" w:rsidRPr="000666CD" w:rsidRDefault="000666CD" w:rsidP="000666CD">
      <w:pPr>
        <w:ind w:firstLine="709"/>
        <w:jc w:val="center"/>
        <w:rPr>
          <w:rFonts w:eastAsia="Times New Roman"/>
          <w:lang w:eastAsia="ru-RU"/>
        </w:rPr>
      </w:pPr>
    </w:p>
    <w:p w:rsidR="000666CD" w:rsidRPr="000666CD" w:rsidRDefault="000666CD" w:rsidP="000666CD">
      <w:pPr>
        <w:ind w:firstLine="709"/>
        <w:jc w:val="center"/>
        <w:rPr>
          <w:rFonts w:eastAsia="Times New Roman"/>
          <w:lang w:eastAsia="ru-RU"/>
        </w:rPr>
      </w:pPr>
    </w:p>
    <w:p w:rsidR="000666CD" w:rsidRPr="000666CD" w:rsidRDefault="000666CD" w:rsidP="000666CD">
      <w:pPr>
        <w:ind w:firstLine="709"/>
        <w:jc w:val="center"/>
        <w:rPr>
          <w:rFonts w:eastAsia="Times New Roman"/>
          <w:lang w:eastAsia="ru-RU"/>
        </w:rPr>
      </w:pPr>
    </w:p>
    <w:p w:rsidR="000666CD" w:rsidRPr="000666CD" w:rsidRDefault="000666CD" w:rsidP="000666CD">
      <w:pPr>
        <w:ind w:firstLine="709"/>
        <w:jc w:val="center"/>
        <w:rPr>
          <w:rFonts w:eastAsia="Times New Roman"/>
          <w:lang w:eastAsia="ru-RU"/>
        </w:rPr>
      </w:pPr>
    </w:p>
    <w:p w:rsidR="000666CD" w:rsidRPr="000666CD" w:rsidRDefault="000666CD" w:rsidP="000666CD">
      <w:pPr>
        <w:ind w:firstLine="709"/>
        <w:jc w:val="center"/>
        <w:rPr>
          <w:rFonts w:eastAsia="Times New Roman"/>
          <w:lang w:eastAsia="ru-RU"/>
        </w:rPr>
      </w:pPr>
    </w:p>
    <w:p w:rsidR="000666CD" w:rsidRPr="000666CD" w:rsidRDefault="000666CD" w:rsidP="000666CD">
      <w:pPr>
        <w:ind w:firstLine="709"/>
        <w:jc w:val="center"/>
        <w:rPr>
          <w:rFonts w:eastAsia="Times New Roman"/>
          <w:lang w:eastAsia="ru-RU"/>
        </w:rPr>
      </w:pPr>
    </w:p>
    <w:p w:rsidR="000666CD" w:rsidRPr="000666CD" w:rsidRDefault="000666CD" w:rsidP="000666CD">
      <w:pPr>
        <w:ind w:firstLine="709"/>
        <w:jc w:val="center"/>
        <w:rPr>
          <w:rFonts w:eastAsia="Times New Roman"/>
          <w:lang w:eastAsia="ru-RU"/>
        </w:rPr>
      </w:pPr>
    </w:p>
    <w:p w:rsidR="000666CD" w:rsidRPr="000666CD" w:rsidRDefault="000666CD" w:rsidP="000666CD">
      <w:pPr>
        <w:ind w:firstLine="709"/>
        <w:jc w:val="center"/>
        <w:rPr>
          <w:rFonts w:eastAsia="Times New Roman"/>
          <w:lang w:eastAsia="ru-RU"/>
        </w:rPr>
      </w:pPr>
    </w:p>
    <w:p w:rsidR="000666CD" w:rsidRPr="000666CD" w:rsidRDefault="000666CD" w:rsidP="000666CD">
      <w:pPr>
        <w:ind w:firstLine="709"/>
        <w:jc w:val="center"/>
        <w:rPr>
          <w:rFonts w:eastAsia="Times New Roman"/>
          <w:lang w:eastAsia="ru-RU"/>
        </w:rPr>
      </w:pPr>
    </w:p>
    <w:p w:rsidR="000666CD" w:rsidRPr="000666CD" w:rsidRDefault="000666CD" w:rsidP="000666CD">
      <w:pPr>
        <w:ind w:firstLine="709"/>
        <w:jc w:val="center"/>
        <w:rPr>
          <w:rFonts w:eastAsia="Times New Roman"/>
          <w:lang w:eastAsia="ru-RU"/>
        </w:rPr>
      </w:pPr>
    </w:p>
    <w:p w:rsidR="000666CD" w:rsidRPr="000666CD" w:rsidRDefault="000666CD" w:rsidP="000666CD">
      <w:pPr>
        <w:ind w:firstLine="709"/>
        <w:jc w:val="center"/>
        <w:rPr>
          <w:rFonts w:eastAsia="Times New Roman"/>
          <w:lang w:eastAsia="ru-RU"/>
        </w:rPr>
      </w:pPr>
    </w:p>
    <w:p w:rsidR="000666CD" w:rsidRPr="000666CD" w:rsidRDefault="000666CD" w:rsidP="000666CD">
      <w:pPr>
        <w:ind w:firstLine="709"/>
        <w:jc w:val="center"/>
        <w:rPr>
          <w:rFonts w:eastAsia="Times New Roman"/>
          <w:lang w:eastAsia="ru-RU"/>
        </w:rPr>
      </w:pPr>
    </w:p>
    <w:p w:rsidR="000666CD" w:rsidRPr="000666CD" w:rsidRDefault="000666CD" w:rsidP="000666CD">
      <w:pPr>
        <w:ind w:firstLine="709"/>
        <w:jc w:val="center"/>
        <w:rPr>
          <w:rFonts w:eastAsia="Times New Roman"/>
          <w:lang w:eastAsia="ru-RU"/>
        </w:rPr>
      </w:pPr>
    </w:p>
    <w:p w:rsidR="000666CD" w:rsidRPr="000666CD" w:rsidRDefault="000666CD" w:rsidP="000666CD">
      <w:pPr>
        <w:ind w:firstLine="709"/>
        <w:jc w:val="center"/>
        <w:rPr>
          <w:rFonts w:eastAsia="Times New Roman"/>
          <w:lang w:eastAsia="ru-RU"/>
        </w:rPr>
      </w:pPr>
    </w:p>
    <w:p w:rsidR="000666CD" w:rsidRPr="000666CD" w:rsidRDefault="000666CD" w:rsidP="000666CD">
      <w:pPr>
        <w:ind w:firstLine="709"/>
        <w:jc w:val="center"/>
        <w:rPr>
          <w:rFonts w:eastAsia="Times New Roman"/>
          <w:lang w:eastAsia="ru-RU"/>
        </w:rPr>
      </w:pPr>
    </w:p>
    <w:p w:rsidR="000666CD" w:rsidRPr="000666CD" w:rsidRDefault="000666CD" w:rsidP="000666CD">
      <w:pPr>
        <w:ind w:firstLine="709"/>
        <w:jc w:val="center"/>
        <w:rPr>
          <w:rFonts w:eastAsia="Times New Roman"/>
          <w:lang w:eastAsia="ru-RU"/>
        </w:rPr>
      </w:pPr>
    </w:p>
    <w:p w:rsidR="000666CD" w:rsidRPr="000666CD" w:rsidRDefault="000666CD" w:rsidP="000666CD">
      <w:pPr>
        <w:ind w:firstLine="709"/>
        <w:jc w:val="center"/>
        <w:rPr>
          <w:rFonts w:eastAsia="Times New Roman"/>
          <w:lang w:eastAsia="ru-RU"/>
        </w:rPr>
      </w:pPr>
    </w:p>
    <w:p w:rsidR="000666CD" w:rsidRPr="000666CD" w:rsidRDefault="000666CD" w:rsidP="000666CD">
      <w:pPr>
        <w:ind w:firstLine="709"/>
        <w:jc w:val="center"/>
        <w:rPr>
          <w:rFonts w:eastAsia="Times New Roman"/>
          <w:lang w:eastAsia="ru-RU"/>
        </w:rPr>
      </w:pPr>
    </w:p>
    <w:p w:rsidR="000666CD" w:rsidRPr="000666CD" w:rsidRDefault="000666CD" w:rsidP="000666CD">
      <w:pPr>
        <w:ind w:firstLine="709"/>
        <w:jc w:val="center"/>
        <w:rPr>
          <w:rFonts w:eastAsia="Times New Roman"/>
          <w:lang w:eastAsia="ru-RU"/>
        </w:rPr>
      </w:pPr>
    </w:p>
    <w:p w:rsidR="000666CD" w:rsidRDefault="000666CD" w:rsidP="000666CD">
      <w:pPr>
        <w:ind w:firstLine="709"/>
        <w:jc w:val="center"/>
        <w:rPr>
          <w:rFonts w:eastAsia="Times New Roman"/>
          <w:lang w:eastAsia="ru-RU"/>
        </w:rPr>
      </w:pPr>
    </w:p>
    <w:p w:rsidR="00EF478F" w:rsidRDefault="00EF478F" w:rsidP="000666CD">
      <w:pPr>
        <w:ind w:firstLine="709"/>
        <w:jc w:val="center"/>
        <w:rPr>
          <w:rFonts w:eastAsia="Times New Roman"/>
          <w:lang w:eastAsia="ru-RU"/>
        </w:rPr>
      </w:pPr>
    </w:p>
    <w:p w:rsidR="00EF478F" w:rsidRPr="000666CD" w:rsidRDefault="00EF478F" w:rsidP="000666CD">
      <w:pPr>
        <w:ind w:firstLine="709"/>
        <w:jc w:val="center"/>
        <w:rPr>
          <w:rFonts w:eastAsia="Times New Roman"/>
          <w:lang w:eastAsia="ru-RU"/>
        </w:rPr>
      </w:pPr>
    </w:p>
    <w:p w:rsidR="000666CD" w:rsidRPr="000666CD" w:rsidRDefault="000666CD" w:rsidP="000666CD">
      <w:pPr>
        <w:ind w:firstLine="709"/>
        <w:jc w:val="center"/>
        <w:rPr>
          <w:rFonts w:eastAsia="Times New Roman"/>
          <w:lang w:eastAsia="ru-RU"/>
        </w:rPr>
      </w:pPr>
    </w:p>
    <w:p w:rsidR="000666CD" w:rsidRPr="000666CD" w:rsidRDefault="000666CD" w:rsidP="000666CD">
      <w:pPr>
        <w:ind w:firstLine="709"/>
        <w:jc w:val="right"/>
        <w:rPr>
          <w:rFonts w:eastAsia="Times New Roman"/>
          <w:sz w:val="24"/>
          <w:szCs w:val="24"/>
          <w:lang w:eastAsia="ru-RU"/>
        </w:rPr>
      </w:pPr>
      <w:r w:rsidRPr="000666CD">
        <w:rPr>
          <w:rFonts w:eastAsia="Times New Roman"/>
          <w:sz w:val="24"/>
          <w:szCs w:val="24"/>
          <w:lang w:eastAsia="ru-RU"/>
        </w:rPr>
        <w:lastRenderedPageBreak/>
        <w:t xml:space="preserve">Приложение </w:t>
      </w:r>
      <w:r w:rsidR="00F65417">
        <w:rPr>
          <w:rFonts w:eastAsia="Times New Roman"/>
          <w:sz w:val="24"/>
          <w:szCs w:val="24"/>
          <w:lang w:eastAsia="ru-RU"/>
        </w:rPr>
        <w:t xml:space="preserve">№ </w:t>
      </w:r>
      <w:r w:rsidRPr="000666CD">
        <w:rPr>
          <w:rFonts w:eastAsia="Times New Roman"/>
          <w:sz w:val="24"/>
          <w:szCs w:val="24"/>
          <w:lang w:eastAsia="ru-RU"/>
        </w:rPr>
        <w:t>2</w:t>
      </w:r>
    </w:p>
    <w:p w:rsidR="000666CD" w:rsidRPr="000666CD" w:rsidRDefault="000666CD" w:rsidP="000666CD">
      <w:pPr>
        <w:ind w:firstLine="709"/>
        <w:jc w:val="right"/>
        <w:rPr>
          <w:rFonts w:eastAsia="Times New Roman"/>
          <w:sz w:val="24"/>
          <w:szCs w:val="24"/>
          <w:lang w:eastAsia="ru-RU"/>
        </w:rPr>
      </w:pPr>
      <w:r w:rsidRPr="000666CD">
        <w:rPr>
          <w:rFonts w:eastAsia="Times New Roman"/>
          <w:sz w:val="24"/>
          <w:szCs w:val="24"/>
          <w:lang w:eastAsia="ru-RU"/>
        </w:rPr>
        <w:t>к административному регламенту</w:t>
      </w:r>
    </w:p>
    <w:p w:rsidR="000666CD" w:rsidRPr="000666CD" w:rsidRDefault="000666CD" w:rsidP="000666CD">
      <w:pPr>
        <w:ind w:firstLine="709"/>
        <w:jc w:val="right"/>
        <w:rPr>
          <w:rFonts w:eastAsia="Times New Roman"/>
          <w:lang w:eastAsia="ru-RU"/>
        </w:rPr>
      </w:pPr>
    </w:p>
    <w:p w:rsidR="000666CD" w:rsidRPr="000666CD" w:rsidRDefault="000666CD" w:rsidP="000666CD">
      <w:pPr>
        <w:ind w:firstLine="709"/>
        <w:jc w:val="right"/>
        <w:rPr>
          <w:rFonts w:eastAsia="Times New Roman"/>
          <w:lang w:eastAsia="ru-RU"/>
        </w:rPr>
      </w:pPr>
    </w:p>
    <w:p w:rsidR="000666CD" w:rsidRPr="000666CD" w:rsidRDefault="000666CD" w:rsidP="000666CD">
      <w:pPr>
        <w:jc w:val="center"/>
        <w:rPr>
          <w:rFonts w:eastAsia="Times New Roman"/>
          <w:sz w:val="21"/>
          <w:szCs w:val="21"/>
          <w:lang w:eastAsia="ru-RU"/>
        </w:rPr>
      </w:pPr>
      <w:r w:rsidRPr="000666CD">
        <w:rPr>
          <w:rFonts w:eastAsia="Times New Roman"/>
          <w:sz w:val="21"/>
          <w:szCs w:val="21"/>
          <w:lang w:eastAsia="ru-RU"/>
        </w:rPr>
        <w:t>СХЕМА</w:t>
      </w:r>
    </w:p>
    <w:p w:rsidR="00EF478F" w:rsidRDefault="00EF478F" w:rsidP="00EF478F">
      <w:pPr>
        <w:jc w:val="center"/>
        <w:rPr>
          <w:rFonts w:eastAsia="Times New Roman"/>
          <w:sz w:val="21"/>
          <w:szCs w:val="21"/>
          <w:lang w:eastAsia="ru-RU"/>
        </w:rPr>
      </w:pPr>
      <w:r w:rsidRPr="000666CD">
        <w:rPr>
          <w:rFonts w:eastAsia="Times New Roman"/>
          <w:sz w:val="21"/>
          <w:szCs w:val="21"/>
          <w:lang w:eastAsia="ru-RU"/>
        </w:rPr>
        <w:t>ТЯЖЕЛОВЕСН</w:t>
      </w:r>
      <w:r>
        <w:rPr>
          <w:rFonts w:eastAsia="Times New Roman"/>
          <w:sz w:val="21"/>
          <w:szCs w:val="21"/>
          <w:lang w:eastAsia="ru-RU"/>
        </w:rPr>
        <w:t xml:space="preserve">ОГО </w:t>
      </w:r>
      <w:r w:rsidRPr="000666CD">
        <w:rPr>
          <w:rFonts w:eastAsia="Times New Roman"/>
          <w:sz w:val="21"/>
          <w:szCs w:val="21"/>
          <w:lang w:eastAsia="ru-RU"/>
        </w:rPr>
        <w:t>И (ИЛИ) КРУПНОГАБАРИТН</w:t>
      </w:r>
      <w:r>
        <w:rPr>
          <w:rFonts w:eastAsia="Times New Roman"/>
          <w:sz w:val="21"/>
          <w:szCs w:val="21"/>
          <w:lang w:eastAsia="ru-RU"/>
        </w:rPr>
        <w:t>ОГО</w:t>
      </w:r>
      <w:r w:rsidRPr="000666CD">
        <w:rPr>
          <w:rFonts w:eastAsia="Times New Roman"/>
          <w:sz w:val="21"/>
          <w:szCs w:val="21"/>
          <w:lang w:eastAsia="ru-RU"/>
        </w:rPr>
        <w:t xml:space="preserve"> </w:t>
      </w:r>
    </w:p>
    <w:p w:rsidR="000666CD" w:rsidRPr="000666CD" w:rsidRDefault="000666CD" w:rsidP="00EF478F">
      <w:pPr>
        <w:jc w:val="center"/>
        <w:rPr>
          <w:rFonts w:eastAsia="Times New Roman"/>
          <w:sz w:val="21"/>
          <w:szCs w:val="21"/>
          <w:lang w:eastAsia="ru-RU"/>
        </w:rPr>
      </w:pPr>
      <w:r w:rsidRPr="000666CD">
        <w:rPr>
          <w:rFonts w:eastAsia="Times New Roman"/>
          <w:sz w:val="21"/>
          <w:szCs w:val="21"/>
          <w:lang w:eastAsia="ru-RU"/>
        </w:rPr>
        <w:t>ТРАНС</w:t>
      </w:r>
      <w:r w:rsidR="00EF478F">
        <w:rPr>
          <w:rFonts w:eastAsia="Times New Roman"/>
          <w:sz w:val="21"/>
          <w:szCs w:val="21"/>
          <w:lang w:eastAsia="ru-RU"/>
        </w:rPr>
        <w:t>ПОРТНОГО СРЕДСТВА (АВТОПОЕЗДА)</w:t>
      </w:r>
    </w:p>
    <w:p w:rsidR="000666CD" w:rsidRPr="000666CD" w:rsidRDefault="000666CD" w:rsidP="000666CD">
      <w:pPr>
        <w:spacing w:line="312" w:lineRule="auto"/>
        <w:ind w:firstLine="547"/>
        <w:jc w:val="both"/>
        <w:rPr>
          <w:rFonts w:eastAsia="Times New Roman"/>
          <w:sz w:val="21"/>
          <w:szCs w:val="21"/>
          <w:lang w:eastAsia="ru-RU"/>
        </w:rPr>
      </w:pPr>
      <w:r w:rsidRPr="000666CD">
        <w:rPr>
          <w:rFonts w:eastAsia="Times New Roman"/>
          <w:sz w:val="21"/>
          <w:szCs w:val="21"/>
          <w:lang w:eastAsia="ru-RU"/>
        </w:rPr>
        <w:t> </w:t>
      </w:r>
    </w:p>
    <w:p w:rsidR="000666CD" w:rsidRPr="000666CD" w:rsidRDefault="000666CD" w:rsidP="00066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666C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Вид сбоку:</w:t>
      </w:r>
    </w:p>
    <w:p w:rsidR="000666CD" w:rsidRPr="000666CD" w:rsidRDefault="000666CD" w:rsidP="00066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666CD"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</w:p>
    <w:p w:rsidR="000666CD" w:rsidRPr="000666CD" w:rsidRDefault="000666CD" w:rsidP="00066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666C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Рисунок</w:t>
      </w:r>
    </w:p>
    <w:p w:rsidR="000666CD" w:rsidRPr="000666CD" w:rsidRDefault="000666CD" w:rsidP="00066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666CD"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</w:p>
    <w:p w:rsidR="000666CD" w:rsidRPr="000666CD" w:rsidRDefault="000666CD" w:rsidP="00066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666C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Вид сзади:</w:t>
      </w:r>
    </w:p>
    <w:p w:rsidR="000666CD" w:rsidRPr="000666CD" w:rsidRDefault="000666CD" w:rsidP="00066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666CD"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</w:p>
    <w:p w:rsidR="000666CD" w:rsidRPr="000666CD" w:rsidRDefault="000666CD" w:rsidP="00066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666C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Рисунок</w:t>
      </w:r>
    </w:p>
    <w:p w:rsidR="000666CD" w:rsidRPr="000666CD" w:rsidRDefault="000666CD" w:rsidP="00066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666CD"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</w:p>
    <w:p w:rsidR="000666CD" w:rsidRPr="000666CD" w:rsidRDefault="000666CD" w:rsidP="00066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666C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 _______________________</w:t>
      </w:r>
    </w:p>
    <w:p w:rsidR="000666CD" w:rsidRPr="000666CD" w:rsidRDefault="000666CD" w:rsidP="00066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666C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(должность, фамилия заявителя)              (подпись заявителя)</w:t>
      </w:r>
    </w:p>
    <w:p w:rsidR="000666CD" w:rsidRPr="000666CD" w:rsidRDefault="000666CD" w:rsidP="00066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666CD"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</w:p>
    <w:p w:rsidR="000666CD" w:rsidRPr="000666CD" w:rsidRDefault="000666CD" w:rsidP="00066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666C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      М.П.</w:t>
      </w:r>
    </w:p>
    <w:p w:rsidR="000666CD" w:rsidRPr="000666CD" w:rsidRDefault="000666CD" w:rsidP="000666CD">
      <w:pPr>
        <w:spacing w:line="312" w:lineRule="auto"/>
        <w:jc w:val="both"/>
        <w:rPr>
          <w:rFonts w:eastAsia="Times New Roman"/>
          <w:sz w:val="21"/>
          <w:szCs w:val="21"/>
          <w:lang w:eastAsia="ru-RU"/>
        </w:rPr>
      </w:pPr>
      <w:r w:rsidRPr="000666CD">
        <w:rPr>
          <w:rFonts w:eastAsia="Times New Roman"/>
          <w:sz w:val="21"/>
          <w:szCs w:val="21"/>
          <w:lang w:eastAsia="ru-RU"/>
        </w:rPr>
        <w:t> </w:t>
      </w:r>
    </w:p>
    <w:p w:rsidR="000666CD" w:rsidRPr="000666CD" w:rsidRDefault="000666CD" w:rsidP="000666CD">
      <w:pPr>
        <w:spacing w:line="312" w:lineRule="auto"/>
        <w:jc w:val="both"/>
        <w:rPr>
          <w:rFonts w:eastAsia="Times New Roman"/>
          <w:sz w:val="21"/>
          <w:szCs w:val="21"/>
          <w:lang w:eastAsia="ru-RU"/>
        </w:rPr>
      </w:pPr>
      <w:r w:rsidRPr="000666CD">
        <w:rPr>
          <w:rFonts w:eastAsia="Times New Roman"/>
          <w:sz w:val="21"/>
          <w:szCs w:val="21"/>
          <w:lang w:eastAsia="ru-RU"/>
        </w:rPr>
        <w:t> </w:t>
      </w:r>
    </w:p>
    <w:p w:rsidR="000666CD" w:rsidRPr="000666CD" w:rsidRDefault="000666CD" w:rsidP="000666CD">
      <w:pPr>
        <w:spacing w:line="312" w:lineRule="auto"/>
        <w:jc w:val="both"/>
        <w:rPr>
          <w:rFonts w:eastAsia="Times New Roman"/>
          <w:sz w:val="21"/>
          <w:szCs w:val="21"/>
          <w:lang w:eastAsia="ru-RU"/>
        </w:rPr>
      </w:pPr>
    </w:p>
    <w:p w:rsidR="000666CD" w:rsidRPr="000666CD" w:rsidRDefault="000666CD" w:rsidP="000666CD">
      <w:pPr>
        <w:spacing w:line="312" w:lineRule="auto"/>
        <w:jc w:val="both"/>
        <w:rPr>
          <w:rFonts w:eastAsia="Times New Roman"/>
          <w:sz w:val="21"/>
          <w:szCs w:val="21"/>
          <w:lang w:eastAsia="ru-RU"/>
        </w:rPr>
      </w:pPr>
    </w:p>
    <w:p w:rsidR="000666CD" w:rsidRPr="000666CD" w:rsidRDefault="000666CD" w:rsidP="000666CD">
      <w:pPr>
        <w:spacing w:line="312" w:lineRule="auto"/>
        <w:jc w:val="both"/>
        <w:rPr>
          <w:rFonts w:eastAsia="Times New Roman"/>
          <w:sz w:val="21"/>
          <w:szCs w:val="21"/>
          <w:lang w:eastAsia="ru-RU"/>
        </w:rPr>
      </w:pPr>
    </w:p>
    <w:p w:rsidR="000666CD" w:rsidRPr="000666CD" w:rsidRDefault="000666CD" w:rsidP="000666CD">
      <w:pPr>
        <w:spacing w:line="312" w:lineRule="auto"/>
        <w:jc w:val="both"/>
        <w:rPr>
          <w:rFonts w:eastAsia="Times New Roman"/>
          <w:sz w:val="21"/>
          <w:szCs w:val="21"/>
          <w:lang w:eastAsia="ru-RU"/>
        </w:rPr>
      </w:pPr>
    </w:p>
    <w:p w:rsidR="000666CD" w:rsidRPr="000666CD" w:rsidRDefault="000666CD" w:rsidP="000666CD">
      <w:pPr>
        <w:spacing w:line="312" w:lineRule="auto"/>
        <w:jc w:val="both"/>
        <w:rPr>
          <w:rFonts w:eastAsia="Times New Roman"/>
          <w:sz w:val="21"/>
          <w:szCs w:val="21"/>
          <w:lang w:eastAsia="ru-RU"/>
        </w:rPr>
      </w:pPr>
    </w:p>
    <w:p w:rsidR="000666CD" w:rsidRPr="000666CD" w:rsidRDefault="000666CD" w:rsidP="000666CD">
      <w:pPr>
        <w:spacing w:line="312" w:lineRule="auto"/>
        <w:jc w:val="both"/>
        <w:rPr>
          <w:rFonts w:eastAsia="Times New Roman"/>
          <w:sz w:val="21"/>
          <w:szCs w:val="21"/>
          <w:lang w:eastAsia="ru-RU"/>
        </w:rPr>
      </w:pPr>
    </w:p>
    <w:p w:rsidR="000666CD" w:rsidRPr="000666CD" w:rsidRDefault="000666CD" w:rsidP="000666CD">
      <w:pPr>
        <w:spacing w:line="312" w:lineRule="auto"/>
        <w:jc w:val="both"/>
        <w:rPr>
          <w:rFonts w:eastAsia="Times New Roman"/>
          <w:sz w:val="21"/>
          <w:szCs w:val="21"/>
          <w:lang w:eastAsia="ru-RU"/>
        </w:rPr>
      </w:pPr>
    </w:p>
    <w:p w:rsidR="000666CD" w:rsidRPr="000666CD" w:rsidRDefault="000666CD" w:rsidP="000666CD">
      <w:pPr>
        <w:spacing w:line="312" w:lineRule="auto"/>
        <w:jc w:val="both"/>
        <w:rPr>
          <w:rFonts w:eastAsia="Times New Roman"/>
          <w:sz w:val="21"/>
          <w:szCs w:val="21"/>
          <w:lang w:eastAsia="ru-RU"/>
        </w:rPr>
      </w:pPr>
    </w:p>
    <w:p w:rsidR="000666CD" w:rsidRPr="000666CD" w:rsidRDefault="000666CD" w:rsidP="000666CD">
      <w:pPr>
        <w:spacing w:line="312" w:lineRule="auto"/>
        <w:jc w:val="both"/>
        <w:rPr>
          <w:rFonts w:eastAsia="Times New Roman"/>
          <w:sz w:val="21"/>
          <w:szCs w:val="21"/>
          <w:lang w:eastAsia="ru-RU"/>
        </w:rPr>
      </w:pPr>
    </w:p>
    <w:p w:rsidR="000666CD" w:rsidRPr="000666CD" w:rsidRDefault="000666CD" w:rsidP="000666CD">
      <w:pPr>
        <w:spacing w:line="312" w:lineRule="auto"/>
        <w:jc w:val="both"/>
        <w:rPr>
          <w:rFonts w:eastAsia="Times New Roman"/>
          <w:sz w:val="21"/>
          <w:szCs w:val="21"/>
          <w:lang w:eastAsia="ru-RU"/>
        </w:rPr>
      </w:pPr>
    </w:p>
    <w:p w:rsidR="000666CD" w:rsidRPr="000666CD" w:rsidRDefault="000666CD" w:rsidP="000666CD">
      <w:pPr>
        <w:spacing w:line="312" w:lineRule="auto"/>
        <w:jc w:val="both"/>
        <w:rPr>
          <w:rFonts w:eastAsia="Times New Roman"/>
          <w:sz w:val="21"/>
          <w:szCs w:val="21"/>
          <w:lang w:eastAsia="ru-RU"/>
        </w:rPr>
      </w:pPr>
    </w:p>
    <w:p w:rsidR="000666CD" w:rsidRPr="000666CD" w:rsidRDefault="000666CD" w:rsidP="000666CD">
      <w:pPr>
        <w:spacing w:line="312" w:lineRule="auto"/>
        <w:jc w:val="both"/>
        <w:rPr>
          <w:rFonts w:eastAsia="Times New Roman"/>
          <w:sz w:val="21"/>
          <w:szCs w:val="21"/>
          <w:lang w:eastAsia="ru-RU"/>
        </w:rPr>
      </w:pPr>
    </w:p>
    <w:p w:rsidR="000666CD" w:rsidRPr="000666CD" w:rsidRDefault="000666CD" w:rsidP="000666CD">
      <w:pPr>
        <w:spacing w:line="312" w:lineRule="auto"/>
        <w:jc w:val="both"/>
        <w:rPr>
          <w:rFonts w:eastAsia="Times New Roman"/>
          <w:sz w:val="21"/>
          <w:szCs w:val="21"/>
          <w:lang w:eastAsia="ru-RU"/>
        </w:rPr>
      </w:pPr>
    </w:p>
    <w:p w:rsidR="000666CD" w:rsidRPr="000666CD" w:rsidRDefault="000666CD" w:rsidP="000666CD">
      <w:pPr>
        <w:spacing w:line="312" w:lineRule="auto"/>
        <w:jc w:val="both"/>
        <w:rPr>
          <w:rFonts w:eastAsia="Times New Roman"/>
          <w:sz w:val="21"/>
          <w:szCs w:val="21"/>
          <w:lang w:eastAsia="ru-RU"/>
        </w:rPr>
      </w:pPr>
    </w:p>
    <w:p w:rsidR="000666CD" w:rsidRPr="000666CD" w:rsidRDefault="000666CD" w:rsidP="000666CD">
      <w:pPr>
        <w:spacing w:line="312" w:lineRule="auto"/>
        <w:jc w:val="both"/>
        <w:rPr>
          <w:rFonts w:eastAsia="Times New Roman"/>
          <w:sz w:val="21"/>
          <w:szCs w:val="21"/>
          <w:lang w:eastAsia="ru-RU"/>
        </w:rPr>
      </w:pPr>
    </w:p>
    <w:p w:rsidR="000666CD" w:rsidRPr="000666CD" w:rsidRDefault="000666CD" w:rsidP="000666CD">
      <w:pPr>
        <w:spacing w:line="312" w:lineRule="auto"/>
        <w:jc w:val="both"/>
        <w:rPr>
          <w:rFonts w:eastAsia="Times New Roman"/>
          <w:sz w:val="21"/>
          <w:szCs w:val="21"/>
          <w:lang w:eastAsia="ru-RU"/>
        </w:rPr>
      </w:pPr>
    </w:p>
    <w:p w:rsidR="000666CD" w:rsidRPr="000666CD" w:rsidRDefault="000666CD" w:rsidP="000666CD">
      <w:pPr>
        <w:spacing w:line="312" w:lineRule="auto"/>
        <w:jc w:val="both"/>
        <w:rPr>
          <w:rFonts w:eastAsia="Times New Roman"/>
          <w:sz w:val="21"/>
          <w:szCs w:val="21"/>
          <w:lang w:eastAsia="ru-RU"/>
        </w:rPr>
      </w:pPr>
    </w:p>
    <w:p w:rsidR="000666CD" w:rsidRPr="000666CD" w:rsidRDefault="000666CD" w:rsidP="000666CD">
      <w:pPr>
        <w:spacing w:line="312" w:lineRule="auto"/>
        <w:jc w:val="both"/>
        <w:rPr>
          <w:rFonts w:eastAsia="Times New Roman"/>
          <w:sz w:val="21"/>
          <w:szCs w:val="21"/>
          <w:lang w:eastAsia="ru-RU"/>
        </w:rPr>
      </w:pPr>
    </w:p>
    <w:p w:rsidR="000666CD" w:rsidRPr="000666CD" w:rsidRDefault="000666CD" w:rsidP="000666CD">
      <w:pPr>
        <w:spacing w:line="312" w:lineRule="auto"/>
        <w:jc w:val="both"/>
        <w:rPr>
          <w:rFonts w:eastAsia="Times New Roman"/>
          <w:sz w:val="21"/>
          <w:szCs w:val="21"/>
          <w:lang w:eastAsia="ru-RU"/>
        </w:rPr>
      </w:pPr>
    </w:p>
    <w:p w:rsidR="000666CD" w:rsidRPr="000666CD" w:rsidRDefault="000666CD" w:rsidP="000666CD">
      <w:pPr>
        <w:spacing w:line="312" w:lineRule="auto"/>
        <w:jc w:val="both"/>
        <w:rPr>
          <w:rFonts w:eastAsia="Times New Roman"/>
          <w:sz w:val="21"/>
          <w:szCs w:val="21"/>
          <w:lang w:eastAsia="ru-RU"/>
        </w:rPr>
      </w:pPr>
    </w:p>
    <w:p w:rsidR="000666CD" w:rsidRPr="000666CD" w:rsidRDefault="000666CD" w:rsidP="000666CD">
      <w:pPr>
        <w:spacing w:line="312" w:lineRule="auto"/>
        <w:jc w:val="both"/>
        <w:rPr>
          <w:rFonts w:eastAsia="Times New Roman"/>
          <w:sz w:val="21"/>
          <w:szCs w:val="21"/>
          <w:lang w:eastAsia="ru-RU"/>
        </w:rPr>
      </w:pPr>
    </w:p>
    <w:p w:rsidR="000666CD" w:rsidRPr="000666CD" w:rsidRDefault="000666CD" w:rsidP="000666CD">
      <w:pPr>
        <w:spacing w:line="312" w:lineRule="auto"/>
        <w:jc w:val="both"/>
        <w:rPr>
          <w:rFonts w:eastAsia="Times New Roman"/>
          <w:sz w:val="21"/>
          <w:szCs w:val="21"/>
          <w:lang w:eastAsia="ru-RU"/>
        </w:rPr>
      </w:pPr>
    </w:p>
    <w:p w:rsidR="000666CD" w:rsidRPr="000666CD" w:rsidRDefault="000666CD" w:rsidP="000666CD">
      <w:pPr>
        <w:spacing w:line="312" w:lineRule="auto"/>
        <w:jc w:val="both"/>
        <w:rPr>
          <w:rFonts w:eastAsia="Times New Roman"/>
          <w:sz w:val="21"/>
          <w:szCs w:val="21"/>
          <w:lang w:eastAsia="ru-RU"/>
        </w:rPr>
      </w:pPr>
    </w:p>
    <w:p w:rsidR="000666CD" w:rsidRPr="000666CD" w:rsidRDefault="000666CD" w:rsidP="000666CD">
      <w:pPr>
        <w:spacing w:line="312" w:lineRule="auto"/>
        <w:jc w:val="both"/>
        <w:rPr>
          <w:rFonts w:eastAsia="Times New Roman"/>
          <w:sz w:val="21"/>
          <w:szCs w:val="21"/>
          <w:lang w:eastAsia="ru-RU"/>
        </w:rPr>
      </w:pPr>
    </w:p>
    <w:p w:rsidR="000666CD" w:rsidRPr="000666CD" w:rsidRDefault="000666CD" w:rsidP="000666CD">
      <w:pPr>
        <w:spacing w:line="312" w:lineRule="auto"/>
        <w:jc w:val="both"/>
        <w:rPr>
          <w:rFonts w:eastAsia="Times New Roman"/>
          <w:sz w:val="21"/>
          <w:szCs w:val="21"/>
          <w:lang w:eastAsia="ru-RU"/>
        </w:rPr>
      </w:pPr>
    </w:p>
    <w:p w:rsidR="000666CD" w:rsidRDefault="000666CD" w:rsidP="000666CD">
      <w:pPr>
        <w:spacing w:line="312" w:lineRule="auto"/>
        <w:jc w:val="both"/>
        <w:rPr>
          <w:rFonts w:eastAsia="Times New Roman"/>
          <w:sz w:val="21"/>
          <w:szCs w:val="21"/>
          <w:lang w:eastAsia="ru-RU"/>
        </w:rPr>
      </w:pPr>
    </w:p>
    <w:p w:rsidR="00EF478F" w:rsidRDefault="00EF478F" w:rsidP="000666CD">
      <w:pPr>
        <w:spacing w:line="312" w:lineRule="auto"/>
        <w:jc w:val="both"/>
        <w:rPr>
          <w:rFonts w:eastAsia="Times New Roman"/>
          <w:sz w:val="21"/>
          <w:szCs w:val="21"/>
          <w:lang w:eastAsia="ru-RU"/>
        </w:rPr>
      </w:pPr>
    </w:p>
    <w:p w:rsidR="00EF478F" w:rsidRPr="000666CD" w:rsidRDefault="00EF478F" w:rsidP="000666CD">
      <w:pPr>
        <w:spacing w:line="312" w:lineRule="auto"/>
        <w:jc w:val="both"/>
        <w:rPr>
          <w:rFonts w:eastAsia="Times New Roman"/>
          <w:sz w:val="21"/>
          <w:szCs w:val="21"/>
          <w:lang w:eastAsia="ru-RU"/>
        </w:rPr>
      </w:pPr>
    </w:p>
    <w:p w:rsidR="000666CD" w:rsidRPr="000666CD" w:rsidRDefault="000666CD" w:rsidP="000666CD">
      <w:pPr>
        <w:ind w:firstLine="709"/>
        <w:jc w:val="right"/>
        <w:rPr>
          <w:rFonts w:eastAsia="Times New Roman"/>
          <w:sz w:val="24"/>
          <w:szCs w:val="24"/>
          <w:lang w:eastAsia="ru-RU"/>
        </w:rPr>
      </w:pPr>
      <w:r w:rsidRPr="000666CD">
        <w:rPr>
          <w:rFonts w:eastAsia="Times New Roman"/>
          <w:sz w:val="24"/>
          <w:szCs w:val="24"/>
          <w:lang w:eastAsia="ru-RU"/>
        </w:rPr>
        <w:lastRenderedPageBreak/>
        <w:t xml:space="preserve">Приложение </w:t>
      </w:r>
      <w:r w:rsidR="00F65417">
        <w:rPr>
          <w:rFonts w:eastAsia="Times New Roman"/>
          <w:sz w:val="24"/>
          <w:szCs w:val="24"/>
          <w:lang w:eastAsia="ru-RU"/>
        </w:rPr>
        <w:t xml:space="preserve">№ </w:t>
      </w:r>
      <w:r w:rsidRPr="000666CD">
        <w:rPr>
          <w:rFonts w:eastAsia="Times New Roman"/>
          <w:sz w:val="24"/>
          <w:szCs w:val="24"/>
          <w:lang w:eastAsia="ru-RU"/>
        </w:rPr>
        <w:t xml:space="preserve">3 </w:t>
      </w:r>
    </w:p>
    <w:p w:rsidR="000666CD" w:rsidRPr="000666CD" w:rsidRDefault="000666CD" w:rsidP="000666CD">
      <w:pPr>
        <w:ind w:firstLine="709"/>
        <w:jc w:val="right"/>
        <w:rPr>
          <w:rFonts w:eastAsia="Times New Roman"/>
          <w:sz w:val="24"/>
          <w:szCs w:val="24"/>
          <w:lang w:eastAsia="ru-RU"/>
        </w:rPr>
      </w:pPr>
      <w:r w:rsidRPr="000666CD">
        <w:rPr>
          <w:rFonts w:eastAsia="Times New Roman"/>
          <w:sz w:val="24"/>
          <w:szCs w:val="24"/>
          <w:lang w:eastAsia="ru-RU"/>
        </w:rPr>
        <w:t>к административному регламенту</w:t>
      </w:r>
    </w:p>
    <w:p w:rsidR="000666CD" w:rsidRPr="000666CD" w:rsidRDefault="000666CD" w:rsidP="000666CD">
      <w:pPr>
        <w:ind w:firstLine="709"/>
        <w:jc w:val="right"/>
        <w:rPr>
          <w:rFonts w:eastAsia="Times New Roman"/>
          <w:lang w:eastAsia="ru-RU"/>
        </w:rPr>
      </w:pPr>
    </w:p>
    <w:p w:rsidR="000666CD" w:rsidRPr="000666CD" w:rsidRDefault="000666CD" w:rsidP="000666CD">
      <w:pPr>
        <w:jc w:val="center"/>
        <w:rPr>
          <w:rFonts w:eastAsia="Times New Roman"/>
          <w:sz w:val="21"/>
          <w:szCs w:val="21"/>
          <w:lang w:eastAsia="ru-RU"/>
        </w:rPr>
      </w:pPr>
      <w:r w:rsidRPr="000666CD">
        <w:rPr>
          <w:rFonts w:eastAsia="Times New Roman"/>
          <w:sz w:val="21"/>
          <w:szCs w:val="21"/>
          <w:lang w:eastAsia="ru-RU"/>
        </w:rPr>
        <w:t>СПЕЦИАЛЬНОЕ РАЗРЕШЕНИЕ N</w:t>
      </w:r>
    </w:p>
    <w:p w:rsidR="00EF478F" w:rsidRPr="00EF478F" w:rsidRDefault="000666CD" w:rsidP="00EF478F">
      <w:pPr>
        <w:jc w:val="center"/>
        <w:rPr>
          <w:rFonts w:eastAsia="Times New Roman"/>
          <w:sz w:val="21"/>
          <w:szCs w:val="21"/>
          <w:lang w:eastAsia="ru-RU"/>
        </w:rPr>
      </w:pPr>
      <w:r w:rsidRPr="000666CD">
        <w:rPr>
          <w:rFonts w:eastAsia="Times New Roman"/>
          <w:sz w:val="21"/>
          <w:szCs w:val="21"/>
          <w:lang w:eastAsia="ru-RU"/>
        </w:rPr>
        <w:t xml:space="preserve">на движение по автомобильным дорогам </w:t>
      </w:r>
    </w:p>
    <w:p w:rsidR="000666CD" w:rsidRPr="000666CD" w:rsidRDefault="00EF478F" w:rsidP="00EF478F">
      <w:pPr>
        <w:jc w:val="center"/>
        <w:rPr>
          <w:rFonts w:eastAsia="Times New Roman"/>
          <w:sz w:val="21"/>
          <w:szCs w:val="21"/>
          <w:lang w:eastAsia="ru-RU"/>
        </w:rPr>
      </w:pPr>
      <w:r w:rsidRPr="00EF478F">
        <w:rPr>
          <w:rFonts w:eastAsia="Times New Roman"/>
          <w:sz w:val="21"/>
          <w:szCs w:val="21"/>
          <w:lang w:eastAsia="ru-RU"/>
        </w:rPr>
        <w:t>тяжеловесного и (или) крупногабаритного транспортного средства</w:t>
      </w:r>
      <w:r w:rsidR="000666CD" w:rsidRPr="000666CD">
        <w:rPr>
          <w:rFonts w:eastAsia="Times New Roman"/>
          <w:sz w:val="21"/>
          <w:szCs w:val="21"/>
          <w:lang w:eastAsia="ru-RU"/>
        </w:rPr>
        <w:t> </w:t>
      </w:r>
    </w:p>
    <w:p w:rsidR="000666CD" w:rsidRPr="000666CD" w:rsidRDefault="000666CD" w:rsidP="000666CD">
      <w:pPr>
        <w:jc w:val="center"/>
        <w:rPr>
          <w:rFonts w:eastAsia="Times New Roman"/>
          <w:sz w:val="21"/>
          <w:szCs w:val="21"/>
          <w:lang w:eastAsia="ru-RU"/>
        </w:rPr>
      </w:pPr>
      <w:r w:rsidRPr="000666CD">
        <w:rPr>
          <w:rFonts w:eastAsia="Times New Roman"/>
          <w:sz w:val="21"/>
          <w:szCs w:val="21"/>
          <w:lang w:eastAsia="ru-RU"/>
        </w:rPr>
        <w:t>(лицевая сторона)</w:t>
      </w:r>
    </w:p>
    <w:p w:rsidR="000666CD" w:rsidRPr="000666CD" w:rsidRDefault="000666CD" w:rsidP="000666CD">
      <w:pPr>
        <w:spacing w:line="312" w:lineRule="auto"/>
        <w:jc w:val="both"/>
        <w:rPr>
          <w:rFonts w:eastAsia="Times New Roman"/>
          <w:sz w:val="21"/>
          <w:szCs w:val="21"/>
          <w:lang w:eastAsia="ru-RU"/>
        </w:rPr>
      </w:pPr>
      <w:r w:rsidRPr="000666CD">
        <w:rPr>
          <w:rFonts w:eastAsia="Times New Roman"/>
          <w:sz w:val="21"/>
          <w:szCs w:val="21"/>
          <w:lang w:eastAsia="ru-RU"/>
        </w:rPr>
        <w:t> </w:t>
      </w:r>
    </w:p>
    <w:tbl>
      <w:tblPr>
        <w:tblW w:w="906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9"/>
        <w:gridCol w:w="884"/>
        <w:gridCol w:w="486"/>
        <w:gridCol w:w="484"/>
        <w:gridCol w:w="294"/>
        <w:gridCol w:w="285"/>
        <w:gridCol w:w="279"/>
        <w:gridCol w:w="589"/>
      </w:tblGrid>
      <w:tr w:rsidR="000666CD" w:rsidRPr="000666CD" w:rsidTr="001F3AAF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Вид перевозки (межрегиональная, местная)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Год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</w:tr>
      <w:tr w:rsidR="000666CD" w:rsidRPr="000666CD" w:rsidTr="001F3AA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Разрешено выполнить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 xml:space="preserve">Поездок в период </w:t>
            </w:r>
            <w:proofErr w:type="gramStart"/>
            <w:r w:rsidRPr="000666CD">
              <w:rPr>
                <w:rFonts w:eastAsia="Times New Roman"/>
                <w:sz w:val="21"/>
                <w:szCs w:val="21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по</w:t>
            </w:r>
          </w:p>
        </w:tc>
      </w:tr>
      <w:tr w:rsidR="000666CD" w:rsidRPr="000666CD" w:rsidTr="001F3AAF">
        <w:tc>
          <w:tcPr>
            <w:tcW w:w="0" w:type="auto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По маршруту</w:t>
            </w:r>
          </w:p>
        </w:tc>
      </w:tr>
      <w:tr w:rsidR="000666CD" w:rsidRPr="000666CD" w:rsidTr="001F3AAF">
        <w:tc>
          <w:tcPr>
            <w:tcW w:w="0" w:type="auto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</w:tr>
      <w:tr w:rsidR="000666CD" w:rsidRPr="000666CD" w:rsidTr="001F3AAF">
        <w:tc>
          <w:tcPr>
            <w:tcW w:w="0" w:type="auto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proofErr w:type="gramStart"/>
            <w:r w:rsidRPr="000666CD">
              <w:rPr>
                <w:rFonts w:eastAsia="Times New Roman"/>
                <w:sz w:val="21"/>
                <w:szCs w:val="21"/>
                <w:lang w:eastAsia="ru-RU"/>
              </w:rPr>
              <w:t>Транспортное средство (автопоезд) (марка и модель транспортного средства (тягача, прицепа (полуприцепа), государственный регистрационный знак транспортного средства (тягача, прицепа (полуприцепа)</w:t>
            </w:r>
            <w:proofErr w:type="gramEnd"/>
          </w:p>
        </w:tc>
      </w:tr>
      <w:tr w:rsidR="000666CD" w:rsidRPr="000666CD" w:rsidTr="001F3AAF">
        <w:tc>
          <w:tcPr>
            <w:tcW w:w="0" w:type="auto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</w:tr>
      <w:tr w:rsidR="000666CD" w:rsidRPr="000666CD" w:rsidTr="001F3AAF">
        <w:tc>
          <w:tcPr>
            <w:tcW w:w="0" w:type="auto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Наименование, адрес и телефон владельца транспортного средства</w:t>
            </w:r>
          </w:p>
        </w:tc>
      </w:tr>
      <w:tr w:rsidR="000666CD" w:rsidRPr="000666CD" w:rsidTr="001F3AAF">
        <w:tc>
          <w:tcPr>
            <w:tcW w:w="0" w:type="auto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</w:tr>
      <w:tr w:rsidR="000666CD" w:rsidRPr="000666CD" w:rsidTr="001F3AAF">
        <w:tc>
          <w:tcPr>
            <w:tcW w:w="0" w:type="auto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Характеристика груза (наименование, габариты, масса)</w:t>
            </w:r>
          </w:p>
        </w:tc>
      </w:tr>
      <w:tr w:rsidR="000666CD" w:rsidRPr="000666CD" w:rsidTr="001F3AAF">
        <w:tc>
          <w:tcPr>
            <w:tcW w:w="0" w:type="auto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</w:tr>
      <w:tr w:rsidR="000666CD" w:rsidRPr="000666CD" w:rsidTr="001F3AAF">
        <w:tc>
          <w:tcPr>
            <w:tcW w:w="0" w:type="auto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Параметры транспортного средства (автопоезда)</w:t>
            </w:r>
          </w:p>
        </w:tc>
      </w:tr>
      <w:tr w:rsidR="000666CD" w:rsidRPr="000666CD" w:rsidTr="001F3AAF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Масса транспортного средства (автопоезда) без груза/с грузом (т)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Масса тягача (т)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Масса прицепа (полуприцепа) (т)</w:t>
            </w:r>
          </w:p>
        </w:tc>
      </w:tr>
      <w:tr w:rsidR="000666CD" w:rsidRPr="000666CD" w:rsidTr="001F3AAF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66CD" w:rsidRPr="000666CD" w:rsidRDefault="000666CD" w:rsidP="000666CD">
            <w:pPr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66CD" w:rsidRPr="000666CD" w:rsidRDefault="000666CD" w:rsidP="000666CD">
            <w:pPr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</w:tr>
      <w:tr w:rsidR="000666CD" w:rsidRPr="000666CD" w:rsidTr="001F3AA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Расстояния между осями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</w:tr>
      <w:tr w:rsidR="000666CD" w:rsidRPr="000666CD" w:rsidTr="001F3AA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Нагрузки на оси (т)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</w:tr>
      <w:tr w:rsidR="000666CD" w:rsidRPr="000666CD" w:rsidTr="001F3AA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Габариты транспортного средства (автопоезда)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Длина (м)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Ширина (м)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Высота (м)</w:t>
            </w:r>
          </w:p>
        </w:tc>
      </w:tr>
      <w:tr w:rsidR="000666CD" w:rsidRPr="000666CD" w:rsidTr="001F3AA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</w:tr>
      <w:tr w:rsidR="000666CD" w:rsidRPr="000666CD" w:rsidTr="001F3AAF">
        <w:tc>
          <w:tcPr>
            <w:tcW w:w="0" w:type="auto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Разрешение выдано (наименование уполномоченного органа)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</w:tr>
      <w:tr w:rsidR="000666CD" w:rsidRPr="000666CD" w:rsidTr="001F3AAF">
        <w:tc>
          <w:tcPr>
            <w:tcW w:w="0" w:type="auto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</w:tr>
      <w:tr w:rsidR="000666CD" w:rsidRPr="000666CD" w:rsidTr="001F3AA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</w:tr>
      <w:tr w:rsidR="000666CD" w:rsidRPr="000666CD" w:rsidTr="001F3AA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(должность)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(подпись)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(Ф.И.О.)</w:t>
            </w:r>
          </w:p>
        </w:tc>
      </w:tr>
      <w:tr w:rsidR="000666CD" w:rsidRPr="000666CD" w:rsidTr="001F3AAF">
        <w:tc>
          <w:tcPr>
            <w:tcW w:w="0" w:type="auto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"__" ___________ 20__ г.</w:t>
            </w:r>
          </w:p>
        </w:tc>
      </w:tr>
    </w:tbl>
    <w:p w:rsidR="000666CD" w:rsidRPr="000666CD" w:rsidRDefault="000666CD" w:rsidP="000666CD">
      <w:pPr>
        <w:spacing w:line="312" w:lineRule="auto"/>
        <w:jc w:val="both"/>
        <w:rPr>
          <w:rFonts w:eastAsia="Times New Roman"/>
          <w:sz w:val="21"/>
          <w:szCs w:val="21"/>
          <w:lang w:eastAsia="ru-RU"/>
        </w:rPr>
      </w:pPr>
      <w:r w:rsidRPr="000666CD">
        <w:rPr>
          <w:rFonts w:eastAsia="Times New Roman"/>
          <w:sz w:val="21"/>
          <w:szCs w:val="21"/>
          <w:lang w:eastAsia="ru-RU"/>
        </w:rPr>
        <w:t> </w:t>
      </w:r>
    </w:p>
    <w:p w:rsidR="000666CD" w:rsidRPr="000666CD" w:rsidRDefault="000666CD" w:rsidP="000666CD">
      <w:pPr>
        <w:jc w:val="center"/>
        <w:rPr>
          <w:rFonts w:eastAsia="Times New Roman"/>
          <w:sz w:val="21"/>
          <w:szCs w:val="21"/>
          <w:lang w:eastAsia="ru-RU"/>
        </w:rPr>
      </w:pPr>
      <w:r w:rsidRPr="000666CD">
        <w:rPr>
          <w:rFonts w:eastAsia="Times New Roman"/>
          <w:sz w:val="21"/>
          <w:szCs w:val="21"/>
          <w:lang w:eastAsia="ru-RU"/>
        </w:rPr>
        <w:t>(оборотная сторона)</w:t>
      </w:r>
    </w:p>
    <w:p w:rsidR="000666CD" w:rsidRPr="000666CD" w:rsidRDefault="000666CD" w:rsidP="000666CD">
      <w:pPr>
        <w:spacing w:line="312" w:lineRule="auto"/>
        <w:jc w:val="both"/>
        <w:rPr>
          <w:rFonts w:eastAsia="Times New Roman"/>
          <w:sz w:val="21"/>
          <w:szCs w:val="21"/>
          <w:lang w:eastAsia="ru-RU"/>
        </w:rPr>
      </w:pPr>
      <w:r w:rsidRPr="000666CD">
        <w:rPr>
          <w:rFonts w:eastAsia="Times New Roman"/>
          <w:sz w:val="21"/>
          <w:szCs w:val="21"/>
          <w:lang w:eastAsia="ru-RU"/>
        </w:rPr>
        <w:t> </w:t>
      </w:r>
    </w:p>
    <w:tbl>
      <w:tblPr>
        <w:tblW w:w="906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71"/>
        <w:gridCol w:w="2889"/>
      </w:tblGrid>
      <w:tr w:rsidR="000666CD" w:rsidRPr="000666CD" w:rsidTr="001F3AA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Вид сопровождения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</w:tr>
      <w:tr w:rsidR="000666CD" w:rsidRPr="000666CD" w:rsidTr="001F3AAF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 w:line="312" w:lineRule="auto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Особые условия движения &lt;*&gt;</w:t>
            </w:r>
          </w:p>
        </w:tc>
      </w:tr>
      <w:tr w:rsidR="000666CD" w:rsidRPr="000666CD" w:rsidTr="001F3AAF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</w:tr>
      <w:tr w:rsidR="000666CD" w:rsidRPr="000666CD" w:rsidTr="001F3AAF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8557E7">
            <w:pPr>
              <w:wordWrap w:val="0"/>
              <w:spacing w:after="100" w:line="312" w:lineRule="auto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 xml:space="preserve">Владельцы автомобильных дорог, сооружений, инженерных коммуникаций, органы управления Госавтоинспекции и другие организации, согласовавшие </w:t>
            </w:r>
            <w:r w:rsidR="008557E7" w:rsidRPr="008557E7">
              <w:rPr>
                <w:rFonts w:eastAsia="Times New Roman"/>
                <w:sz w:val="21"/>
                <w:szCs w:val="21"/>
                <w:lang w:eastAsia="ru-RU"/>
              </w:rPr>
              <w:t xml:space="preserve">движение тяжеловесного и (или) крупногабаритного транспортного средства </w:t>
            </w:r>
            <w:r w:rsidR="008557E7">
              <w:rPr>
                <w:rFonts w:eastAsia="Times New Roman"/>
                <w:sz w:val="21"/>
                <w:szCs w:val="21"/>
                <w:lang w:eastAsia="ru-RU"/>
              </w:rPr>
              <w:t xml:space="preserve"> </w:t>
            </w:r>
            <w:r w:rsidRPr="000666CD">
              <w:rPr>
                <w:rFonts w:eastAsia="Times New Roman"/>
                <w:sz w:val="21"/>
                <w:szCs w:val="21"/>
                <w:lang w:eastAsia="ru-RU"/>
              </w:rPr>
              <w:t xml:space="preserve"> (указывается наименование согласующей организации, исходящий </w:t>
            </w:r>
            <w:r w:rsidRPr="000666CD">
              <w:rPr>
                <w:rFonts w:eastAsia="Times New Roman"/>
                <w:sz w:val="21"/>
                <w:szCs w:val="21"/>
                <w:lang w:eastAsia="ru-RU"/>
              </w:rPr>
              <w:lastRenderedPageBreak/>
              <w:t>номер и дата согласования)</w:t>
            </w:r>
          </w:p>
        </w:tc>
      </w:tr>
      <w:tr w:rsidR="000666CD" w:rsidRPr="000666CD" w:rsidTr="001F3AAF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lastRenderedPageBreak/>
              <w:t> </w:t>
            </w:r>
          </w:p>
        </w:tc>
      </w:tr>
      <w:tr w:rsidR="000666CD" w:rsidRPr="000666CD" w:rsidTr="001F3AAF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8557E7">
            <w:pPr>
              <w:wordWrap w:val="0"/>
              <w:spacing w:after="100" w:line="312" w:lineRule="auto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 xml:space="preserve">А. С нормативными требованиями в области </w:t>
            </w:r>
            <w:r w:rsidR="008557E7" w:rsidRPr="008557E7">
              <w:rPr>
                <w:rFonts w:eastAsia="Times New Roman"/>
                <w:sz w:val="21"/>
                <w:szCs w:val="21"/>
                <w:lang w:eastAsia="ru-RU"/>
              </w:rPr>
              <w:t xml:space="preserve">на движение тяжеловесного и (или) крупногабаритного транспортного средства </w:t>
            </w:r>
            <w:r w:rsidRPr="000666CD">
              <w:rPr>
                <w:rFonts w:eastAsia="Times New Roman"/>
                <w:sz w:val="21"/>
                <w:szCs w:val="21"/>
                <w:lang w:eastAsia="ru-RU"/>
              </w:rPr>
              <w:t xml:space="preserve"> по дорогам Российской Федерации и настоящего специального разрешения </w:t>
            </w:r>
            <w:proofErr w:type="gramStart"/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ознакомлен</w:t>
            </w:r>
            <w:proofErr w:type="gramEnd"/>
          </w:p>
        </w:tc>
      </w:tr>
      <w:tr w:rsidR="000666CD" w:rsidRPr="000666CD" w:rsidTr="001F3AA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Водител</w:t>
            </w:r>
            <w:proofErr w:type="gramStart"/>
            <w:r w:rsidRPr="000666CD">
              <w:rPr>
                <w:rFonts w:eastAsia="Times New Roman"/>
                <w:sz w:val="21"/>
                <w:szCs w:val="21"/>
                <w:lang w:eastAsia="ru-RU"/>
              </w:rPr>
              <w:t>ь(</w:t>
            </w:r>
            <w:proofErr w:type="gramEnd"/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и) транспортного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</w:tr>
      <w:tr w:rsidR="000666CD" w:rsidRPr="000666CD" w:rsidTr="001F3AA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(Ф.И.О.) подпись</w:t>
            </w:r>
          </w:p>
        </w:tc>
      </w:tr>
      <w:tr w:rsidR="000666CD" w:rsidRPr="000666CD" w:rsidTr="001F3AAF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8557E7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 xml:space="preserve">Б. Транспортное средство с грузом/без груза соответствует нормативным требованиям в области </w:t>
            </w:r>
            <w:r w:rsidR="008557E7" w:rsidRPr="008557E7">
              <w:rPr>
                <w:rFonts w:eastAsia="Times New Roman"/>
                <w:sz w:val="21"/>
                <w:szCs w:val="21"/>
                <w:lang w:eastAsia="ru-RU"/>
              </w:rPr>
              <w:t xml:space="preserve">движение тяжеловесного и (или) крупногабаритного транспортного средства </w:t>
            </w:r>
            <w:r w:rsidRPr="000666CD">
              <w:rPr>
                <w:rFonts w:eastAsia="Times New Roman"/>
                <w:sz w:val="21"/>
                <w:szCs w:val="21"/>
                <w:lang w:eastAsia="ru-RU"/>
              </w:rPr>
              <w:t xml:space="preserve"> и параметрам, указанным в настоящем специальном разрешении</w:t>
            </w:r>
          </w:p>
        </w:tc>
      </w:tr>
      <w:tr w:rsidR="000666CD" w:rsidRPr="000666CD" w:rsidTr="001F3AA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</w:tr>
      <w:tr w:rsidR="000666CD" w:rsidRPr="000666CD" w:rsidTr="001F3AA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Подпись владельца транспортного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(Ф.И.О.)</w:t>
            </w:r>
          </w:p>
        </w:tc>
      </w:tr>
      <w:tr w:rsidR="000666CD" w:rsidRPr="000666CD" w:rsidTr="001F3AA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"__" ___________ 20__ г.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М.П. (при наличии)</w:t>
            </w:r>
          </w:p>
        </w:tc>
      </w:tr>
      <w:tr w:rsidR="000666CD" w:rsidRPr="000666CD" w:rsidTr="001F3AAF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 w:line="312" w:lineRule="auto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proofErr w:type="gramStart"/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Отметки владельца транспортного средства о поездке (поездках) транспортного средства (указывается дата и время начала каждой поездки, заверяется подписью ответственного лица и печатью организации (при наличии)</w:t>
            </w:r>
            <w:proofErr w:type="gramEnd"/>
          </w:p>
        </w:tc>
      </w:tr>
      <w:tr w:rsidR="000666CD" w:rsidRPr="000666CD" w:rsidTr="001F3AAF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</w:tr>
      <w:tr w:rsidR="000666CD" w:rsidRPr="000666CD" w:rsidTr="001F3AAF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</w:tr>
      <w:tr w:rsidR="000666CD" w:rsidRPr="000666CD" w:rsidTr="001F3AAF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8557E7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proofErr w:type="gramStart"/>
            <w:r w:rsidRPr="000666CD">
              <w:rPr>
                <w:rFonts w:eastAsia="Times New Roman"/>
                <w:sz w:val="21"/>
                <w:szCs w:val="21"/>
                <w:lang w:eastAsia="ru-RU"/>
              </w:rPr>
              <w:t xml:space="preserve">Отметки грузоотправителя об отгрузке груза при межрегиональных и местных </w:t>
            </w:r>
            <w:r w:rsidR="008557E7" w:rsidRPr="008557E7">
              <w:rPr>
                <w:rFonts w:eastAsia="Times New Roman"/>
                <w:sz w:val="21"/>
                <w:szCs w:val="21"/>
                <w:lang w:eastAsia="ru-RU"/>
              </w:rPr>
              <w:t xml:space="preserve">движение тяжеловесного и (или) крупногабаритного транспортного средства </w:t>
            </w:r>
            <w:r w:rsidRPr="000666CD">
              <w:rPr>
                <w:rFonts w:eastAsia="Times New Roman"/>
                <w:sz w:val="21"/>
                <w:szCs w:val="21"/>
                <w:lang w:eastAsia="ru-RU"/>
              </w:rPr>
              <w:t xml:space="preserve"> (указывается дата и время отгрузки, реквизиты грузоотправителя, заверяется подписью ответственного лица и печатью организации (при наличии)</w:t>
            </w:r>
            <w:proofErr w:type="gramEnd"/>
          </w:p>
        </w:tc>
      </w:tr>
      <w:tr w:rsidR="000666CD" w:rsidRPr="000666CD" w:rsidTr="001F3AAF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</w:tr>
      <w:tr w:rsidR="000666CD" w:rsidRPr="000666CD" w:rsidTr="001F3AAF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</w:tr>
      <w:tr w:rsidR="000666CD" w:rsidRPr="000666CD" w:rsidTr="001F3AAF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(без отметок недействительно)</w:t>
            </w:r>
          </w:p>
        </w:tc>
      </w:tr>
      <w:tr w:rsidR="000666CD" w:rsidRPr="000666CD" w:rsidTr="001F3AAF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Отметки контролирующих органов (указывается дата и время)</w:t>
            </w:r>
          </w:p>
        </w:tc>
      </w:tr>
      <w:tr w:rsidR="000666CD" w:rsidRPr="000666CD" w:rsidTr="001F3AAF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66CD" w:rsidRPr="000666CD" w:rsidRDefault="000666CD" w:rsidP="000666CD">
            <w:pPr>
              <w:wordWrap w:val="0"/>
              <w:spacing w:after="100"/>
              <w:rPr>
                <w:rFonts w:eastAsia="Times New Roman"/>
                <w:sz w:val="21"/>
                <w:szCs w:val="21"/>
                <w:lang w:eastAsia="ru-RU"/>
              </w:rPr>
            </w:pPr>
            <w:r w:rsidRPr="000666CD">
              <w:rPr>
                <w:rFonts w:eastAsia="Times New Roman"/>
                <w:sz w:val="21"/>
                <w:szCs w:val="21"/>
                <w:lang w:eastAsia="ru-RU"/>
              </w:rPr>
              <w:t> </w:t>
            </w:r>
          </w:p>
        </w:tc>
      </w:tr>
    </w:tbl>
    <w:p w:rsidR="000666CD" w:rsidRPr="000666CD" w:rsidRDefault="000666CD" w:rsidP="000666CD">
      <w:pPr>
        <w:spacing w:line="312" w:lineRule="auto"/>
        <w:ind w:firstLine="547"/>
        <w:jc w:val="both"/>
        <w:rPr>
          <w:rFonts w:eastAsia="Times New Roman"/>
          <w:sz w:val="21"/>
          <w:szCs w:val="21"/>
          <w:lang w:eastAsia="ru-RU"/>
        </w:rPr>
      </w:pPr>
      <w:r w:rsidRPr="000666CD">
        <w:rPr>
          <w:rFonts w:eastAsia="Times New Roman"/>
          <w:sz w:val="21"/>
          <w:szCs w:val="21"/>
          <w:lang w:eastAsia="ru-RU"/>
        </w:rPr>
        <w:t> </w:t>
      </w:r>
    </w:p>
    <w:p w:rsidR="008557E7" w:rsidRDefault="008557E7" w:rsidP="008557E7">
      <w:pPr>
        <w:widowControl w:val="0"/>
        <w:suppressAutoHyphens/>
        <w:autoSpaceDE w:val="0"/>
        <w:autoSpaceDN w:val="0"/>
        <w:adjustRightInd w:val="0"/>
        <w:jc w:val="right"/>
        <w:outlineLvl w:val="1"/>
        <w:rPr>
          <w:rFonts w:eastAsia="SimSun"/>
          <w:kern w:val="1"/>
          <w:lang w:eastAsia="hi-IN" w:bidi="hi-IN"/>
        </w:rPr>
      </w:pPr>
    </w:p>
    <w:p w:rsidR="008557E7" w:rsidRDefault="008557E7" w:rsidP="008557E7">
      <w:pPr>
        <w:widowControl w:val="0"/>
        <w:suppressAutoHyphens/>
        <w:autoSpaceDE w:val="0"/>
        <w:autoSpaceDN w:val="0"/>
        <w:adjustRightInd w:val="0"/>
        <w:jc w:val="right"/>
        <w:outlineLvl w:val="1"/>
        <w:rPr>
          <w:rFonts w:eastAsia="SimSun"/>
          <w:kern w:val="1"/>
          <w:lang w:eastAsia="hi-IN" w:bidi="hi-IN"/>
        </w:rPr>
      </w:pPr>
    </w:p>
    <w:p w:rsidR="008557E7" w:rsidRDefault="008557E7" w:rsidP="008557E7">
      <w:pPr>
        <w:widowControl w:val="0"/>
        <w:suppressAutoHyphens/>
        <w:autoSpaceDE w:val="0"/>
        <w:autoSpaceDN w:val="0"/>
        <w:adjustRightInd w:val="0"/>
        <w:jc w:val="right"/>
        <w:outlineLvl w:val="1"/>
        <w:rPr>
          <w:rFonts w:eastAsia="SimSun"/>
          <w:kern w:val="1"/>
          <w:lang w:eastAsia="hi-IN" w:bidi="hi-IN"/>
        </w:rPr>
      </w:pPr>
    </w:p>
    <w:p w:rsidR="008557E7" w:rsidRDefault="008557E7" w:rsidP="008557E7">
      <w:pPr>
        <w:widowControl w:val="0"/>
        <w:suppressAutoHyphens/>
        <w:autoSpaceDE w:val="0"/>
        <w:autoSpaceDN w:val="0"/>
        <w:adjustRightInd w:val="0"/>
        <w:jc w:val="right"/>
        <w:outlineLvl w:val="1"/>
        <w:rPr>
          <w:rFonts w:eastAsia="SimSun"/>
          <w:kern w:val="1"/>
          <w:lang w:eastAsia="hi-IN" w:bidi="hi-IN"/>
        </w:rPr>
      </w:pPr>
    </w:p>
    <w:p w:rsidR="008557E7" w:rsidRDefault="008557E7" w:rsidP="008557E7">
      <w:pPr>
        <w:widowControl w:val="0"/>
        <w:suppressAutoHyphens/>
        <w:autoSpaceDE w:val="0"/>
        <w:autoSpaceDN w:val="0"/>
        <w:adjustRightInd w:val="0"/>
        <w:jc w:val="right"/>
        <w:outlineLvl w:val="1"/>
        <w:rPr>
          <w:rFonts w:eastAsia="SimSun"/>
          <w:kern w:val="1"/>
          <w:lang w:eastAsia="hi-IN" w:bidi="hi-IN"/>
        </w:rPr>
      </w:pPr>
    </w:p>
    <w:p w:rsidR="008557E7" w:rsidRDefault="008557E7" w:rsidP="008557E7">
      <w:pPr>
        <w:widowControl w:val="0"/>
        <w:suppressAutoHyphens/>
        <w:autoSpaceDE w:val="0"/>
        <w:autoSpaceDN w:val="0"/>
        <w:adjustRightInd w:val="0"/>
        <w:jc w:val="right"/>
        <w:outlineLvl w:val="1"/>
        <w:rPr>
          <w:rFonts w:eastAsia="SimSun"/>
          <w:kern w:val="1"/>
          <w:lang w:eastAsia="hi-IN" w:bidi="hi-IN"/>
        </w:rPr>
      </w:pPr>
    </w:p>
    <w:p w:rsidR="008557E7" w:rsidRDefault="008557E7" w:rsidP="008557E7">
      <w:pPr>
        <w:widowControl w:val="0"/>
        <w:suppressAutoHyphens/>
        <w:autoSpaceDE w:val="0"/>
        <w:autoSpaceDN w:val="0"/>
        <w:adjustRightInd w:val="0"/>
        <w:jc w:val="right"/>
        <w:outlineLvl w:val="1"/>
        <w:rPr>
          <w:rFonts w:eastAsia="SimSun"/>
          <w:kern w:val="1"/>
          <w:lang w:eastAsia="hi-IN" w:bidi="hi-IN"/>
        </w:rPr>
      </w:pPr>
    </w:p>
    <w:p w:rsidR="008557E7" w:rsidRDefault="008557E7" w:rsidP="008557E7">
      <w:pPr>
        <w:widowControl w:val="0"/>
        <w:suppressAutoHyphens/>
        <w:autoSpaceDE w:val="0"/>
        <w:autoSpaceDN w:val="0"/>
        <w:adjustRightInd w:val="0"/>
        <w:jc w:val="right"/>
        <w:outlineLvl w:val="1"/>
        <w:rPr>
          <w:rFonts w:eastAsia="SimSun"/>
          <w:kern w:val="1"/>
          <w:lang w:eastAsia="hi-IN" w:bidi="hi-IN"/>
        </w:rPr>
      </w:pPr>
    </w:p>
    <w:p w:rsidR="008557E7" w:rsidRDefault="008557E7" w:rsidP="008557E7">
      <w:pPr>
        <w:widowControl w:val="0"/>
        <w:suppressAutoHyphens/>
        <w:autoSpaceDE w:val="0"/>
        <w:autoSpaceDN w:val="0"/>
        <w:adjustRightInd w:val="0"/>
        <w:jc w:val="right"/>
        <w:outlineLvl w:val="1"/>
        <w:rPr>
          <w:rFonts w:eastAsia="SimSun"/>
          <w:kern w:val="1"/>
          <w:lang w:eastAsia="hi-IN" w:bidi="hi-IN"/>
        </w:rPr>
      </w:pPr>
    </w:p>
    <w:p w:rsidR="008557E7" w:rsidRDefault="008557E7" w:rsidP="008557E7">
      <w:pPr>
        <w:widowControl w:val="0"/>
        <w:suppressAutoHyphens/>
        <w:autoSpaceDE w:val="0"/>
        <w:autoSpaceDN w:val="0"/>
        <w:adjustRightInd w:val="0"/>
        <w:jc w:val="right"/>
        <w:outlineLvl w:val="1"/>
        <w:rPr>
          <w:rFonts w:eastAsia="SimSun"/>
          <w:kern w:val="1"/>
          <w:lang w:eastAsia="hi-IN" w:bidi="hi-IN"/>
        </w:rPr>
      </w:pPr>
    </w:p>
    <w:p w:rsidR="008557E7" w:rsidRDefault="008557E7" w:rsidP="008557E7">
      <w:pPr>
        <w:widowControl w:val="0"/>
        <w:suppressAutoHyphens/>
        <w:autoSpaceDE w:val="0"/>
        <w:autoSpaceDN w:val="0"/>
        <w:adjustRightInd w:val="0"/>
        <w:jc w:val="right"/>
        <w:outlineLvl w:val="1"/>
        <w:rPr>
          <w:rFonts w:eastAsia="SimSun"/>
          <w:kern w:val="1"/>
          <w:lang w:eastAsia="hi-IN" w:bidi="hi-IN"/>
        </w:rPr>
      </w:pPr>
    </w:p>
    <w:p w:rsidR="008557E7" w:rsidRDefault="008557E7" w:rsidP="008557E7">
      <w:pPr>
        <w:widowControl w:val="0"/>
        <w:suppressAutoHyphens/>
        <w:autoSpaceDE w:val="0"/>
        <w:autoSpaceDN w:val="0"/>
        <w:adjustRightInd w:val="0"/>
        <w:jc w:val="right"/>
        <w:outlineLvl w:val="1"/>
        <w:rPr>
          <w:rFonts w:eastAsia="SimSun"/>
          <w:kern w:val="1"/>
          <w:lang w:eastAsia="hi-IN" w:bidi="hi-IN"/>
        </w:rPr>
      </w:pPr>
    </w:p>
    <w:p w:rsidR="008557E7" w:rsidRDefault="008557E7" w:rsidP="008557E7">
      <w:pPr>
        <w:widowControl w:val="0"/>
        <w:suppressAutoHyphens/>
        <w:autoSpaceDE w:val="0"/>
        <w:autoSpaceDN w:val="0"/>
        <w:adjustRightInd w:val="0"/>
        <w:jc w:val="right"/>
        <w:outlineLvl w:val="1"/>
        <w:rPr>
          <w:rFonts w:eastAsia="SimSun"/>
          <w:kern w:val="1"/>
          <w:lang w:eastAsia="hi-IN" w:bidi="hi-IN"/>
        </w:rPr>
      </w:pPr>
    </w:p>
    <w:p w:rsidR="008557E7" w:rsidRDefault="008557E7" w:rsidP="008557E7">
      <w:pPr>
        <w:widowControl w:val="0"/>
        <w:suppressAutoHyphens/>
        <w:autoSpaceDE w:val="0"/>
        <w:autoSpaceDN w:val="0"/>
        <w:adjustRightInd w:val="0"/>
        <w:jc w:val="right"/>
        <w:outlineLvl w:val="1"/>
        <w:rPr>
          <w:rFonts w:eastAsia="SimSun"/>
          <w:kern w:val="1"/>
          <w:lang w:eastAsia="hi-IN" w:bidi="hi-IN"/>
        </w:rPr>
      </w:pPr>
    </w:p>
    <w:p w:rsidR="008557E7" w:rsidRDefault="008557E7" w:rsidP="008557E7">
      <w:pPr>
        <w:widowControl w:val="0"/>
        <w:suppressAutoHyphens/>
        <w:autoSpaceDE w:val="0"/>
        <w:autoSpaceDN w:val="0"/>
        <w:adjustRightInd w:val="0"/>
        <w:jc w:val="right"/>
        <w:outlineLvl w:val="1"/>
        <w:rPr>
          <w:rFonts w:eastAsia="SimSun"/>
          <w:kern w:val="1"/>
          <w:lang w:eastAsia="hi-IN" w:bidi="hi-IN"/>
        </w:rPr>
      </w:pPr>
    </w:p>
    <w:p w:rsidR="008557E7" w:rsidRPr="008557E7" w:rsidRDefault="008557E7" w:rsidP="008557E7">
      <w:pPr>
        <w:widowControl w:val="0"/>
        <w:suppressAutoHyphens/>
        <w:autoSpaceDE w:val="0"/>
        <w:autoSpaceDN w:val="0"/>
        <w:adjustRightInd w:val="0"/>
        <w:jc w:val="right"/>
        <w:outlineLvl w:val="1"/>
        <w:rPr>
          <w:rFonts w:eastAsia="SimSun"/>
          <w:kern w:val="1"/>
          <w:sz w:val="24"/>
          <w:szCs w:val="24"/>
          <w:lang w:eastAsia="hi-IN" w:bidi="hi-IN"/>
        </w:rPr>
      </w:pPr>
      <w:r w:rsidRPr="008557E7">
        <w:rPr>
          <w:rFonts w:eastAsia="SimSun"/>
          <w:kern w:val="1"/>
          <w:sz w:val="24"/>
          <w:szCs w:val="24"/>
          <w:lang w:eastAsia="hi-IN" w:bidi="hi-IN"/>
        </w:rPr>
        <w:lastRenderedPageBreak/>
        <w:t xml:space="preserve">Приложение </w:t>
      </w:r>
      <w:r w:rsidR="00F65417">
        <w:rPr>
          <w:rFonts w:eastAsia="SimSun"/>
          <w:kern w:val="1"/>
          <w:sz w:val="24"/>
          <w:szCs w:val="24"/>
          <w:lang w:eastAsia="hi-IN" w:bidi="hi-IN"/>
        </w:rPr>
        <w:t xml:space="preserve">№ </w:t>
      </w:r>
      <w:r w:rsidRPr="008557E7">
        <w:rPr>
          <w:rFonts w:eastAsia="SimSun"/>
          <w:kern w:val="1"/>
          <w:sz w:val="24"/>
          <w:szCs w:val="24"/>
          <w:lang w:eastAsia="hi-IN" w:bidi="hi-IN"/>
        </w:rPr>
        <w:t>4</w:t>
      </w:r>
    </w:p>
    <w:p w:rsidR="008557E7" w:rsidRPr="008557E7" w:rsidRDefault="008557E7" w:rsidP="008557E7">
      <w:pPr>
        <w:widowControl w:val="0"/>
        <w:suppressAutoHyphens/>
        <w:autoSpaceDE w:val="0"/>
        <w:autoSpaceDN w:val="0"/>
        <w:adjustRightInd w:val="0"/>
        <w:jc w:val="right"/>
        <w:rPr>
          <w:rFonts w:eastAsia="SimSun"/>
          <w:kern w:val="1"/>
          <w:sz w:val="24"/>
          <w:szCs w:val="24"/>
          <w:lang w:eastAsia="hi-IN" w:bidi="hi-IN"/>
        </w:rPr>
      </w:pPr>
      <w:r w:rsidRPr="008557E7">
        <w:rPr>
          <w:rFonts w:eastAsia="SimSun"/>
          <w:kern w:val="1"/>
          <w:sz w:val="24"/>
          <w:szCs w:val="24"/>
          <w:lang w:eastAsia="hi-IN" w:bidi="hi-IN"/>
        </w:rPr>
        <w:t xml:space="preserve">к административному </w:t>
      </w:r>
      <w:hyperlink w:anchor="Par34" w:history="1">
        <w:r w:rsidRPr="008557E7">
          <w:rPr>
            <w:rFonts w:eastAsia="SimSun"/>
            <w:kern w:val="1"/>
            <w:sz w:val="24"/>
            <w:szCs w:val="24"/>
            <w:lang w:eastAsia="hi-IN" w:bidi="hi-IN"/>
          </w:rPr>
          <w:t>регламенту</w:t>
        </w:r>
      </w:hyperlink>
    </w:p>
    <w:p w:rsidR="008557E7" w:rsidRPr="008557E7" w:rsidRDefault="008557E7" w:rsidP="008557E7">
      <w:pPr>
        <w:widowControl w:val="0"/>
        <w:suppressAutoHyphens/>
        <w:autoSpaceDE w:val="0"/>
        <w:autoSpaceDN w:val="0"/>
        <w:adjustRightInd w:val="0"/>
        <w:jc w:val="right"/>
        <w:rPr>
          <w:rFonts w:eastAsia="SimSun"/>
          <w:kern w:val="1"/>
          <w:lang w:eastAsia="hi-IN" w:bidi="hi-IN"/>
        </w:rPr>
      </w:pPr>
    </w:p>
    <w:p w:rsidR="008557E7" w:rsidRPr="008557E7" w:rsidRDefault="008557E7" w:rsidP="008557E7">
      <w:pPr>
        <w:widowControl w:val="0"/>
        <w:suppressAutoHyphens/>
        <w:autoSpaceDE w:val="0"/>
        <w:autoSpaceDN w:val="0"/>
        <w:adjustRightInd w:val="0"/>
        <w:jc w:val="center"/>
        <w:rPr>
          <w:rFonts w:eastAsia="SimSun"/>
          <w:b/>
          <w:kern w:val="1"/>
          <w:lang w:eastAsia="hi-IN" w:bidi="hi-IN"/>
        </w:rPr>
      </w:pPr>
    </w:p>
    <w:p w:rsidR="008557E7" w:rsidRPr="008557E7" w:rsidRDefault="008557E7" w:rsidP="008557E7">
      <w:pPr>
        <w:widowControl w:val="0"/>
        <w:suppressAutoHyphens/>
        <w:autoSpaceDE w:val="0"/>
        <w:autoSpaceDN w:val="0"/>
        <w:adjustRightInd w:val="0"/>
        <w:jc w:val="center"/>
        <w:rPr>
          <w:rFonts w:eastAsia="SimSun"/>
          <w:b/>
          <w:kern w:val="1"/>
          <w:lang w:eastAsia="hi-IN" w:bidi="hi-IN"/>
        </w:rPr>
      </w:pPr>
      <w:r w:rsidRPr="008557E7">
        <w:rPr>
          <w:rFonts w:eastAsia="SimSun"/>
          <w:b/>
          <w:kern w:val="1"/>
          <w:lang w:eastAsia="hi-IN" w:bidi="hi-IN"/>
        </w:rPr>
        <w:t>Блок-схема</w:t>
      </w:r>
    </w:p>
    <w:p w:rsidR="008557E7" w:rsidRPr="008557E7" w:rsidRDefault="008557E7" w:rsidP="008557E7">
      <w:pPr>
        <w:widowControl w:val="0"/>
        <w:suppressAutoHyphens/>
        <w:autoSpaceDE w:val="0"/>
        <w:autoSpaceDN w:val="0"/>
        <w:adjustRightInd w:val="0"/>
        <w:jc w:val="center"/>
        <w:rPr>
          <w:rFonts w:eastAsia="SimSun"/>
          <w:b/>
          <w:kern w:val="1"/>
          <w:lang w:eastAsia="hi-IN" w:bidi="hi-IN"/>
        </w:rPr>
      </w:pPr>
      <w:r w:rsidRPr="008557E7">
        <w:rPr>
          <w:rFonts w:eastAsia="SimSun"/>
          <w:b/>
          <w:kern w:val="1"/>
          <w:lang w:eastAsia="hi-IN" w:bidi="hi-IN"/>
        </w:rPr>
        <w:t xml:space="preserve">последовательности административных процедур предоставления муниципальной услуги </w:t>
      </w:r>
      <w:r w:rsidRPr="008557E7">
        <w:rPr>
          <w:rFonts w:eastAsia="Times New Roman"/>
          <w:b/>
          <w:lang w:eastAsia="ru-RU"/>
        </w:rPr>
        <w:t>«</w:t>
      </w:r>
      <w:r w:rsidRPr="008557E7">
        <w:rPr>
          <w:rFonts w:eastAsia="Times New Roman"/>
          <w:b/>
          <w:bCs/>
          <w:lang w:eastAsia="ru-RU"/>
        </w:rPr>
        <w:t>Выдача разрешения на движение по автомобильным дорогам тяжеловесного и (или) крупногабаритного транспортного средства по маршрутам, проходящим полностью или частично по дорогам местного значения в границах сельского поселения Ишня»</w:t>
      </w:r>
    </w:p>
    <w:p w:rsidR="008557E7" w:rsidRPr="008557E7" w:rsidRDefault="008557E7" w:rsidP="008557E7">
      <w:pPr>
        <w:suppressAutoHyphens/>
        <w:rPr>
          <w:rFonts w:eastAsia="SimSun" w:cs="Mangal"/>
          <w:b/>
          <w:kern w:val="1"/>
          <w:sz w:val="24"/>
          <w:szCs w:val="24"/>
          <w:lang w:eastAsia="hi-IN" w:bidi="hi-IN"/>
        </w:rPr>
      </w:pPr>
    </w:p>
    <w:p w:rsidR="008557E7" w:rsidRPr="008557E7" w:rsidRDefault="008557E7" w:rsidP="008557E7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  <w:r>
        <w:rPr>
          <w:rFonts w:ascii="Calibri" w:hAnsi="Calibri"/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-165735</wp:posOffset>
                </wp:positionH>
                <wp:positionV relativeFrom="paragraph">
                  <wp:posOffset>85090</wp:posOffset>
                </wp:positionV>
                <wp:extent cx="6137910" cy="635635"/>
                <wp:effectExtent l="0" t="0" r="15240" b="1206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7910" cy="6356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557E7" w:rsidRPr="00F65417" w:rsidRDefault="008557E7" w:rsidP="008557E7">
                            <w:pPr>
                              <w:jc w:val="center"/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F65417">
                              <w:rPr>
                                <w:color w:val="000000"/>
                                <w:sz w:val="24"/>
                                <w:szCs w:val="24"/>
                              </w:rPr>
                              <w:t>Обращение заявителя с заявлением и полным пакетом документов для получения административной процедуры– 1 рабочий день</w:t>
                            </w:r>
                          </w:p>
                          <w:p w:rsidR="008557E7" w:rsidRPr="00F65417" w:rsidRDefault="008557E7" w:rsidP="008557E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-13.05pt;margin-top:6.7pt;width:483.3pt;height:5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" fillcolor="window" strokecolor="windowText" strokeweight="2pt">
                <v:path arrowok="t"/>
                <v:textbox>
                  <w:txbxContent>
                    <w:p w:rsidR="008557E7" w:rsidRPr="00F65417" w:rsidRDefault="008557E7" w:rsidP="008557E7">
                      <w:pPr>
                        <w:jc w:val="center"/>
                        <w:rPr>
                          <w:color w:val="000000"/>
                          <w:sz w:val="24"/>
                          <w:szCs w:val="24"/>
                        </w:rPr>
                      </w:pPr>
                      <w:r w:rsidRPr="00F65417">
                        <w:rPr>
                          <w:color w:val="000000"/>
                          <w:sz w:val="24"/>
                          <w:szCs w:val="24"/>
                        </w:rPr>
                        <w:t>Обращение заявителя с заявлением и полным пакетом документов для получения административной процедуры– 1 рабочий день</w:t>
                      </w:r>
                    </w:p>
                    <w:p w:rsidR="008557E7" w:rsidRPr="00F65417" w:rsidRDefault="008557E7" w:rsidP="008557E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557E7" w:rsidRPr="008557E7" w:rsidRDefault="008557E7" w:rsidP="008557E7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8557E7" w:rsidRPr="008557E7" w:rsidRDefault="008557E7" w:rsidP="008557E7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8557E7" w:rsidRPr="008557E7" w:rsidRDefault="008557E7" w:rsidP="008557E7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8557E7" w:rsidRPr="008557E7" w:rsidRDefault="008557E7" w:rsidP="008557E7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  <w:r>
        <w:rPr>
          <w:rFonts w:eastAsia="SimSun" w:cs="Mangal"/>
          <w:noProof/>
          <w:kern w:val="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2851785</wp:posOffset>
                </wp:positionH>
                <wp:positionV relativeFrom="paragraph">
                  <wp:posOffset>19685</wp:posOffset>
                </wp:positionV>
                <wp:extent cx="0" cy="340995"/>
                <wp:effectExtent l="60960" t="10160" r="53340" b="2032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9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224.55pt;margin-top:1.55pt;width:0;height:26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">
                <v:stroke endarrow="block"/>
              </v:shape>
            </w:pict>
          </mc:Fallback>
        </mc:AlternateContent>
      </w:r>
    </w:p>
    <w:p w:rsidR="008557E7" w:rsidRPr="008557E7" w:rsidRDefault="008557E7" w:rsidP="008557E7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8557E7" w:rsidRPr="008557E7" w:rsidRDefault="008557E7" w:rsidP="008557E7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  <w:r>
        <w:rPr>
          <w:rFonts w:ascii="Calibri" w:hAnsi="Calibri"/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-165735</wp:posOffset>
                </wp:positionH>
                <wp:positionV relativeFrom="paragraph">
                  <wp:posOffset>10160</wp:posOffset>
                </wp:positionV>
                <wp:extent cx="6137910" cy="2480945"/>
                <wp:effectExtent l="0" t="0" r="15240" b="1460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7910" cy="24809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557E7" w:rsidRPr="00F65417" w:rsidRDefault="008557E7" w:rsidP="008557E7">
                            <w:pPr>
                              <w:ind w:firstLine="547"/>
                              <w:jc w:val="center"/>
                              <w:rPr>
                                <w:rFonts w:eastAsia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F65417"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Рассмотрение и проверка заявления и приложенных к нему документов- </w:t>
                            </w:r>
                            <w:r w:rsidRPr="00F65417">
                              <w:rPr>
                                <w:rFonts w:eastAsia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9 рабочих дней </w:t>
                            </w:r>
                            <w:proofErr w:type="gramStart"/>
                            <w:r w:rsidRPr="00F65417">
                              <w:rPr>
                                <w:rFonts w:eastAsia="Times New Roman"/>
                                <w:sz w:val="24"/>
                                <w:szCs w:val="24"/>
                                <w:lang w:eastAsia="ru-RU"/>
                              </w:rPr>
                              <w:t>с даты регистрации</w:t>
                            </w:r>
                            <w:proofErr w:type="gramEnd"/>
                            <w:r w:rsidRPr="00F65417">
                              <w:rPr>
                                <w:rFonts w:eastAsia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заявления, в случае необходимости согласования маршрута транспортного средства с Госавтоинспекцией - в течение 13 рабочих дней с даты регистрации заявления.</w:t>
                            </w:r>
                          </w:p>
                          <w:p w:rsidR="008557E7" w:rsidRPr="00F65417" w:rsidRDefault="008557E7" w:rsidP="008557E7">
                            <w:pPr>
                              <w:ind w:firstLine="547"/>
                              <w:jc w:val="center"/>
                              <w:rPr>
                                <w:rFonts w:eastAsia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F65417">
                              <w:rPr>
                                <w:rFonts w:eastAsia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В случае если для осуществления </w:t>
                            </w:r>
                            <w:r w:rsidR="00BF4D4F" w:rsidRPr="00F65417">
                              <w:rPr>
                                <w:rFonts w:eastAsia="Times New Roman"/>
                                <w:sz w:val="24"/>
                                <w:szCs w:val="24"/>
                                <w:lang w:eastAsia="ru-RU"/>
                              </w:rPr>
                              <w:t>движения тяжеловесного и (или) крупногабаритного транспортного средства</w:t>
                            </w:r>
                            <w:r w:rsidRPr="00F65417">
                              <w:rPr>
                                <w:rFonts w:eastAsia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требуется оценка технического состояния автомобильных дорог, их укрепление или принятие специальных мер по обустройству автомобильных дорог, их участков, а также пересекающих автомобильную дорогу сооружений и инженерных коммуникаций, срок выдачи специального разрешения увеличивается на срок проведения указанных мероприятий.</w:t>
                            </w:r>
                          </w:p>
                          <w:p w:rsidR="008557E7" w:rsidRDefault="008557E7" w:rsidP="008557E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7" style="position:absolute;margin-left:-13.05pt;margin-top:.8pt;width:483.3pt;height:195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" fillcolor="window" strokeweight="2pt">
                <v:path arrowok="t"/>
                <v:textbox>
                  <w:txbxContent>
                    <w:p w:rsidR="008557E7" w:rsidRPr="00F65417" w:rsidRDefault="008557E7" w:rsidP="008557E7">
                      <w:pPr>
                        <w:ind w:firstLine="547"/>
                        <w:jc w:val="center"/>
                        <w:rPr>
                          <w:rFonts w:eastAsia="Times New Roman"/>
                          <w:sz w:val="24"/>
                          <w:szCs w:val="24"/>
                          <w:lang w:eastAsia="ru-RU"/>
                        </w:rPr>
                      </w:pPr>
                      <w:r w:rsidRPr="00F65417">
                        <w:rPr>
                          <w:color w:val="000000"/>
                          <w:sz w:val="24"/>
                          <w:szCs w:val="24"/>
                        </w:rPr>
                        <w:t xml:space="preserve">Рассмотрение и проверка заявления и приложенных к нему документов- </w:t>
                      </w:r>
                      <w:r w:rsidRPr="00F65417">
                        <w:rPr>
                          <w:rFonts w:eastAsia="Times New Roman"/>
                          <w:sz w:val="24"/>
                          <w:szCs w:val="24"/>
                          <w:lang w:eastAsia="ru-RU"/>
                        </w:rPr>
                        <w:t xml:space="preserve">9 рабочих дней </w:t>
                      </w:r>
                      <w:proofErr w:type="gramStart"/>
                      <w:r w:rsidRPr="00F65417">
                        <w:rPr>
                          <w:rFonts w:eastAsia="Times New Roman"/>
                          <w:sz w:val="24"/>
                          <w:szCs w:val="24"/>
                          <w:lang w:eastAsia="ru-RU"/>
                        </w:rPr>
                        <w:t>с даты регистрации</w:t>
                      </w:r>
                      <w:proofErr w:type="gramEnd"/>
                      <w:r w:rsidRPr="00F65417">
                        <w:rPr>
                          <w:rFonts w:eastAsia="Times New Roman"/>
                          <w:sz w:val="24"/>
                          <w:szCs w:val="24"/>
                          <w:lang w:eastAsia="ru-RU"/>
                        </w:rPr>
                        <w:t xml:space="preserve"> заявления, в случае необходимости согласования маршрута транспортного средства с Госавтоинспекцией - в течение 13 рабочих дней с даты регистрации заявления.</w:t>
                      </w:r>
                    </w:p>
                    <w:p w:rsidR="008557E7" w:rsidRPr="00F65417" w:rsidRDefault="008557E7" w:rsidP="008557E7">
                      <w:pPr>
                        <w:ind w:firstLine="547"/>
                        <w:jc w:val="center"/>
                        <w:rPr>
                          <w:rFonts w:eastAsia="Times New Roman"/>
                          <w:sz w:val="24"/>
                          <w:szCs w:val="24"/>
                          <w:lang w:eastAsia="ru-RU"/>
                        </w:rPr>
                      </w:pPr>
                      <w:r w:rsidRPr="00F65417">
                        <w:rPr>
                          <w:rFonts w:eastAsia="Times New Roman"/>
                          <w:sz w:val="24"/>
                          <w:szCs w:val="24"/>
                          <w:lang w:eastAsia="ru-RU"/>
                        </w:rPr>
                        <w:t xml:space="preserve">В случае если для осуществления </w:t>
                      </w:r>
                      <w:r w:rsidR="00BF4D4F" w:rsidRPr="00F65417">
                        <w:rPr>
                          <w:rFonts w:eastAsia="Times New Roman"/>
                          <w:sz w:val="24"/>
                          <w:szCs w:val="24"/>
                          <w:lang w:eastAsia="ru-RU"/>
                        </w:rPr>
                        <w:t>движения тяжеловесного и (или) крупногабаритного транспортного средства</w:t>
                      </w:r>
                      <w:r w:rsidRPr="00F65417">
                        <w:rPr>
                          <w:rFonts w:eastAsia="Times New Roman"/>
                          <w:sz w:val="24"/>
                          <w:szCs w:val="24"/>
                          <w:lang w:eastAsia="ru-RU"/>
                        </w:rPr>
                        <w:t xml:space="preserve"> требуется оценка технического состояния автомобильных дорог, их укрепление или принятие специальных мер по обустройству автомобильных дорог, их участков, а также пересекающих автомобильную дорогу сооружений и инженерных коммуникаций, срок выдачи специального разрешения увеличивается на срок проведения указанных мероприятий.</w:t>
                      </w:r>
                    </w:p>
                    <w:p w:rsidR="008557E7" w:rsidRDefault="008557E7" w:rsidP="008557E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8557E7" w:rsidRPr="008557E7" w:rsidRDefault="008557E7" w:rsidP="008557E7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8557E7" w:rsidRPr="008557E7" w:rsidRDefault="008557E7" w:rsidP="008557E7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8557E7" w:rsidRPr="008557E7" w:rsidRDefault="008557E7" w:rsidP="008557E7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8557E7" w:rsidRPr="008557E7" w:rsidRDefault="008557E7" w:rsidP="008557E7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8557E7" w:rsidRPr="008557E7" w:rsidRDefault="008557E7" w:rsidP="008557E7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8557E7" w:rsidRPr="008557E7" w:rsidRDefault="008557E7" w:rsidP="008557E7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8557E7" w:rsidRPr="008557E7" w:rsidRDefault="008557E7" w:rsidP="008557E7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8557E7" w:rsidRPr="008557E7" w:rsidRDefault="008557E7" w:rsidP="008557E7">
      <w:pPr>
        <w:tabs>
          <w:tab w:val="left" w:pos="2918"/>
        </w:tabs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  <w:r w:rsidRPr="008557E7">
        <w:rPr>
          <w:rFonts w:eastAsia="SimSun" w:cs="Mangal"/>
          <w:kern w:val="1"/>
          <w:sz w:val="24"/>
          <w:szCs w:val="24"/>
          <w:lang w:eastAsia="hi-IN" w:bidi="hi-IN"/>
        </w:rPr>
        <w:tab/>
      </w:r>
    </w:p>
    <w:p w:rsidR="008557E7" w:rsidRPr="008557E7" w:rsidRDefault="008557E7" w:rsidP="008557E7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8557E7" w:rsidRPr="008557E7" w:rsidRDefault="008557E7" w:rsidP="008557E7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8557E7" w:rsidRPr="008557E7" w:rsidRDefault="008557E7" w:rsidP="008557E7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8557E7" w:rsidRPr="008557E7" w:rsidRDefault="008557E7" w:rsidP="008557E7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8557E7" w:rsidRPr="008557E7" w:rsidRDefault="008557E7" w:rsidP="008557E7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8557E7" w:rsidRPr="008557E7" w:rsidRDefault="008557E7" w:rsidP="008557E7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  <w:r>
        <w:rPr>
          <w:rFonts w:ascii="Calibri" w:hAnsi="Calibri"/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4497705</wp:posOffset>
                </wp:positionH>
                <wp:positionV relativeFrom="paragraph">
                  <wp:posOffset>38100</wp:posOffset>
                </wp:positionV>
                <wp:extent cx="0" cy="586740"/>
                <wp:effectExtent l="59055" t="9525" r="55245" b="2286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867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354.15pt;margin-top:3pt;width:0;height:4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">
                <v:stroke endarrow="block"/>
              </v:shape>
            </w:pict>
          </mc:Fallback>
        </mc:AlternateContent>
      </w:r>
      <w:r>
        <w:rPr>
          <w:rFonts w:ascii="Calibri" w:hAnsi="Calibri"/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1222375</wp:posOffset>
                </wp:positionH>
                <wp:positionV relativeFrom="paragraph">
                  <wp:posOffset>38100</wp:posOffset>
                </wp:positionV>
                <wp:extent cx="0" cy="586740"/>
                <wp:effectExtent l="60325" t="9525" r="53975" b="2286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867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96.25pt;margin-top:3pt;width:0;height:46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">
                <v:stroke endarrow="block"/>
              </v:shape>
            </w:pict>
          </mc:Fallback>
        </mc:AlternateContent>
      </w:r>
    </w:p>
    <w:p w:rsidR="008557E7" w:rsidRPr="008557E7" w:rsidRDefault="008557E7" w:rsidP="008557E7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8557E7" w:rsidRPr="008557E7" w:rsidRDefault="008557E7" w:rsidP="008557E7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8557E7" w:rsidRPr="008557E7" w:rsidRDefault="008557E7" w:rsidP="008557E7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  <w:r>
        <w:rPr>
          <w:rFonts w:ascii="Calibri" w:hAnsi="Calibri"/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3001645</wp:posOffset>
                </wp:positionH>
                <wp:positionV relativeFrom="paragraph">
                  <wp:posOffset>99060</wp:posOffset>
                </wp:positionV>
                <wp:extent cx="3020695" cy="2959735"/>
                <wp:effectExtent l="0" t="0" r="27305" b="1206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20695" cy="29597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557E7" w:rsidRPr="00F65417" w:rsidRDefault="008557E7" w:rsidP="008557E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F65417">
                              <w:rPr>
                                <w:rFonts w:eastAsia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Выдача (направление) письменного отказа в выдаче разрешения на </w:t>
                            </w:r>
                            <w:r w:rsidR="00BF4D4F" w:rsidRPr="00F65417">
                              <w:rPr>
                                <w:rFonts w:eastAsia="Times New Roman"/>
                                <w:sz w:val="24"/>
                                <w:szCs w:val="24"/>
                                <w:lang w:eastAsia="ru-RU"/>
                              </w:rPr>
                              <w:t>движение тяжеловесного и (или) крупногабаритного транспортного средства</w:t>
                            </w:r>
                            <w:r w:rsidRPr="00F65417">
                              <w:rPr>
                                <w:rFonts w:eastAsia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по маршрутам, проходящим полностью или частично по дорогам местного значения в границах сельского поселения Ишня- 1 рабочий день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8" style="position:absolute;margin-left:236.35pt;margin-top:7.8pt;width:237.85pt;height:233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" fillcolor="window" strokeweight="2pt">
                <v:path arrowok="t"/>
                <v:textbox>
                  <w:txbxContent>
                    <w:p w:rsidR="008557E7" w:rsidRPr="00F65417" w:rsidRDefault="008557E7" w:rsidP="008557E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F65417">
                        <w:rPr>
                          <w:rFonts w:eastAsia="Times New Roman"/>
                          <w:sz w:val="24"/>
                          <w:szCs w:val="24"/>
                          <w:lang w:eastAsia="ru-RU"/>
                        </w:rPr>
                        <w:t xml:space="preserve">Выдача (направление) письменного отказа в выдаче разрешения на </w:t>
                      </w:r>
                      <w:r w:rsidR="00BF4D4F" w:rsidRPr="00F65417">
                        <w:rPr>
                          <w:rFonts w:eastAsia="Times New Roman"/>
                          <w:sz w:val="24"/>
                          <w:szCs w:val="24"/>
                          <w:lang w:eastAsia="ru-RU"/>
                        </w:rPr>
                        <w:t>движение тяжеловесного и (или) крупногабаритного транспортного средства</w:t>
                      </w:r>
                      <w:r w:rsidRPr="00F65417">
                        <w:rPr>
                          <w:rFonts w:eastAsia="Times New Roman"/>
                          <w:sz w:val="24"/>
                          <w:szCs w:val="24"/>
                          <w:lang w:eastAsia="ru-RU"/>
                        </w:rPr>
                        <w:t xml:space="preserve"> по маршрутам, проходящим полностью или частично по дорогам местного значения в границах сельского поселения Ишня- 1 рабочий день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/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-207645</wp:posOffset>
                </wp:positionH>
                <wp:positionV relativeFrom="paragraph">
                  <wp:posOffset>99060</wp:posOffset>
                </wp:positionV>
                <wp:extent cx="2959735" cy="2959735"/>
                <wp:effectExtent l="0" t="0" r="12065" b="1206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59735" cy="29597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557E7" w:rsidRPr="00F65417" w:rsidRDefault="008557E7" w:rsidP="008557E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F65417">
                              <w:rPr>
                                <w:rFonts w:eastAsia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Выдача (направление) специального разрешения на </w:t>
                            </w:r>
                            <w:r w:rsidR="00BF4D4F" w:rsidRPr="00F65417">
                              <w:rPr>
                                <w:rFonts w:eastAsia="Times New Roman"/>
                                <w:sz w:val="24"/>
                                <w:szCs w:val="24"/>
                                <w:lang w:eastAsia="ru-RU"/>
                              </w:rPr>
                              <w:t>движение тяжеловесного и (или) крупногабаритного транспортного средства</w:t>
                            </w:r>
                            <w:r w:rsidRPr="00F65417">
                              <w:rPr>
                                <w:rFonts w:eastAsia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по маршрутам, проходящим полностью или частично по дорогам местного значения в границах полностью или частично  по дорогам местного значения в границах сельского поселения Ишня- 1 рабочий день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9" style="position:absolute;margin-left:-16.35pt;margin-top:7.8pt;width:233.05pt;height:233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" fillcolor="window" strokeweight="2pt">
                <v:path arrowok="t"/>
                <v:textbox>
                  <w:txbxContent>
                    <w:p w:rsidR="008557E7" w:rsidRPr="00F65417" w:rsidRDefault="008557E7" w:rsidP="008557E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F65417">
                        <w:rPr>
                          <w:rFonts w:eastAsia="Times New Roman"/>
                          <w:sz w:val="24"/>
                          <w:szCs w:val="24"/>
                          <w:lang w:eastAsia="ru-RU"/>
                        </w:rPr>
                        <w:t xml:space="preserve">Выдача (направление) специального разрешения на </w:t>
                      </w:r>
                      <w:r w:rsidR="00BF4D4F" w:rsidRPr="00F65417">
                        <w:rPr>
                          <w:rFonts w:eastAsia="Times New Roman"/>
                          <w:sz w:val="24"/>
                          <w:szCs w:val="24"/>
                          <w:lang w:eastAsia="ru-RU"/>
                        </w:rPr>
                        <w:t>движение тяжеловесного и (или) крупногабаритного транспортного средства</w:t>
                      </w:r>
                      <w:r w:rsidRPr="00F65417">
                        <w:rPr>
                          <w:rFonts w:eastAsia="Times New Roman"/>
                          <w:sz w:val="24"/>
                          <w:szCs w:val="24"/>
                          <w:lang w:eastAsia="ru-RU"/>
                        </w:rPr>
                        <w:t xml:space="preserve"> по маршрутам, проходящим полностью или частично по дорогам местного значения в границах полностью или частично  по дорогам местного значения в границах сельского поселения Ишня- 1 рабочий день</w:t>
                      </w:r>
                    </w:p>
                  </w:txbxContent>
                </v:textbox>
              </v:rect>
            </w:pict>
          </mc:Fallback>
        </mc:AlternateContent>
      </w:r>
    </w:p>
    <w:p w:rsidR="008557E7" w:rsidRPr="008557E7" w:rsidRDefault="008557E7" w:rsidP="008557E7">
      <w:pPr>
        <w:tabs>
          <w:tab w:val="left" w:pos="3706"/>
        </w:tabs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  <w:r w:rsidRPr="008557E7">
        <w:rPr>
          <w:rFonts w:eastAsia="SimSun" w:cs="Mangal"/>
          <w:kern w:val="1"/>
          <w:sz w:val="24"/>
          <w:szCs w:val="24"/>
          <w:lang w:eastAsia="hi-IN" w:bidi="hi-IN"/>
        </w:rPr>
        <w:tab/>
      </w:r>
    </w:p>
    <w:p w:rsidR="008557E7" w:rsidRPr="008557E7" w:rsidRDefault="008557E7" w:rsidP="008557E7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8557E7" w:rsidRPr="008557E7" w:rsidRDefault="008557E7" w:rsidP="008557E7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8557E7" w:rsidRPr="008557E7" w:rsidRDefault="008557E7" w:rsidP="008557E7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8557E7" w:rsidRPr="008557E7" w:rsidRDefault="008557E7" w:rsidP="008557E7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8557E7" w:rsidRPr="008557E7" w:rsidRDefault="008557E7" w:rsidP="008557E7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8557E7" w:rsidRPr="008557E7" w:rsidRDefault="008557E7" w:rsidP="008557E7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8557E7" w:rsidRPr="008557E7" w:rsidRDefault="008557E7" w:rsidP="008557E7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8557E7" w:rsidRPr="008557E7" w:rsidRDefault="008557E7" w:rsidP="008557E7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8557E7" w:rsidRPr="008557E7" w:rsidRDefault="008557E7" w:rsidP="008557E7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8557E7" w:rsidRPr="008557E7" w:rsidRDefault="008557E7" w:rsidP="008557E7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8557E7" w:rsidRPr="008557E7" w:rsidRDefault="008557E7" w:rsidP="008557E7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8557E7" w:rsidRPr="008557E7" w:rsidRDefault="008557E7" w:rsidP="008557E7">
      <w:pPr>
        <w:suppressAutoHyphens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0666CD" w:rsidRPr="006A0CCF" w:rsidRDefault="000666CD" w:rsidP="00957CC9">
      <w:pPr>
        <w:jc w:val="both"/>
        <w:rPr>
          <w:rFonts w:eastAsia="Times New Roman"/>
          <w:lang w:eastAsia="ru-RU"/>
        </w:rPr>
      </w:pPr>
    </w:p>
    <w:sectPr w:rsidR="000666CD" w:rsidRPr="006A0C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E5C" w:rsidRDefault="00CF6E5C" w:rsidP="00B833FF">
      <w:r>
        <w:separator/>
      </w:r>
    </w:p>
  </w:endnote>
  <w:endnote w:type="continuationSeparator" w:id="0">
    <w:p w:rsidR="00CF6E5C" w:rsidRDefault="00CF6E5C" w:rsidP="00B83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E5C" w:rsidRDefault="00CF6E5C" w:rsidP="00B833FF">
      <w:r>
        <w:separator/>
      </w:r>
    </w:p>
  </w:footnote>
  <w:footnote w:type="continuationSeparator" w:id="0">
    <w:p w:rsidR="00CF6E5C" w:rsidRDefault="00CF6E5C" w:rsidP="00B83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39A0"/>
    <w:multiLevelType w:val="multilevel"/>
    <w:tmpl w:val="BBFC5C60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D0"/>
    <w:rsid w:val="0002573F"/>
    <w:rsid w:val="00050489"/>
    <w:rsid w:val="00056FDF"/>
    <w:rsid w:val="000666CD"/>
    <w:rsid w:val="000C31DE"/>
    <w:rsid w:val="00100979"/>
    <w:rsid w:val="00117CB3"/>
    <w:rsid w:val="0015562B"/>
    <w:rsid w:val="00173555"/>
    <w:rsid w:val="00175B2A"/>
    <w:rsid w:val="00176304"/>
    <w:rsid w:val="001A4E40"/>
    <w:rsid w:val="001B12AD"/>
    <w:rsid w:val="001C1450"/>
    <w:rsid w:val="001F5E8E"/>
    <w:rsid w:val="00213C3C"/>
    <w:rsid w:val="0022449A"/>
    <w:rsid w:val="0022450A"/>
    <w:rsid w:val="00251567"/>
    <w:rsid w:val="00283A81"/>
    <w:rsid w:val="002A5DE8"/>
    <w:rsid w:val="002C698F"/>
    <w:rsid w:val="002D2CC3"/>
    <w:rsid w:val="00304581"/>
    <w:rsid w:val="0033574F"/>
    <w:rsid w:val="00351680"/>
    <w:rsid w:val="003C038C"/>
    <w:rsid w:val="003E0CE0"/>
    <w:rsid w:val="003E5751"/>
    <w:rsid w:val="003E7BFC"/>
    <w:rsid w:val="00400EDD"/>
    <w:rsid w:val="00432055"/>
    <w:rsid w:val="00474DB6"/>
    <w:rsid w:val="004A7F00"/>
    <w:rsid w:val="004C17B4"/>
    <w:rsid w:val="004C5A82"/>
    <w:rsid w:val="00517604"/>
    <w:rsid w:val="00553B15"/>
    <w:rsid w:val="0057063B"/>
    <w:rsid w:val="00583FAE"/>
    <w:rsid w:val="005E65F3"/>
    <w:rsid w:val="00622F67"/>
    <w:rsid w:val="00637552"/>
    <w:rsid w:val="00640E05"/>
    <w:rsid w:val="00693713"/>
    <w:rsid w:val="006A0CCF"/>
    <w:rsid w:val="006D7290"/>
    <w:rsid w:val="006E69D7"/>
    <w:rsid w:val="006F18E7"/>
    <w:rsid w:val="006F32A2"/>
    <w:rsid w:val="0071573C"/>
    <w:rsid w:val="007370F3"/>
    <w:rsid w:val="00764F7B"/>
    <w:rsid w:val="007A304E"/>
    <w:rsid w:val="007B7339"/>
    <w:rsid w:val="007E0204"/>
    <w:rsid w:val="0085316D"/>
    <w:rsid w:val="008557E7"/>
    <w:rsid w:val="008576EF"/>
    <w:rsid w:val="00886EF8"/>
    <w:rsid w:val="008C6968"/>
    <w:rsid w:val="008C7479"/>
    <w:rsid w:val="00910687"/>
    <w:rsid w:val="009150D0"/>
    <w:rsid w:val="00945903"/>
    <w:rsid w:val="00954166"/>
    <w:rsid w:val="00956781"/>
    <w:rsid w:val="00957CC9"/>
    <w:rsid w:val="009648E9"/>
    <w:rsid w:val="0099615F"/>
    <w:rsid w:val="009A6A8A"/>
    <w:rsid w:val="009B35F3"/>
    <w:rsid w:val="009D43DB"/>
    <w:rsid w:val="00A15475"/>
    <w:rsid w:val="00AA6B54"/>
    <w:rsid w:val="00AB606F"/>
    <w:rsid w:val="00AD1F88"/>
    <w:rsid w:val="00AD4D71"/>
    <w:rsid w:val="00AE15B8"/>
    <w:rsid w:val="00B27EC7"/>
    <w:rsid w:val="00B833FF"/>
    <w:rsid w:val="00BB1433"/>
    <w:rsid w:val="00BB2804"/>
    <w:rsid w:val="00BC60C6"/>
    <w:rsid w:val="00BE09BC"/>
    <w:rsid w:val="00BF4D4F"/>
    <w:rsid w:val="00C17705"/>
    <w:rsid w:val="00C26A6C"/>
    <w:rsid w:val="00C33087"/>
    <w:rsid w:val="00C61A8A"/>
    <w:rsid w:val="00C64142"/>
    <w:rsid w:val="00C8488F"/>
    <w:rsid w:val="00C92958"/>
    <w:rsid w:val="00CA00D3"/>
    <w:rsid w:val="00CC4E0A"/>
    <w:rsid w:val="00CF1317"/>
    <w:rsid w:val="00CF4B2D"/>
    <w:rsid w:val="00CF6E5C"/>
    <w:rsid w:val="00D11947"/>
    <w:rsid w:val="00D158B2"/>
    <w:rsid w:val="00D2735E"/>
    <w:rsid w:val="00D478B1"/>
    <w:rsid w:val="00D746A8"/>
    <w:rsid w:val="00D84F5A"/>
    <w:rsid w:val="00D967F2"/>
    <w:rsid w:val="00DA0DEE"/>
    <w:rsid w:val="00DA5B96"/>
    <w:rsid w:val="00DA6232"/>
    <w:rsid w:val="00DB2356"/>
    <w:rsid w:val="00DF269D"/>
    <w:rsid w:val="00E23D57"/>
    <w:rsid w:val="00E2627D"/>
    <w:rsid w:val="00E40F94"/>
    <w:rsid w:val="00E44A3E"/>
    <w:rsid w:val="00E512BD"/>
    <w:rsid w:val="00E7557A"/>
    <w:rsid w:val="00E91FA9"/>
    <w:rsid w:val="00EC2BDC"/>
    <w:rsid w:val="00EC64A4"/>
    <w:rsid w:val="00EF478F"/>
    <w:rsid w:val="00EF58D0"/>
    <w:rsid w:val="00F052F3"/>
    <w:rsid w:val="00F65417"/>
    <w:rsid w:val="00FA39F5"/>
    <w:rsid w:val="00FA46A0"/>
    <w:rsid w:val="00FB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1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4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9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5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81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09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54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103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1</Pages>
  <Words>1862</Words>
  <Characters>10615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37</cp:revision>
  <cp:lastPrinted>2021-03-02T07:57:00Z</cp:lastPrinted>
  <dcterms:created xsi:type="dcterms:W3CDTF">2019-12-12T13:42:00Z</dcterms:created>
  <dcterms:modified xsi:type="dcterms:W3CDTF">2021-03-10T10:10:00Z</dcterms:modified>
</cp:coreProperties>
</file>