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474" w:rsidRPr="00106CBE" w:rsidRDefault="0065515C" w:rsidP="0065515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Разъяснение о введении в действие уголовной ответственности за</w:t>
      </w:r>
      <w:r w:rsidRPr="0065515C"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5515C">
        <w:rPr>
          <w:rFonts w:ascii="Times New Roman" w:hAnsi="Times New Roman" w:cs="Times New Roman"/>
          <w:sz w:val="28"/>
          <w:szCs w:val="28"/>
        </w:rPr>
        <w:t>ередач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5515C">
        <w:rPr>
          <w:rFonts w:ascii="Times New Roman" w:hAnsi="Times New Roman" w:cs="Times New Roman"/>
          <w:sz w:val="28"/>
          <w:szCs w:val="28"/>
        </w:rPr>
        <w:t xml:space="preserve">   </w:t>
      </w:r>
      <w:r w:rsidR="00F233C6" w:rsidRPr="0065515C">
        <w:rPr>
          <w:rFonts w:ascii="Times New Roman" w:hAnsi="Times New Roman" w:cs="Times New Roman"/>
          <w:sz w:val="28"/>
          <w:szCs w:val="28"/>
        </w:rPr>
        <w:t xml:space="preserve">лицу, </w:t>
      </w:r>
      <w:r w:rsidR="00911E3D" w:rsidRPr="0065515C">
        <w:rPr>
          <w:rFonts w:ascii="Times New Roman" w:hAnsi="Times New Roman" w:cs="Times New Roman"/>
          <w:sz w:val="28"/>
          <w:szCs w:val="28"/>
        </w:rPr>
        <w:t>содержащемуся в учреждении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15C">
        <w:rPr>
          <w:rFonts w:ascii="Times New Roman" w:hAnsi="Times New Roman" w:cs="Times New Roman"/>
          <w:sz w:val="28"/>
          <w:szCs w:val="28"/>
        </w:rPr>
        <w:t xml:space="preserve">уголовно-исполнительной системы или месте содержания под стражей, средств мобильной связи и </w:t>
      </w:r>
      <w:r w:rsidR="00F233C6" w:rsidRPr="0065515C">
        <w:rPr>
          <w:rFonts w:ascii="Times New Roman" w:hAnsi="Times New Roman" w:cs="Times New Roman"/>
          <w:sz w:val="28"/>
          <w:szCs w:val="28"/>
        </w:rPr>
        <w:t>иных средств коммуникации</w:t>
      </w:r>
      <w:r w:rsidRPr="0065515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15C" w:rsidRDefault="0065515C" w:rsidP="00D1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15C" w:rsidRDefault="0065515C" w:rsidP="00655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15C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65515C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65515C">
        <w:rPr>
          <w:rFonts w:ascii="Times New Roman" w:hAnsi="Times New Roman" w:cs="Times New Roman"/>
          <w:sz w:val="28"/>
          <w:szCs w:val="28"/>
        </w:rPr>
        <w:t xml:space="preserve"> от 19.12.2023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65515C">
        <w:rPr>
          <w:rFonts w:ascii="Times New Roman" w:hAnsi="Times New Roman" w:cs="Times New Roman"/>
          <w:sz w:val="28"/>
          <w:szCs w:val="28"/>
        </w:rPr>
        <w:t xml:space="preserve"> 597-ФЗ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5515C">
        <w:rPr>
          <w:rFonts w:ascii="Times New Roman" w:hAnsi="Times New Roman" w:cs="Times New Roman"/>
          <w:sz w:val="28"/>
          <w:szCs w:val="28"/>
        </w:rPr>
        <w:t>О внесении изменений в Уголовный кодекс Российской Федерации и статьи 31 и 150 Уголовно-процессуального кодекса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233C6">
        <w:rPr>
          <w:rFonts w:ascii="Times New Roman" w:hAnsi="Times New Roman" w:cs="Times New Roman"/>
          <w:sz w:val="28"/>
          <w:szCs w:val="28"/>
        </w:rPr>
        <w:t>, вступившим в законную силу 30.12.2023,</w:t>
      </w:r>
      <w:r>
        <w:rPr>
          <w:rFonts w:ascii="Times New Roman" w:hAnsi="Times New Roman" w:cs="Times New Roman"/>
          <w:sz w:val="28"/>
          <w:szCs w:val="28"/>
        </w:rPr>
        <w:t xml:space="preserve"> Уголовный кодекс Российской Федерации</w:t>
      </w:r>
      <w:r w:rsidR="00F233C6">
        <w:rPr>
          <w:rFonts w:ascii="Times New Roman" w:hAnsi="Times New Roman" w:cs="Times New Roman"/>
          <w:sz w:val="28"/>
          <w:szCs w:val="28"/>
        </w:rPr>
        <w:t xml:space="preserve"> (далее УК РФ)</w:t>
      </w:r>
      <w:r>
        <w:rPr>
          <w:rFonts w:ascii="Times New Roman" w:hAnsi="Times New Roman" w:cs="Times New Roman"/>
          <w:sz w:val="28"/>
          <w:szCs w:val="28"/>
        </w:rPr>
        <w:t xml:space="preserve"> дополнен статьей 321.1, которая предусматривает уголовную ответственность за п</w:t>
      </w:r>
      <w:r w:rsidRPr="0065515C">
        <w:rPr>
          <w:rFonts w:ascii="Times New Roman" w:hAnsi="Times New Roman" w:cs="Times New Roman"/>
          <w:sz w:val="28"/>
          <w:szCs w:val="28"/>
        </w:rPr>
        <w:t>ередач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5515C">
        <w:rPr>
          <w:rFonts w:ascii="Times New Roman" w:hAnsi="Times New Roman" w:cs="Times New Roman"/>
          <w:sz w:val="28"/>
          <w:szCs w:val="28"/>
        </w:rPr>
        <w:t xml:space="preserve"> любым способом лицу, содержащемуся в учреждении уголовно-исполнительной системы или месте содержания под стражей, средств мобильно</w:t>
      </w:r>
      <w:r w:rsidR="00CB3D43">
        <w:rPr>
          <w:rFonts w:ascii="Times New Roman" w:hAnsi="Times New Roman" w:cs="Times New Roman"/>
          <w:sz w:val="28"/>
          <w:szCs w:val="28"/>
        </w:rPr>
        <w:t>й</w:t>
      </w:r>
      <w:r w:rsidRPr="0065515C">
        <w:rPr>
          <w:rFonts w:ascii="Times New Roman" w:hAnsi="Times New Roman" w:cs="Times New Roman"/>
          <w:sz w:val="28"/>
          <w:szCs w:val="28"/>
        </w:rPr>
        <w:t xml:space="preserve"> связи и иных средств коммуникации и (или) обеспечивающих их работу комплектующих к ним, приобретение, хранение или использование которых указанным лицом запрещено законом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52BF" w:rsidRDefault="0065515C" w:rsidP="00655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Уголовной ответственности по данной статье подлежат лица, ранее </w:t>
      </w:r>
      <w:r w:rsidR="00F336F1">
        <w:rPr>
          <w:rFonts w:ascii="Times New Roman" w:hAnsi="Times New Roman" w:cs="Times New Roman"/>
          <w:sz w:val="28"/>
          <w:szCs w:val="28"/>
        </w:rPr>
        <w:t>совершившие</w:t>
      </w:r>
      <w:r w:rsidRPr="0065515C">
        <w:rPr>
          <w:rFonts w:ascii="Times New Roman" w:hAnsi="Times New Roman" w:cs="Times New Roman"/>
          <w:sz w:val="28"/>
          <w:szCs w:val="28"/>
        </w:rPr>
        <w:t xml:space="preserve"> административно</w:t>
      </w:r>
      <w:r w:rsidR="00F336F1">
        <w:rPr>
          <w:rFonts w:ascii="Times New Roman" w:hAnsi="Times New Roman" w:cs="Times New Roman"/>
          <w:sz w:val="28"/>
          <w:szCs w:val="28"/>
        </w:rPr>
        <w:t>е правонарушение</w:t>
      </w:r>
      <w:r w:rsidRPr="0065515C">
        <w:rPr>
          <w:rFonts w:ascii="Times New Roman" w:hAnsi="Times New Roman" w:cs="Times New Roman"/>
          <w:sz w:val="28"/>
          <w:szCs w:val="28"/>
        </w:rPr>
        <w:t>, предусмотренное</w:t>
      </w:r>
      <w:r w:rsidR="00F336F1">
        <w:rPr>
          <w:rFonts w:ascii="Times New Roman" w:hAnsi="Times New Roman" w:cs="Times New Roman"/>
          <w:sz w:val="28"/>
          <w:szCs w:val="28"/>
        </w:rPr>
        <w:t xml:space="preserve"> </w:t>
      </w:r>
      <w:r w:rsidRPr="0065515C">
        <w:rPr>
          <w:rFonts w:ascii="Times New Roman" w:hAnsi="Times New Roman" w:cs="Times New Roman"/>
          <w:sz w:val="28"/>
          <w:szCs w:val="28"/>
        </w:rPr>
        <w:t xml:space="preserve">частью 2 статьи </w:t>
      </w:r>
      <w:r w:rsidR="00F336F1">
        <w:rPr>
          <w:rFonts w:ascii="Times New Roman" w:hAnsi="Times New Roman" w:cs="Times New Roman"/>
          <w:sz w:val="28"/>
          <w:szCs w:val="28"/>
        </w:rPr>
        <w:t>1</w:t>
      </w:r>
      <w:r w:rsidRPr="0065515C">
        <w:rPr>
          <w:rFonts w:ascii="Times New Roman" w:hAnsi="Times New Roman" w:cs="Times New Roman"/>
          <w:sz w:val="28"/>
          <w:szCs w:val="28"/>
        </w:rPr>
        <w:t xml:space="preserve">9.12 Кодекса Российской Федерации об административных </w:t>
      </w:r>
      <w:r w:rsidR="00F336F1" w:rsidRPr="0065515C">
        <w:rPr>
          <w:rFonts w:ascii="Times New Roman" w:hAnsi="Times New Roman" w:cs="Times New Roman"/>
          <w:sz w:val="28"/>
          <w:szCs w:val="28"/>
        </w:rPr>
        <w:t>правонарушениях</w:t>
      </w:r>
      <w:r w:rsidR="00F336F1">
        <w:rPr>
          <w:rFonts w:ascii="Times New Roman" w:hAnsi="Times New Roman" w:cs="Times New Roman"/>
          <w:sz w:val="28"/>
          <w:szCs w:val="28"/>
        </w:rPr>
        <w:t xml:space="preserve">, </w:t>
      </w:r>
      <w:r w:rsidR="00CB3D43">
        <w:rPr>
          <w:rFonts w:ascii="Times New Roman" w:hAnsi="Times New Roman" w:cs="Times New Roman"/>
          <w:sz w:val="28"/>
          <w:szCs w:val="28"/>
        </w:rPr>
        <w:t xml:space="preserve">в отношении которых имеется </w:t>
      </w:r>
      <w:r w:rsidR="00F336F1">
        <w:rPr>
          <w:rFonts w:ascii="Times New Roman" w:hAnsi="Times New Roman" w:cs="Times New Roman"/>
          <w:sz w:val="28"/>
          <w:szCs w:val="28"/>
        </w:rPr>
        <w:t xml:space="preserve">вступившее в законную силу решение суда. </w:t>
      </w:r>
      <w:r w:rsidR="008852BF" w:rsidRPr="008852BF">
        <w:rPr>
          <w:rFonts w:ascii="Times New Roman" w:hAnsi="Times New Roman" w:cs="Times New Roman"/>
          <w:sz w:val="28"/>
          <w:szCs w:val="28"/>
        </w:rPr>
        <w:t>Лицо, которому назначено административное наказание за совершение административного правонарушения, считается подвергнутым данному наказанию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</w:t>
      </w:r>
      <w:r w:rsidR="008852BF">
        <w:rPr>
          <w:rFonts w:ascii="Times New Roman" w:hAnsi="Times New Roman" w:cs="Times New Roman"/>
          <w:sz w:val="28"/>
          <w:szCs w:val="28"/>
        </w:rPr>
        <w:t>.</w:t>
      </w:r>
    </w:p>
    <w:p w:rsidR="00F336F1" w:rsidRDefault="00F233C6" w:rsidP="00655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Также к уголовной ответственности по ст. 321.1 УК РФ могут быть привлечены лица, уже имеющие судимость за аналогичное преступление.</w:t>
      </w:r>
    </w:p>
    <w:p w:rsidR="0065515C" w:rsidRDefault="0065515C" w:rsidP="006551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Санкция данной статьи предусматривает наказание в виде </w:t>
      </w:r>
      <w:r w:rsidRPr="0065515C">
        <w:rPr>
          <w:rFonts w:ascii="Times New Roman" w:hAnsi="Times New Roman" w:cs="Times New Roman"/>
          <w:sz w:val="28"/>
          <w:szCs w:val="28"/>
        </w:rPr>
        <w:t>штраф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515C">
        <w:rPr>
          <w:rFonts w:ascii="Times New Roman" w:hAnsi="Times New Roman" w:cs="Times New Roman"/>
          <w:sz w:val="28"/>
          <w:szCs w:val="28"/>
        </w:rPr>
        <w:t xml:space="preserve"> в размере от ста тысяч до трехсот тысяч рублей или в размере заработной платы или иного дохода осужденного за период от одного года до двух лет, либо принудительны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515C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65515C">
        <w:rPr>
          <w:rFonts w:ascii="Times New Roman" w:hAnsi="Times New Roman" w:cs="Times New Roman"/>
          <w:sz w:val="28"/>
          <w:szCs w:val="28"/>
        </w:rPr>
        <w:t xml:space="preserve"> на срок до двух лет, либо лишение свободы на тот же срок.</w:t>
      </w:r>
    </w:p>
    <w:p w:rsidR="0065515C" w:rsidRDefault="0065515C" w:rsidP="00D101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4F73" w:rsidRDefault="00054F73" w:rsidP="00106C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F233C6" w:rsidRDefault="00F233C6" w:rsidP="00F233C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06CBE" w:rsidRPr="00E24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омощник межрайонного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прокурора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Жгутова А.П.</w:t>
      </w:r>
    </w:p>
    <w:p w:rsidR="009E6474" w:rsidRPr="009E6474" w:rsidRDefault="009E6474" w:rsidP="009E64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E6474" w:rsidRPr="009E64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474"/>
    <w:rsid w:val="00006C57"/>
    <w:rsid w:val="00034D32"/>
    <w:rsid w:val="00054F73"/>
    <w:rsid w:val="00106CBE"/>
    <w:rsid w:val="00110F43"/>
    <w:rsid w:val="001E50B3"/>
    <w:rsid w:val="003A284B"/>
    <w:rsid w:val="004F1680"/>
    <w:rsid w:val="00566CD1"/>
    <w:rsid w:val="005E7EB1"/>
    <w:rsid w:val="0065515C"/>
    <w:rsid w:val="006E2D0A"/>
    <w:rsid w:val="007B4C7E"/>
    <w:rsid w:val="008852BF"/>
    <w:rsid w:val="008B5387"/>
    <w:rsid w:val="00911E3D"/>
    <w:rsid w:val="009E6474"/>
    <w:rsid w:val="00BA7B91"/>
    <w:rsid w:val="00CB3D43"/>
    <w:rsid w:val="00D1015E"/>
    <w:rsid w:val="00DD50BE"/>
    <w:rsid w:val="00DF76D1"/>
    <w:rsid w:val="00E0069B"/>
    <w:rsid w:val="00E240E6"/>
    <w:rsid w:val="00E50C7A"/>
    <w:rsid w:val="00E64E08"/>
    <w:rsid w:val="00E77D9D"/>
    <w:rsid w:val="00E87889"/>
    <w:rsid w:val="00F00A7F"/>
    <w:rsid w:val="00F233C6"/>
    <w:rsid w:val="00F25002"/>
    <w:rsid w:val="00F33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7ACA89-9BF4-4DAD-8E97-F5CC6DEA1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64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9E6474"/>
    <w:rPr>
      <w:color w:val="0000FF"/>
      <w:u w:val="single"/>
    </w:rPr>
  </w:style>
  <w:style w:type="character" w:styleId="a5">
    <w:name w:val="Strong"/>
    <w:basedOn w:val="a0"/>
    <w:uiPriority w:val="22"/>
    <w:qFormat/>
    <w:rsid w:val="009E64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1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7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2024-04-05T09:38:00Z</cp:lastPrinted>
  <dcterms:created xsi:type="dcterms:W3CDTF">2024-02-16T05:30:00Z</dcterms:created>
  <dcterms:modified xsi:type="dcterms:W3CDTF">2024-04-25T12:50:00Z</dcterms:modified>
</cp:coreProperties>
</file>