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AA8EC" w14:textId="6AAC19AC" w:rsidR="00076D03" w:rsidRPr="008F632C" w:rsidRDefault="00950A77" w:rsidP="0004343E">
      <w:pPr>
        <w:spacing w:after="120" w:line="24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Вниманию </w:t>
      </w:r>
      <w:r w:rsidR="00882C53" w:rsidRPr="008F632C">
        <w:rPr>
          <w:rFonts w:asciiTheme="majorBidi" w:hAnsiTheme="majorBidi" w:cstheme="majorBidi"/>
          <w:b/>
          <w:sz w:val="28"/>
          <w:szCs w:val="28"/>
        </w:rPr>
        <w:t>участник</w:t>
      </w:r>
      <w:r>
        <w:rPr>
          <w:rFonts w:asciiTheme="majorBidi" w:hAnsiTheme="majorBidi" w:cstheme="majorBidi"/>
          <w:b/>
          <w:sz w:val="28"/>
          <w:szCs w:val="28"/>
        </w:rPr>
        <w:t>ов</w:t>
      </w:r>
      <w:r w:rsidR="00882C53" w:rsidRPr="008F632C">
        <w:rPr>
          <w:rFonts w:asciiTheme="majorBidi" w:hAnsiTheme="majorBidi" w:cstheme="majorBidi"/>
          <w:b/>
          <w:sz w:val="28"/>
          <w:szCs w:val="28"/>
        </w:rPr>
        <w:t xml:space="preserve"> оборота упакованной воды!</w:t>
      </w:r>
    </w:p>
    <w:p w14:paraId="2002D8E9" w14:textId="77777777" w:rsidR="002114D5" w:rsidRDefault="002114D5" w:rsidP="0004343E">
      <w:pPr>
        <w:spacing w:after="120" w:line="240" w:lineRule="auto"/>
        <w:jc w:val="center"/>
        <w:rPr>
          <w:rFonts w:asciiTheme="majorBidi" w:hAnsiTheme="majorBidi" w:cstheme="majorBidi"/>
          <w:sz w:val="26"/>
          <w:szCs w:val="26"/>
        </w:rPr>
      </w:pPr>
    </w:p>
    <w:p w14:paraId="38C77D97" w14:textId="7E661411" w:rsidR="003D0B11" w:rsidRPr="001F35B5" w:rsidRDefault="003D0B11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Всем компаниям </w:t>
      </w:r>
      <w:r w:rsidR="00083AAC" w:rsidRPr="001F35B5">
        <w:rPr>
          <w:rFonts w:asciiTheme="majorBidi" w:hAnsiTheme="majorBidi" w:cstheme="majorBidi"/>
          <w:sz w:val="28"/>
          <w:szCs w:val="28"/>
        </w:rPr>
        <w:t>(юридическим лицам и индивидуальным предпринимателям</w:t>
      </w:r>
      <w:r w:rsidRPr="001F35B5">
        <w:rPr>
          <w:rFonts w:asciiTheme="majorBidi" w:hAnsiTheme="majorBidi" w:cstheme="majorBidi"/>
          <w:sz w:val="28"/>
          <w:szCs w:val="28"/>
        </w:rPr>
        <w:t>), которые занимаются продажей упакованной воды</w:t>
      </w:r>
      <w:r w:rsidR="003A64E6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Pr="001F35B5">
        <w:rPr>
          <w:rFonts w:asciiTheme="majorBidi" w:hAnsiTheme="majorBidi" w:cstheme="majorBidi"/>
          <w:sz w:val="28"/>
          <w:szCs w:val="28"/>
        </w:rPr>
        <w:t>в сторону других</w:t>
      </w:r>
      <w:r w:rsidR="004F7B65" w:rsidRPr="001F35B5">
        <w:rPr>
          <w:rFonts w:asciiTheme="majorBidi" w:hAnsiTheme="majorBidi" w:cstheme="majorBidi"/>
          <w:sz w:val="28"/>
          <w:szCs w:val="28"/>
        </w:rPr>
        <w:t xml:space="preserve"> юридических или физических</w:t>
      </w:r>
      <w:r w:rsidR="003A64E6" w:rsidRPr="001F35B5">
        <w:rPr>
          <w:rFonts w:asciiTheme="majorBidi" w:hAnsiTheme="majorBidi" w:cstheme="majorBidi"/>
          <w:sz w:val="28"/>
          <w:szCs w:val="28"/>
        </w:rPr>
        <w:t xml:space="preserve"> лиц</w:t>
      </w:r>
      <w:r w:rsidRPr="001F35B5">
        <w:rPr>
          <w:rFonts w:asciiTheme="majorBidi" w:hAnsiTheme="majorBidi" w:cstheme="majorBidi"/>
          <w:sz w:val="28"/>
          <w:szCs w:val="28"/>
        </w:rPr>
        <w:t>, необходимо</w:t>
      </w:r>
      <w:r w:rsidR="003A64E6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8F632C">
        <w:rPr>
          <w:rFonts w:asciiTheme="majorBidi" w:hAnsiTheme="majorBidi" w:cstheme="majorBidi"/>
          <w:sz w:val="28"/>
          <w:szCs w:val="28"/>
        </w:rPr>
        <w:t>обеспечить регистрацию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Pr="001F35B5">
        <w:rPr>
          <w:rFonts w:asciiTheme="majorBidi" w:hAnsiTheme="majorBidi" w:cstheme="majorBidi"/>
          <w:sz w:val="28"/>
          <w:szCs w:val="28"/>
        </w:rPr>
        <w:t xml:space="preserve">в </w:t>
      </w:r>
      <w:r w:rsidR="00CF7A62" w:rsidRPr="001F35B5">
        <w:rPr>
          <w:rFonts w:ascii="Times New Roman" w:hAnsi="Times New Roman" w:cs="Times New Roman"/>
          <w:sz w:val="28"/>
          <w:szCs w:val="28"/>
        </w:rPr>
        <w:t>информационной систем</w:t>
      </w:r>
      <w:r w:rsidR="00D009E8" w:rsidRPr="001F35B5">
        <w:rPr>
          <w:rFonts w:ascii="Times New Roman" w:hAnsi="Times New Roman" w:cs="Times New Roman"/>
          <w:sz w:val="28"/>
          <w:szCs w:val="28"/>
        </w:rPr>
        <w:t>е</w:t>
      </w:r>
      <w:r w:rsidR="00CF7A62" w:rsidRPr="001F35B5">
        <w:rPr>
          <w:rFonts w:ascii="Times New Roman" w:hAnsi="Times New Roman" w:cs="Times New Roman"/>
          <w:sz w:val="28"/>
          <w:szCs w:val="28"/>
        </w:rPr>
        <w:t xml:space="preserve"> </w:t>
      </w:r>
      <w:r w:rsidR="00AC5D6A" w:rsidRPr="001F35B5">
        <w:rPr>
          <w:rFonts w:ascii="Times New Roman" w:hAnsi="Times New Roman" w:cs="Times New Roman"/>
          <w:sz w:val="28"/>
          <w:szCs w:val="28"/>
        </w:rPr>
        <w:t>маркировки</w:t>
      </w:r>
      <w:r w:rsidR="00CF7A62" w:rsidRPr="001F35B5">
        <w:rPr>
          <w:rFonts w:ascii="Times New Roman" w:hAnsi="Times New Roman" w:cs="Times New Roman"/>
          <w:sz w:val="28"/>
          <w:szCs w:val="28"/>
        </w:rPr>
        <w:t xml:space="preserve"> </w:t>
      </w:r>
      <w:r w:rsidR="001E12D7" w:rsidRPr="001F35B5">
        <w:rPr>
          <w:rFonts w:asciiTheme="majorBidi" w:hAnsiTheme="majorBidi" w:cstheme="majorBidi"/>
          <w:sz w:val="28"/>
          <w:szCs w:val="28"/>
        </w:rPr>
        <w:t>(</w:t>
      </w:r>
      <w:hyperlink r:id="rId6" w:history="1">
        <w:proofErr w:type="gramStart"/>
        <w:r w:rsidR="001E12D7" w:rsidRPr="001F35B5">
          <w:rPr>
            <w:rStyle w:val="a3"/>
            <w:rFonts w:asciiTheme="majorBidi" w:hAnsiTheme="majorBidi" w:cstheme="majorBidi"/>
            <w:sz w:val="28"/>
            <w:szCs w:val="28"/>
          </w:rPr>
          <w:t>https://markirovka.crpt.ru/register</w:t>
        </w:r>
      </w:hyperlink>
      <w:r w:rsidR="008F632C">
        <w:rPr>
          <w:rFonts w:asciiTheme="majorBidi" w:hAnsiTheme="majorBidi" w:cstheme="majorBidi"/>
          <w:sz w:val="28"/>
          <w:szCs w:val="28"/>
        </w:rPr>
        <w:t>)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Pr="001F35B5">
        <w:rPr>
          <w:rFonts w:asciiTheme="majorBidi" w:hAnsiTheme="majorBidi" w:cstheme="majorBidi"/>
          <w:sz w:val="28"/>
          <w:szCs w:val="28"/>
        </w:rPr>
        <w:t>и</w:t>
      </w:r>
      <w:proofErr w:type="gramEnd"/>
      <w:r w:rsidRPr="001F35B5">
        <w:rPr>
          <w:rFonts w:asciiTheme="majorBidi" w:hAnsiTheme="majorBidi" w:cstheme="majorBidi"/>
          <w:sz w:val="28"/>
          <w:szCs w:val="28"/>
        </w:rPr>
        <w:t xml:space="preserve"> добавление товарной группы </w:t>
      </w:r>
      <w:r w:rsidR="003311A5" w:rsidRPr="001F35B5">
        <w:rPr>
          <w:rFonts w:asciiTheme="majorBidi" w:hAnsiTheme="majorBidi" w:cstheme="majorBidi"/>
          <w:sz w:val="28"/>
          <w:szCs w:val="28"/>
        </w:rPr>
        <w:t>«У</w:t>
      </w:r>
      <w:r w:rsidRPr="001F35B5">
        <w:rPr>
          <w:rFonts w:asciiTheme="majorBidi" w:hAnsiTheme="majorBidi" w:cstheme="majorBidi"/>
          <w:sz w:val="28"/>
          <w:szCs w:val="28"/>
        </w:rPr>
        <w:t>пакованная вода</w:t>
      </w:r>
      <w:r w:rsidR="003311A5" w:rsidRPr="001F35B5">
        <w:rPr>
          <w:rFonts w:asciiTheme="majorBidi" w:hAnsiTheme="majorBidi" w:cstheme="majorBidi"/>
          <w:sz w:val="28"/>
          <w:szCs w:val="28"/>
        </w:rPr>
        <w:t>»</w:t>
      </w:r>
      <w:r w:rsidRPr="001F35B5">
        <w:rPr>
          <w:rFonts w:asciiTheme="majorBidi" w:hAnsiTheme="majorBidi" w:cstheme="majorBidi"/>
          <w:sz w:val="28"/>
          <w:szCs w:val="28"/>
        </w:rPr>
        <w:t xml:space="preserve"> в личном кабинете Честного знака</w:t>
      </w:r>
      <w:r w:rsidR="00996580" w:rsidRPr="001F35B5">
        <w:rPr>
          <w:rFonts w:asciiTheme="majorBidi" w:hAnsiTheme="majorBidi" w:cstheme="majorBidi"/>
          <w:sz w:val="28"/>
          <w:szCs w:val="28"/>
        </w:rPr>
        <w:t>.</w:t>
      </w:r>
    </w:p>
    <w:p w14:paraId="4ABE759F" w14:textId="34C2763C" w:rsidR="003D0B11" w:rsidRPr="001F35B5" w:rsidRDefault="00195DB2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Подробные инструкции содержатся на сайте </w:t>
      </w:r>
      <w:hyperlink r:id="rId7" w:history="1">
        <w:r w:rsidR="007F119B" w:rsidRPr="001F35B5">
          <w:rPr>
            <w:rStyle w:val="a3"/>
            <w:rFonts w:asciiTheme="majorBidi" w:hAnsiTheme="majorBidi" w:cstheme="majorBidi"/>
            <w:sz w:val="28"/>
            <w:szCs w:val="28"/>
          </w:rPr>
          <w:t>честныйзнак.рф</w:t>
        </w:r>
      </w:hyperlink>
      <w:r w:rsidR="007F119B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122E0F" w:rsidRPr="001F35B5">
        <w:rPr>
          <w:rFonts w:asciiTheme="majorBidi" w:hAnsiTheme="majorBidi" w:cstheme="majorBidi"/>
          <w:sz w:val="28"/>
          <w:szCs w:val="28"/>
        </w:rPr>
        <w:t>в разделе «Товарные категории» - «Упакованная вода» - «</w:t>
      </w:r>
      <w:r w:rsidR="00EC5D64" w:rsidRPr="001F35B5">
        <w:rPr>
          <w:rFonts w:asciiTheme="majorBidi" w:hAnsiTheme="majorBidi" w:cstheme="majorBidi"/>
          <w:sz w:val="28"/>
          <w:szCs w:val="28"/>
        </w:rPr>
        <w:t>Объемно-сортовой учет и ЭДО» (</w:t>
      </w:r>
      <w:hyperlink r:id="rId8" w:history="1">
        <w:r w:rsidR="007F119B" w:rsidRPr="001F35B5">
          <w:rPr>
            <w:rStyle w:val="a3"/>
            <w:rFonts w:asciiTheme="majorBidi" w:hAnsiTheme="majorBidi" w:cstheme="majorBidi"/>
            <w:sz w:val="28"/>
            <w:szCs w:val="28"/>
          </w:rPr>
          <w:t>https://честныйзнак.рф/business/projects/water/accounting/</w:t>
        </w:r>
      </w:hyperlink>
      <w:r w:rsidR="00EC5D64" w:rsidRPr="001F35B5">
        <w:rPr>
          <w:rFonts w:asciiTheme="majorBidi" w:hAnsiTheme="majorBidi" w:cstheme="majorBidi"/>
          <w:sz w:val="28"/>
          <w:szCs w:val="28"/>
        </w:rPr>
        <w:t>)</w:t>
      </w:r>
      <w:r w:rsidR="007F119B" w:rsidRPr="001F35B5">
        <w:rPr>
          <w:rFonts w:asciiTheme="majorBidi" w:hAnsiTheme="majorBidi" w:cstheme="majorBidi"/>
          <w:sz w:val="28"/>
          <w:szCs w:val="28"/>
        </w:rPr>
        <w:t>.</w:t>
      </w:r>
    </w:p>
    <w:p w14:paraId="0C63AA6D" w14:textId="420F1BEF" w:rsidR="00FA576E" w:rsidRPr="001F35B5" w:rsidRDefault="000E4B97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>Обращаем внимание, что предприят</w:t>
      </w:r>
      <w:r w:rsidR="0071781A" w:rsidRPr="001F35B5">
        <w:rPr>
          <w:rFonts w:asciiTheme="majorBidi" w:hAnsiTheme="majorBidi" w:cstheme="majorBidi"/>
          <w:sz w:val="28"/>
          <w:szCs w:val="28"/>
        </w:rPr>
        <w:t xml:space="preserve">ия общественного питания, </w:t>
      </w:r>
      <w:proofErr w:type="spellStart"/>
      <w:r w:rsidR="0071781A" w:rsidRPr="001F35B5">
        <w:rPr>
          <w:rFonts w:asciiTheme="majorBidi" w:hAnsiTheme="majorBidi" w:cstheme="majorBidi"/>
          <w:sz w:val="28"/>
          <w:szCs w:val="28"/>
        </w:rPr>
        <w:t>гостин</w:t>
      </w:r>
      <w:r w:rsidRPr="001F35B5">
        <w:rPr>
          <w:rFonts w:asciiTheme="majorBidi" w:hAnsiTheme="majorBidi" w:cstheme="majorBidi"/>
          <w:sz w:val="28"/>
          <w:szCs w:val="28"/>
        </w:rPr>
        <w:t>ично</w:t>
      </w:r>
      <w:proofErr w:type="spellEnd"/>
      <w:r w:rsidRPr="001F35B5">
        <w:rPr>
          <w:rFonts w:asciiTheme="majorBidi" w:hAnsiTheme="majorBidi" w:cstheme="majorBidi"/>
          <w:sz w:val="28"/>
          <w:szCs w:val="28"/>
        </w:rPr>
        <w:t>-ресторанного бизнеса (</w:t>
      </w:r>
      <w:proofErr w:type="spellStart"/>
      <w:r w:rsidRPr="001F35B5">
        <w:rPr>
          <w:rFonts w:asciiTheme="majorBidi" w:hAnsiTheme="majorBidi" w:cstheme="majorBidi"/>
          <w:sz w:val="28"/>
          <w:szCs w:val="28"/>
        </w:rPr>
        <w:t>HoReCa</w:t>
      </w:r>
      <w:proofErr w:type="spellEnd"/>
      <w:r w:rsidRPr="001F35B5">
        <w:rPr>
          <w:rFonts w:asciiTheme="majorBidi" w:hAnsiTheme="majorBidi" w:cstheme="majorBidi"/>
          <w:sz w:val="28"/>
          <w:szCs w:val="28"/>
        </w:rPr>
        <w:t>), государственные</w:t>
      </w:r>
      <w:r w:rsidR="00280E39" w:rsidRPr="001F35B5">
        <w:rPr>
          <w:rFonts w:asciiTheme="majorBidi" w:hAnsiTheme="majorBidi" w:cstheme="majorBidi"/>
          <w:sz w:val="28"/>
          <w:szCs w:val="28"/>
        </w:rPr>
        <w:t xml:space="preserve"> и </w:t>
      </w:r>
      <w:r w:rsidRPr="001F35B5">
        <w:rPr>
          <w:rFonts w:asciiTheme="majorBidi" w:hAnsiTheme="majorBidi" w:cstheme="majorBidi"/>
          <w:sz w:val="28"/>
          <w:szCs w:val="28"/>
        </w:rPr>
        <w:t>муниципальные учреждения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, </w:t>
      </w:r>
      <w:r w:rsidR="002041EB" w:rsidRPr="001F35B5">
        <w:rPr>
          <w:rFonts w:asciiTheme="majorBidi" w:hAnsiTheme="majorBidi" w:cstheme="majorBidi"/>
          <w:b/>
          <w:sz w:val="28"/>
          <w:szCs w:val="28"/>
        </w:rPr>
        <w:lastRenderedPageBreak/>
        <w:t>реализующие у</w:t>
      </w:r>
      <w:r w:rsidR="00FA576E" w:rsidRPr="001F35B5">
        <w:rPr>
          <w:rFonts w:asciiTheme="majorBidi" w:hAnsiTheme="majorBidi" w:cstheme="majorBidi"/>
          <w:b/>
          <w:sz w:val="28"/>
          <w:szCs w:val="28"/>
        </w:rPr>
        <w:t>пакованн</w:t>
      </w:r>
      <w:r w:rsidR="002041EB" w:rsidRPr="001F35B5">
        <w:rPr>
          <w:rFonts w:asciiTheme="majorBidi" w:hAnsiTheme="majorBidi" w:cstheme="majorBidi"/>
          <w:b/>
          <w:sz w:val="28"/>
          <w:szCs w:val="28"/>
        </w:rPr>
        <w:t>ую</w:t>
      </w:r>
      <w:r w:rsidR="00FA576E" w:rsidRPr="001F35B5">
        <w:rPr>
          <w:rFonts w:asciiTheme="majorBidi" w:hAnsiTheme="majorBidi" w:cstheme="majorBidi"/>
          <w:b/>
          <w:sz w:val="28"/>
          <w:szCs w:val="28"/>
        </w:rPr>
        <w:t xml:space="preserve"> вод</w:t>
      </w:r>
      <w:r w:rsidR="00AC5D6A" w:rsidRPr="001F35B5">
        <w:rPr>
          <w:rFonts w:asciiTheme="majorBidi" w:hAnsiTheme="majorBidi" w:cstheme="majorBidi"/>
          <w:b/>
          <w:sz w:val="28"/>
          <w:szCs w:val="28"/>
        </w:rPr>
        <w:t>у</w:t>
      </w:r>
      <w:r w:rsidR="00FA576E" w:rsidRPr="001F35B5">
        <w:rPr>
          <w:rFonts w:asciiTheme="majorBidi" w:hAnsiTheme="majorBidi" w:cstheme="majorBidi"/>
          <w:b/>
          <w:sz w:val="28"/>
          <w:szCs w:val="28"/>
        </w:rPr>
        <w:t xml:space="preserve"> в розницу (с применением ККТ)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, </w:t>
      </w:r>
      <w:r w:rsidR="00015660" w:rsidRPr="001F35B5">
        <w:rPr>
          <w:rFonts w:asciiTheme="majorBidi" w:hAnsiTheme="majorBidi" w:cstheme="majorBidi"/>
          <w:sz w:val="28"/>
          <w:szCs w:val="28"/>
        </w:rPr>
        <w:t xml:space="preserve">становятся </w:t>
      </w:r>
      <w:r w:rsidR="002041EB" w:rsidRPr="001F35B5">
        <w:rPr>
          <w:rFonts w:asciiTheme="majorBidi" w:hAnsiTheme="majorBidi" w:cstheme="majorBidi"/>
          <w:sz w:val="28"/>
          <w:szCs w:val="28"/>
        </w:rPr>
        <w:t>полноценным</w:t>
      </w:r>
      <w:r w:rsidR="00996580" w:rsidRPr="001F35B5">
        <w:rPr>
          <w:rFonts w:asciiTheme="majorBidi" w:hAnsiTheme="majorBidi" w:cstheme="majorBidi"/>
          <w:sz w:val="28"/>
          <w:szCs w:val="28"/>
        </w:rPr>
        <w:t>и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996580" w:rsidRPr="001F35B5">
        <w:rPr>
          <w:rFonts w:asciiTheme="majorBidi" w:hAnsiTheme="majorBidi" w:cstheme="majorBidi"/>
          <w:sz w:val="28"/>
          <w:szCs w:val="28"/>
        </w:rPr>
        <w:t xml:space="preserve">участниками 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оборота маркированной продукции и обязаны </w:t>
      </w:r>
      <w:r w:rsidR="008F632C">
        <w:rPr>
          <w:rFonts w:asciiTheme="majorBidi" w:hAnsiTheme="majorBidi" w:cstheme="majorBidi"/>
          <w:sz w:val="28"/>
          <w:szCs w:val="28"/>
        </w:rPr>
        <w:t xml:space="preserve">передавать 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с 1 ноября 2022 </w:t>
      </w:r>
      <w:r w:rsidR="008F632C">
        <w:rPr>
          <w:rFonts w:asciiTheme="majorBidi" w:hAnsiTheme="majorBidi" w:cstheme="majorBidi"/>
          <w:sz w:val="28"/>
          <w:szCs w:val="28"/>
        </w:rPr>
        <w:t>г.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 сведения о движении маркированной </w:t>
      </w:r>
      <w:r w:rsidR="008F632C">
        <w:rPr>
          <w:rFonts w:asciiTheme="majorBidi" w:hAnsiTheme="majorBidi" w:cstheme="majorBidi"/>
          <w:sz w:val="28"/>
          <w:szCs w:val="28"/>
        </w:rPr>
        <w:t>воды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в информационную систему </w:t>
      </w:r>
      <w:r w:rsidR="00AC5D6A" w:rsidRPr="001F35B5">
        <w:rPr>
          <w:rFonts w:asciiTheme="majorBidi" w:hAnsiTheme="majorBidi" w:cstheme="majorBidi"/>
          <w:sz w:val="28"/>
          <w:szCs w:val="28"/>
        </w:rPr>
        <w:t>маркиро</w:t>
      </w:r>
      <w:r w:rsidR="008F632C">
        <w:rPr>
          <w:rFonts w:asciiTheme="majorBidi" w:hAnsiTheme="majorBidi" w:cstheme="majorBidi"/>
          <w:sz w:val="28"/>
          <w:szCs w:val="28"/>
        </w:rPr>
        <w:t>в</w:t>
      </w:r>
      <w:r w:rsidR="00AC5D6A" w:rsidRPr="001F35B5">
        <w:rPr>
          <w:rFonts w:asciiTheme="majorBidi" w:hAnsiTheme="majorBidi" w:cstheme="majorBidi"/>
          <w:sz w:val="28"/>
          <w:szCs w:val="28"/>
        </w:rPr>
        <w:t>ки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 посредствам ЭДО наряду с другими участниками оборота упакованной воды.</w:t>
      </w:r>
    </w:p>
    <w:p w14:paraId="68088F65" w14:textId="08B323BA" w:rsidR="002041EB" w:rsidRPr="001F35B5" w:rsidRDefault="002041EB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>В случае использования продукции иск</w:t>
      </w:r>
      <w:r w:rsidR="00AC5D6A" w:rsidRPr="001F35B5">
        <w:rPr>
          <w:rFonts w:asciiTheme="majorBidi" w:hAnsiTheme="majorBidi" w:cstheme="majorBidi"/>
          <w:sz w:val="28"/>
          <w:szCs w:val="28"/>
        </w:rPr>
        <w:t>лючительно для собственных нужд</w:t>
      </w:r>
      <w:r w:rsidR="00AC5D6A" w:rsidRPr="001F35B5">
        <w:rPr>
          <w:rFonts w:asciiTheme="majorBidi" w:hAnsiTheme="majorBidi" w:cstheme="majorBidi"/>
          <w:sz w:val="28"/>
          <w:szCs w:val="28"/>
        </w:rPr>
        <w:br/>
      </w:r>
      <w:r w:rsidR="00BA6548" w:rsidRPr="001F35B5">
        <w:rPr>
          <w:rFonts w:asciiTheme="majorBidi" w:hAnsiTheme="majorBidi" w:cstheme="majorBidi"/>
          <w:sz w:val="28"/>
          <w:szCs w:val="28"/>
        </w:rPr>
        <w:t>или</w:t>
      </w:r>
      <w:r w:rsidRPr="001F35B5">
        <w:rPr>
          <w:rFonts w:asciiTheme="majorBidi" w:hAnsiTheme="majorBidi" w:cstheme="majorBidi"/>
          <w:sz w:val="28"/>
          <w:szCs w:val="28"/>
        </w:rPr>
        <w:t xml:space="preserve"> производственных целей </w:t>
      </w:r>
      <w:proofErr w:type="spellStart"/>
      <w:r w:rsidRPr="001F35B5">
        <w:rPr>
          <w:rFonts w:asciiTheme="majorBidi" w:hAnsiTheme="majorBidi" w:cstheme="majorBidi"/>
          <w:sz w:val="28"/>
          <w:szCs w:val="28"/>
        </w:rPr>
        <w:t>HoReCa</w:t>
      </w:r>
      <w:proofErr w:type="spellEnd"/>
      <w:r w:rsidRPr="001F35B5">
        <w:rPr>
          <w:rFonts w:asciiTheme="majorBidi" w:hAnsiTheme="majorBidi" w:cstheme="majorBidi"/>
          <w:sz w:val="28"/>
          <w:szCs w:val="28"/>
        </w:rPr>
        <w:t xml:space="preserve">, государственные и муниципальные учреждения </w:t>
      </w:r>
      <w:r w:rsidR="00DA30F9" w:rsidRPr="001F35B5">
        <w:rPr>
          <w:rFonts w:asciiTheme="majorBidi" w:hAnsiTheme="majorBidi" w:cstheme="majorBidi"/>
          <w:sz w:val="28"/>
          <w:szCs w:val="28"/>
        </w:rPr>
        <w:t>должны подавать сведения</w:t>
      </w:r>
      <w:r w:rsidR="000E4B97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DA30F9" w:rsidRPr="001F35B5">
        <w:rPr>
          <w:rFonts w:asciiTheme="majorBidi" w:hAnsiTheme="majorBidi" w:cstheme="majorBidi"/>
          <w:sz w:val="28"/>
          <w:szCs w:val="28"/>
        </w:rPr>
        <w:t xml:space="preserve">об обороте и выводе из оборота маркированной продукции с </w:t>
      </w:r>
      <w:r w:rsidRPr="001F35B5">
        <w:rPr>
          <w:rFonts w:asciiTheme="majorBidi" w:hAnsiTheme="majorBidi" w:cstheme="majorBidi"/>
          <w:sz w:val="28"/>
          <w:szCs w:val="28"/>
        </w:rPr>
        <w:t xml:space="preserve">1 декабря 2023 </w:t>
      </w:r>
      <w:r w:rsidR="008F632C">
        <w:rPr>
          <w:rFonts w:asciiTheme="majorBidi" w:hAnsiTheme="majorBidi" w:cstheme="majorBidi"/>
          <w:sz w:val="28"/>
          <w:szCs w:val="28"/>
        </w:rPr>
        <w:t>г.</w:t>
      </w:r>
      <w:r w:rsidRPr="001F35B5">
        <w:rPr>
          <w:rFonts w:asciiTheme="majorBidi" w:hAnsiTheme="majorBidi" w:cstheme="majorBidi"/>
          <w:sz w:val="28"/>
          <w:szCs w:val="28"/>
        </w:rPr>
        <w:t xml:space="preserve"> </w:t>
      </w:r>
      <w:bookmarkStart w:id="0" w:name="_GoBack"/>
      <w:bookmarkEnd w:id="0"/>
    </w:p>
    <w:sectPr w:rsidR="002041EB" w:rsidRPr="001F35B5" w:rsidSect="001F35B5">
      <w:headerReference w:type="default" r:id="rId9"/>
      <w:pgSz w:w="11906" w:h="16838"/>
      <w:pgMar w:top="1134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4D91C" w14:textId="77777777" w:rsidR="00AF6892" w:rsidRDefault="00AF6892" w:rsidP="00BA6548">
      <w:pPr>
        <w:spacing w:after="0" w:line="240" w:lineRule="auto"/>
      </w:pPr>
      <w:r>
        <w:separator/>
      </w:r>
    </w:p>
  </w:endnote>
  <w:endnote w:type="continuationSeparator" w:id="0">
    <w:p w14:paraId="5BBAA566" w14:textId="77777777" w:rsidR="00AF6892" w:rsidRDefault="00AF6892" w:rsidP="00BA6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1A4A1" w14:textId="77777777" w:rsidR="00AF6892" w:rsidRDefault="00AF6892" w:rsidP="00BA6548">
      <w:pPr>
        <w:spacing w:after="0" w:line="240" w:lineRule="auto"/>
      </w:pPr>
      <w:r>
        <w:separator/>
      </w:r>
    </w:p>
  </w:footnote>
  <w:footnote w:type="continuationSeparator" w:id="0">
    <w:p w14:paraId="3FA7FE65" w14:textId="77777777" w:rsidR="00AF6892" w:rsidRDefault="00AF6892" w:rsidP="00BA6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212706"/>
      <w:docPartObj>
        <w:docPartGallery w:val="Page Numbers (Top of Page)"/>
        <w:docPartUnique/>
      </w:docPartObj>
    </w:sdtPr>
    <w:sdtEndPr/>
    <w:sdtContent>
      <w:p w14:paraId="6529E58A" w14:textId="3C60B8C5" w:rsidR="00BA6548" w:rsidRDefault="00BA6548">
        <w:pPr>
          <w:pStyle w:val="a6"/>
          <w:jc w:val="center"/>
        </w:pPr>
        <w:r w:rsidRPr="00BA6548">
          <w:rPr>
            <w:rFonts w:asciiTheme="majorBidi" w:hAnsiTheme="majorBidi" w:cstheme="majorBidi"/>
          </w:rPr>
          <w:fldChar w:fldCharType="begin"/>
        </w:r>
        <w:r w:rsidRPr="00BA6548">
          <w:rPr>
            <w:rFonts w:asciiTheme="majorBidi" w:hAnsiTheme="majorBidi" w:cstheme="majorBidi"/>
          </w:rPr>
          <w:instrText>PAGE   \* MERGEFORMAT</w:instrText>
        </w:r>
        <w:r w:rsidRPr="00BA6548">
          <w:rPr>
            <w:rFonts w:asciiTheme="majorBidi" w:hAnsiTheme="majorBidi" w:cstheme="majorBidi"/>
          </w:rPr>
          <w:fldChar w:fldCharType="separate"/>
        </w:r>
        <w:r w:rsidR="00950A77">
          <w:rPr>
            <w:rFonts w:asciiTheme="majorBidi" w:hAnsiTheme="majorBidi" w:cstheme="majorBidi"/>
            <w:noProof/>
          </w:rPr>
          <w:t>2</w:t>
        </w:r>
        <w:r w:rsidRPr="00BA6548">
          <w:rPr>
            <w:rFonts w:asciiTheme="majorBidi" w:hAnsiTheme="majorBidi" w:cstheme="majorBidi"/>
          </w:rPr>
          <w:fldChar w:fldCharType="end"/>
        </w:r>
      </w:p>
    </w:sdtContent>
  </w:sdt>
  <w:p w14:paraId="1ED859B1" w14:textId="77777777" w:rsidR="00BA6548" w:rsidRDefault="00BA65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C0"/>
    <w:rsid w:val="00015660"/>
    <w:rsid w:val="0004343E"/>
    <w:rsid w:val="00076D03"/>
    <w:rsid w:val="00083AAC"/>
    <w:rsid w:val="000E4B97"/>
    <w:rsid w:val="00106E3F"/>
    <w:rsid w:val="00122E0F"/>
    <w:rsid w:val="00195DB2"/>
    <w:rsid w:val="001D1811"/>
    <w:rsid w:val="001E12D7"/>
    <w:rsid w:val="001F35B5"/>
    <w:rsid w:val="001F64A5"/>
    <w:rsid w:val="002041EB"/>
    <w:rsid w:val="002114D5"/>
    <w:rsid w:val="00240FF2"/>
    <w:rsid w:val="00280E39"/>
    <w:rsid w:val="003311A5"/>
    <w:rsid w:val="00364593"/>
    <w:rsid w:val="003A229F"/>
    <w:rsid w:val="003A64E6"/>
    <w:rsid w:val="003D0B11"/>
    <w:rsid w:val="003D7239"/>
    <w:rsid w:val="004170EE"/>
    <w:rsid w:val="00427E2D"/>
    <w:rsid w:val="0048134D"/>
    <w:rsid w:val="004F7B65"/>
    <w:rsid w:val="0052590C"/>
    <w:rsid w:val="00573DE8"/>
    <w:rsid w:val="005828BA"/>
    <w:rsid w:val="00587C5F"/>
    <w:rsid w:val="005B7602"/>
    <w:rsid w:val="005C00F5"/>
    <w:rsid w:val="005E31C0"/>
    <w:rsid w:val="005F7B04"/>
    <w:rsid w:val="0061060A"/>
    <w:rsid w:val="0062410E"/>
    <w:rsid w:val="006407E1"/>
    <w:rsid w:val="00653787"/>
    <w:rsid w:val="0066621C"/>
    <w:rsid w:val="0071781A"/>
    <w:rsid w:val="007B1D47"/>
    <w:rsid w:val="007F119B"/>
    <w:rsid w:val="008526E0"/>
    <w:rsid w:val="00882C53"/>
    <w:rsid w:val="008A6FC4"/>
    <w:rsid w:val="008F632C"/>
    <w:rsid w:val="00950A77"/>
    <w:rsid w:val="00957DE9"/>
    <w:rsid w:val="00976186"/>
    <w:rsid w:val="00991EC4"/>
    <w:rsid w:val="00996580"/>
    <w:rsid w:val="00A25382"/>
    <w:rsid w:val="00A7150D"/>
    <w:rsid w:val="00AC35B2"/>
    <w:rsid w:val="00AC5D6A"/>
    <w:rsid w:val="00AD6DB7"/>
    <w:rsid w:val="00AF6892"/>
    <w:rsid w:val="00B0055F"/>
    <w:rsid w:val="00B15F1F"/>
    <w:rsid w:val="00B275D2"/>
    <w:rsid w:val="00B6104D"/>
    <w:rsid w:val="00B80363"/>
    <w:rsid w:val="00BA6548"/>
    <w:rsid w:val="00BF0F52"/>
    <w:rsid w:val="00BF5545"/>
    <w:rsid w:val="00C20B14"/>
    <w:rsid w:val="00C53772"/>
    <w:rsid w:val="00C675B2"/>
    <w:rsid w:val="00C76AB2"/>
    <w:rsid w:val="00CD6489"/>
    <w:rsid w:val="00CF7A62"/>
    <w:rsid w:val="00D009E8"/>
    <w:rsid w:val="00D74951"/>
    <w:rsid w:val="00DA23A6"/>
    <w:rsid w:val="00DA30F9"/>
    <w:rsid w:val="00DF61D2"/>
    <w:rsid w:val="00EC0C22"/>
    <w:rsid w:val="00EC5D64"/>
    <w:rsid w:val="00EE4E44"/>
    <w:rsid w:val="00F5046E"/>
    <w:rsid w:val="00F50A30"/>
    <w:rsid w:val="00FA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17E1E"/>
  <w15:chartTrackingRefBased/>
  <w15:docId w15:val="{F4697667-7DD3-457B-9880-729EBB2B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12D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12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EC5D64"/>
    <w:rPr>
      <w:color w:val="954F72" w:themeColor="followedHyperlink"/>
      <w:u w:val="single"/>
    </w:rPr>
  </w:style>
  <w:style w:type="paragraph" w:styleId="a5">
    <w:name w:val="Revision"/>
    <w:hidden/>
    <w:uiPriority w:val="99"/>
    <w:semiHidden/>
    <w:rsid w:val="0065378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A6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6548"/>
  </w:style>
  <w:style w:type="paragraph" w:styleId="a8">
    <w:name w:val="footer"/>
    <w:basedOn w:val="a"/>
    <w:link w:val="a9"/>
    <w:uiPriority w:val="99"/>
    <w:unhideWhenUsed/>
    <w:rsid w:val="00BA6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6548"/>
  </w:style>
  <w:style w:type="paragraph" w:styleId="aa">
    <w:name w:val="Balloon Text"/>
    <w:basedOn w:val="a"/>
    <w:link w:val="ab"/>
    <w:uiPriority w:val="99"/>
    <w:semiHidden/>
    <w:unhideWhenUsed/>
    <w:rsid w:val="00717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7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5;&#1077;&#1089;&#1090;&#1085;&#1099;&#1081;&#1079;&#1085;&#1072;&#1082;.&#1088;&#1092;/business/projects/water/accountin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xn--80ajghhoc2aj1c8b.xn--p1a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rkirovka.crpt.ru/registe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Таисия</dc:creator>
  <cp:keywords/>
  <dc:description/>
  <cp:lastModifiedBy>Екатерина Погорелова</cp:lastModifiedBy>
  <cp:revision>3</cp:revision>
  <dcterms:created xsi:type="dcterms:W3CDTF">2022-12-22T12:54:00Z</dcterms:created>
  <dcterms:modified xsi:type="dcterms:W3CDTF">2022-12-22T12:58:00Z</dcterms:modified>
</cp:coreProperties>
</file>