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ED6" w:rsidRPr="00E528BC" w:rsidRDefault="00444ED6" w:rsidP="00444ED6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изменения</w:t>
      </w:r>
      <w:r w:rsidRPr="00444ED6">
        <w:rPr>
          <w:rFonts w:ascii="Times New Roman" w:hAnsi="Times New Roman"/>
          <w:b/>
          <w:bCs/>
          <w:sz w:val="28"/>
          <w:szCs w:val="28"/>
        </w:rPr>
        <w:t xml:space="preserve"> размер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444ED6">
        <w:rPr>
          <w:rFonts w:ascii="Times New Roman" w:hAnsi="Times New Roman"/>
          <w:b/>
          <w:bCs/>
          <w:sz w:val="28"/>
          <w:szCs w:val="28"/>
        </w:rPr>
        <w:t xml:space="preserve"> госпошлины за выдачу загранпаспорта нового образца</w:t>
      </w:r>
      <w:bookmarkEnd w:id="0"/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444ED6" w:rsidRPr="001E25F4" w:rsidRDefault="00444ED6" w:rsidP="00444ED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44ED6" w:rsidRPr="00444ED6" w:rsidRDefault="00444ED6" w:rsidP="00444ED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4ED6">
        <w:rPr>
          <w:rFonts w:ascii="Times New Roman" w:hAnsi="Times New Roman"/>
          <w:sz w:val="28"/>
          <w:szCs w:val="28"/>
        </w:rPr>
        <w:t>Федеральным законом от 27.11.2023 №539-ФЗ внесены изменения в ст. 333.28 Налогового кодекса Российской Федерации, согласно которым с 01.07.2024 за выдачу паспорта,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 (паспорта нового поколения) размер государственной пошлины составит 6 000 рублей (в настоящее время размер пошлины 5 000 рублей).</w:t>
      </w:r>
    </w:p>
    <w:p w:rsidR="00444ED6" w:rsidRPr="00444ED6" w:rsidRDefault="00444ED6" w:rsidP="00444ED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4ED6">
        <w:rPr>
          <w:rFonts w:ascii="Times New Roman" w:hAnsi="Times New Roman"/>
          <w:sz w:val="28"/>
          <w:szCs w:val="28"/>
        </w:rPr>
        <w:t>За выдачу паспорта, удостоверяющего личность гражданина Российской Федерации за пределами территории Российской Федерации, содержащего электронный носитель информации (паспорта нового поколения), гражданину Российской Федерации в возрасте до 14 лет размер пошлины составит 3 000 рублей (в настоящее время – 2500 руб.).</w:t>
      </w:r>
    </w:p>
    <w:p w:rsidR="00D76139" w:rsidRDefault="00D76139" w:rsidP="00444ED6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94F"/>
    <w:rsid w:val="00444ED6"/>
    <w:rsid w:val="00D76139"/>
    <w:rsid w:val="00F9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79733"/>
  <w15:chartTrackingRefBased/>
  <w15:docId w15:val="{A7F5B5FA-8554-4965-A625-DC1F57F3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8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2024-07-02T10:10:00Z</dcterms:created>
  <dcterms:modified xsi:type="dcterms:W3CDTF">2024-07-02T10:13:00Z</dcterms:modified>
</cp:coreProperties>
</file>