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34" w:rsidRDefault="001A2B34" w:rsidP="001A2B34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A2B34" w:rsidRDefault="001A2B34" w:rsidP="001A2B3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A2B34" w:rsidRDefault="001A2B34" w:rsidP="001A2B34">
      <w:pPr>
        <w:jc w:val="center"/>
        <w:rPr>
          <w:b/>
          <w:sz w:val="32"/>
          <w:szCs w:val="32"/>
        </w:rPr>
      </w:pPr>
    </w:p>
    <w:p w:rsidR="001A2B34" w:rsidRDefault="001A2B34" w:rsidP="001A2B3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A2B34" w:rsidRDefault="001A2B34" w:rsidP="001A2B3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</w:p>
    <w:p w:rsidR="001A2B34" w:rsidRDefault="001A2B34" w:rsidP="001A2B34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0D4111">
        <w:rPr>
          <w:sz w:val="28"/>
          <w:szCs w:val="28"/>
        </w:rPr>
        <w:t xml:space="preserve">12.10 </w:t>
      </w:r>
      <w:r>
        <w:rPr>
          <w:sz w:val="28"/>
          <w:szCs w:val="28"/>
        </w:rPr>
        <w:t>.2016</w:t>
      </w:r>
    </w:p>
    <w:p w:rsidR="001A2B34" w:rsidRDefault="001A2B34" w:rsidP="001A2B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0D4111">
        <w:rPr>
          <w:sz w:val="28"/>
          <w:szCs w:val="28"/>
        </w:rPr>
        <w:t>281</w:t>
      </w:r>
    </w:p>
    <w:p w:rsidR="001A2B34" w:rsidRDefault="001A2B34" w:rsidP="001A2B34">
      <w:pPr>
        <w:rPr>
          <w:sz w:val="28"/>
          <w:szCs w:val="28"/>
        </w:rPr>
      </w:pPr>
    </w:p>
    <w:p w:rsidR="001A2B34" w:rsidRDefault="005E3E8C" w:rsidP="001A2B34">
      <w:pPr>
        <w:rPr>
          <w:sz w:val="28"/>
          <w:szCs w:val="28"/>
        </w:rPr>
      </w:pPr>
      <w:r>
        <w:rPr>
          <w:sz w:val="28"/>
          <w:szCs w:val="28"/>
        </w:rPr>
        <w:t xml:space="preserve">Об отмене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1A2B34" w:rsidRDefault="005E3E8C" w:rsidP="001A2B34">
      <w:pPr>
        <w:rPr>
          <w:sz w:val="28"/>
          <w:szCs w:val="28"/>
        </w:rPr>
      </w:pPr>
      <w:r>
        <w:rPr>
          <w:sz w:val="28"/>
          <w:szCs w:val="28"/>
        </w:rPr>
        <w:t>регламента</w:t>
      </w:r>
    </w:p>
    <w:p w:rsidR="001A2B34" w:rsidRDefault="001A2B34" w:rsidP="001A2B34">
      <w:pPr>
        <w:rPr>
          <w:sz w:val="28"/>
          <w:szCs w:val="28"/>
        </w:rPr>
      </w:pPr>
    </w:p>
    <w:p w:rsidR="001A2B34" w:rsidRDefault="001A2B34" w:rsidP="001A2B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Руководствуясь утвержденным Типовым перечнем муниципальных услуг и в связи с принятием новых административных регламентов предоставления муниципальных услуг Администрация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1A2B34" w:rsidRDefault="001A2B34" w:rsidP="001A2B34">
      <w:pPr>
        <w:jc w:val="both"/>
        <w:rPr>
          <w:sz w:val="28"/>
          <w:szCs w:val="28"/>
        </w:rPr>
      </w:pPr>
    </w:p>
    <w:p w:rsidR="001A2B34" w:rsidRDefault="005E3E8C" w:rsidP="00B91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2B34">
        <w:rPr>
          <w:sz w:val="28"/>
          <w:szCs w:val="28"/>
        </w:rPr>
        <w:t xml:space="preserve">.Отменить постановление Администрации сельского поселения </w:t>
      </w:r>
      <w:proofErr w:type="spellStart"/>
      <w:r w:rsidR="001A2B34">
        <w:rPr>
          <w:sz w:val="28"/>
          <w:szCs w:val="28"/>
        </w:rPr>
        <w:t>Ишня</w:t>
      </w:r>
      <w:proofErr w:type="spellEnd"/>
      <w:r w:rsidR="001A2B34">
        <w:rPr>
          <w:sz w:val="28"/>
          <w:szCs w:val="28"/>
        </w:rPr>
        <w:t xml:space="preserve"> от 29.07.2015 № 110 «Об </w:t>
      </w:r>
      <w:r w:rsidR="00B916C3">
        <w:rPr>
          <w:sz w:val="28"/>
          <w:szCs w:val="28"/>
        </w:rPr>
        <w:t>утверждении Административного регламента предоставления муниципальной услуги «предоставление в собственность, постоянное (бессрочное) пользование, аренду земельных участков из состава земель, государственная собственность на которые не разграничена, юридическим лицам и гражданам».</w:t>
      </w:r>
    </w:p>
    <w:p w:rsidR="00B916C3" w:rsidRDefault="005E3E8C" w:rsidP="00B91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16C3">
        <w:rPr>
          <w:sz w:val="28"/>
          <w:szCs w:val="28"/>
        </w:rPr>
        <w:t>.Отделу по управлению делами внести необходимые изменения в реестры муниципальных услуг.</w:t>
      </w:r>
    </w:p>
    <w:p w:rsidR="00B916C3" w:rsidRDefault="005E3E8C" w:rsidP="00B91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16C3">
        <w:rPr>
          <w:sz w:val="28"/>
          <w:szCs w:val="28"/>
        </w:rPr>
        <w:t>.</w:t>
      </w:r>
      <w:proofErr w:type="gramStart"/>
      <w:r w:rsidR="00B916C3">
        <w:rPr>
          <w:sz w:val="28"/>
          <w:szCs w:val="28"/>
        </w:rPr>
        <w:t>Ко</w:t>
      </w:r>
      <w:r w:rsidR="00C61A6A">
        <w:rPr>
          <w:sz w:val="28"/>
          <w:szCs w:val="28"/>
        </w:rPr>
        <w:t>н</w:t>
      </w:r>
      <w:r w:rsidR="00B916C3">
        <w:rPr>
          <w:sz w:val="28"/>
          <w:szCs w:val="28"/>
        </w:rPr>
        <w:t>троль за</w:t>
      </w:r>
      <w:proofErr w:type="gramEnd"/>
      <w:r w:rsidR="00B916C3"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 отдела по управлению делами Гагину А.Н.</w:t>
      </w:r>
    </w:p>
    <w:p w:rsidR="00C61A6A" w:rsidRDefault="005E3E8C" w:rsidP="00B91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1A6A">
        <w:rPr>
          <w:sz w:val="28"/>
          <w:szCs w:val="28"/>
        </w:rPr>
        <w:t xml:space="preserve">.Постановление разместить на официальном сайте Администрации сельского поселения </w:t>
      </w:r>
      <w:proofErr w:type="spellStart"/>
      <w:r w:rsidR="00C61A6A">
        <w:rPr>
          <w:sz w:val="28"/>
          <w:szCs w:val="28"/>
        </w:rPr>
        <w:t>Ишня</w:t>
      </w:r>
      <w:proofErr w:type="spellEnd"/>
      <w:r w:rsidR="00C61A6A">
        <w:rPr>
          <w:sz w:val="28"/>
          <w:szCs w:val="28"/>
        </w:rPr>
        <w:t>.</w:t>
      </w:r>
    </w:p>
    <w:p w:rsidR="00B916C3" w:rsidRDefault="005E3E8C" w:rsidP="00B91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B916C3">
        <w:rPr>
          <w:sz w:val="28"/>
          <w:szCs w:val="28"/>
        </w:rPr>
        <w:t>.Постановление вступает в силу с момента подписания.</w:t>
      </w:r>
    </w:p>
    <w:p w:rsidR="00B916C3" w:rsidRDefault="00B916C3" w:rsidP="00B916C3">
      <w:pPr>
        <w:ind w:firstLine="708"/>
        <w:jc w:val="both"/>
        <w:rPr>
          <w:sz w:val="28"/>
          <w:szCs w:val="28"/>
        </w:rPr>
      </w:pPr>
    </w:p>
    <w:p w:rsidR="00B916C3" w:rsidRDefault="00B916C3" w:rsidP="00B916C3">
      <w:pPr>
        <w:ind w:firstLine="708"/>
        <w:jc w:val="both"/>
        <w:rPr>
          <w:sz w:val="28"/>
          <w:szCs w:val="28"/>
        </w:rPr>
      </w:pPr>
    </w:p>
    <w:p w:rsidR="00B916C3" w:rsidRDefault="00B916C3" w:rsidP="00B916C3">
      <w:pPr>
        <w:ind w:firstLine="708"/>
        <w:jc w:val="both"/>
        <w:rPr>
          <w:sz w:val="28"/>
          <w:szCs w:val="28"/>
        </w:rPr>
      </w:pPr>
    </w:p>
    <w:p w:rsidR="00B916C3" w:rsidRDefault="00B916C3" w:rsidP="00B916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Н.С. Савельев</w:t>
      </w:r>
    </w:p>
    <w:p w:rsidR="0070642D" w:rsidRDefault="0070642D" w:rsidP="001A2B34">
      <w:pPr>
        <w:jc w:val="both"/>
      </w:pPr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B34"/>
    <w:rsid w:val="000A3A32"/>
    <w:rsid w:val="000D4111"/>
    <w:rsid w:val="001A2B34"/>
    <w:rsid w:val="002C7C68"/>
    <w:rsid w:val="004F74BA"/>
    <w:rsid w:val="005E3E8C"/>
    <w:rsid w:val="0070642D"/>
    <w:rsid w:val="007A7839"/>
    <w:rsid w:val="0081749D"/>
    <w:rsid w:val="008D2ADD"/>
    <w:rsid w:val="00B916C3"/>
    <w:rsid w:val="00C61A6A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34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34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6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2016-10-17T03:51:00Z</cp:lastPrinted>
  <dcterms:created xsi:type="dcterms:W3CDTF">2016-10-14T04:38:00Z</dcterms:created>
  <dcterms:modified xsi:type="dcterms:W3CDTF">2016-10-17T03:52:00Z</dcterms:modified>
</cp:coreProperties>
</file>