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B750" w14:textId="415BB026" w:rsidR="00010F32" w:rsidRPr="00E24ACE" w:rsidRDefault="00C20D3E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29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04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14:paraId="634AD631" w14:textId="572859B5" w:rsidR="003822C1" w:rsidRDefault="003935F4" w:rsidP="003935F4">
      <w:pPr>
        <w:tabs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РОССТАТ ПОКАЗАЛ НОВЫЕ ВОЗМОЖНОСТИ ЦИФРОВОЙ ПЕРЕПИСИ НАСЕЛЕНИЯ</w:t>
      </w:r>
    </w:p>
    <w:p w14:paraId="6EB2934D" w14:textId="0C09D8CE" w:rsidR="00CC06C5" w:rsidRDefault="003935F4" w:rsidP="00CC06C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Как повысить качество, оперативность и адаптацию российской статистики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к стремительным изменениям в современной экономик</w:t>
      </w:r>
      <w:r w:rsidR="003807DD">
        <w:rPr>
          <w:rFonts w:ascii="Arial" w:eastAsia="Calibri" w:hAnsi="Arial" w:cs="Arial"/>
          <w:b/>
          <w:bCs/>
          <w:color w:val="525252"/>
          <w:sz w:val="24"/>
          <w:szCs w:val="24"/>
        </w:rPr>
        <w:t>е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1538F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 с внедрением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цифровизации сохранить </w:t>
      </w:r>
      <w:proofErr w:type="spellStart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сопоставляемость</w:t>
      </w:r>
      <w:proofErr w:type="spellEnd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новых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 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старых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статистических данных</w:t>
      </w:r>
      <w:r w:rsidR="001538F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Об этом шла речь на коллегии Росстата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 участием </w:t>
      </w:r>
      <w:r w:rsidR="00CC06C5" w:rsidRP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представителей федеральных органов власти. </w:t>
      </w:r>
    </w:p>
    <w:p w14:paraId="4CA7C196" w14:textId="70CF0151" w:rsidR="000B064B" w:rsidRPr="00CC06C5" w:rsidRDefault="00E71CBF" w:rsidP="000B064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Один из примеров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успешного внедрения новаций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—</w:t>
      </w:r>
      <w:r w:rsidR="003807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ф</w:t>
      </w:r>
      <w:r w:rsidR="000B064B" w:rsidRP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лагманский проект Росстата — пер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вая цифровая перепись населения. </w:t>
      </w:r>
    </w:p>
    <w:p w14:paraId="647DF337" w14:textId="404D737F" w:rsidR="00EA0EE7" w:rsidRDefault="000B064B" w:rsidP="00EA0EE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«Новые подходы к работе, та высокая планка по цифровизации, которую поставил перед всем Правительством Михаил Владимирович </w:t>
      </w:r>
      <w:proofErr w:type="spellStart"/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Мишустин</w:t>
      </w:r>
      <w:proofErr w:type="spellEnd"/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, требует и от Росстата иного качест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ва работы с данными.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И в первую очередь принципиальной является ускорение выдачи данных. Ведомство 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не научное учреждение, а прежде всего измеритель, на основе результатов которого принимаются решени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>я в экономике —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как Правительством, так и субъек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>тами хозяйственной деятельности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»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, — отметил </w:t>
      </w:r>
      <w:r w:rsidR="00D431A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министр </w:t>
      </w:r>
      <w:r w:rsidR="00D431A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>экономического развития РФ</w:t>
      </w:r>
      <w:r w:rsidR="00D431A7"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D431A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>Максим</w:t>
      </w:r>
      <w:r w:rsidR="00EA0EE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Решетников.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14:paraId="02095524" w14:textId="64CB9192" w:rsidR="002F6969" w:rsidRPr="002F6969" w:rsidRDefault="002F6969" w:rsidP="002F696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 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>словам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главы Росстата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, за последние два года была серьезно затронута методология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получения данных 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>по 70 направлениям. Новый импульс получили статистика труда и туризма. Существенно расширен круг обследуемых видов сервисов в статистике услуг. Появили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сь абсолютно новые направления —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 статистика цифровых технологий, статистика групп предприятий.</w:t>
      </w:r>
    </w:p>
    <w:p w14:paraId="6B54F1C3" w14:textId="54422AF3" w:rsidR="00D431A7" w:rsidRDefault="00D431A7" w:rsidP="0025589D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 «Для решения всех наших задач необходима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«безоговорочная» цифровизация. 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Сегодня</w:t>
      </w:r>
      <w:r w:rsid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в Рос</w:t>
      </w:r>
      <w:r w:rsidR="003C0560">
        <w:rPr>
          <w:rFonts w:ascii="Arial" w:eastAsia="Calibri" w:hAnsi="Arial" w:cs="Arial"/>
          <w:bCs/>
          <w:color w:val="525252"/>
          <w:sz w:val="24"/>
          <w:szCs w:val="24"/>
        </w:rPr>
        <w:t>с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тате создана одна из самых мощных в стране информационных систем, половина форм </w:t>
      </w:r>
      <w:proofErr w:type="spellStart"/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статнаблюдений</w:t>
      </w:r>
      <w:proofErr w:type="spellEnd"/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переведены в электронный вид, в следующем году завершим эту работу. </w:t>
      </w:r>
      <w:r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Только так мы можем стать действительно надежным цифровым помощником для </w:t>
      </w:r>
      <w:r w:rsidR="0025589D">
        <w:rPr>
          <w:rFonts w:ascii="Arial" w:eastAsia="Calibri" w:hAnsi="Arial" w:cs="Arial"/>
          <w:bCs/>
          <w:color w:val="525252"/>
          <w:sz w:val="24"/>
          <w:szCs w:val="24"/>
        </w:rPr>
        <w:t>всех потребителей информации», —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 подчеркнул </w:t>
      </w:r>
      <w:r w:rsidR="0025589D" w:rsidRPr="0025589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руководитель Росстата Павел Малков. </w:t>
      </w:r>
    </w:p>
    <w:p w14:paraId="1BCA907C" w14:textId="4B773AD7" w:rsidR="009C4997" w:rsidRPr="009C4997" w:rsidRDefault="0025589D" w:rsidP="00EA0EE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Одним из прорывов в повышении качества и скорости предоставления данных стал запуск </w:t>
      </w:r>
      <w:r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«нулевой фазы»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специально разработанной для переписи 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населения России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-платформы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— цифровой системы 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отображения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регулярных статданных. </w:t>
      </w:r>
    </w:p>
    <w:p w14:paraId="4515B645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Новация состоит в наглядности и доступности сопоставления данных предстоящей переписи не только с показателями предыдущих, но и с новыми результатами самых разных регулярных статистических исследований. Это создаст мультипликативный эффект использования данных переписи, запланированной на осень 2021 года, — вариации разрезов сравнения информации станут практически безграничными, а  прогнозы  на их  основе — как никогда точными. </w:t>
      </w:r>
    </w:p>
    <w:p w14:paraId="6CFE4B02" w14:textId="3CA347EF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Внесенные сегодня в </w:t>
      </w:r>
      <w:r w:rsidRPr="009C499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-платформу данные содержат актуальные демографические показатели, статистику предприятий, потребительских цен, торговли,  и информация будет постоянно обновляться. Сама платформа — это первый шаг к созданию  витрины данных и к доступной статистике:  работать с ней сможет даже непродвинутый пользователь.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«Перепись населения в 2021 году пройдет в новом цифровом формате. Изменения коснутся не только сбора данных, когда у переписчиков появятся планшеты. Принципиально иным станет пред</w:t>
      </w:r>
      <w:r w:rsidR="002F6969">
        <w:rPr>
          <w:rFonts w:ascii="Arial" w:eastAsia="Calibri" w:hAnsi="Arial" w:cs="Arial"/>
          <w:color w:val="525252"/>
          <w:sz w:val="24"/>
          <w:szCs w:val="24"/>
        </w:rPr>
        <w:t xml:space="preserve">оставление данных обществу», — подчеркнул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Павел Малков.</w:t>
      </w:r>
    </w:p>
    <w:p w14:paraId="729072AD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Если общедоступный профиль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-платформы только начал свою работу, то внутренний профиль, предназначенный исключительно для сотрудников ведомства, работает уже с 2020 года. В нем содержатся данные по подбору помещений для переписи, обучению и комплектованию персонала, адресам маршрутов — все, что создаст беспрецедентно безопасные условия для работы переписчиков. </w:t>
      </w:r>
    </w:p>
    <w:p w14:paraId="2A8C46B8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По словам Павла Малкова, итогом цифровизации переписи станет заметное изменение качества данных и их доступность. Это будут не только выводы по результатам подсчета и аналитики, но и обезличенные </w:t>
      </w:r>
      <w:proofErr w:type="spellStart"/>
      <w:r w:rsidRPr="009C4997">
        <w:rPr>
          <w:rFonts w:ascii="Arial" w:eastAsia="Calibri" w:hAnsi="Arial" w:cs="Arial"/>
          <w:color w:val="525252"/>
          <w:sz w:val="24"/>
          <w:szCs w:val="24"/>
        </w:rPr>
        <w:t>микроданные</w:t>
      </w:r>
      <w:proofErr w:type="spellEnd"/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 по разным сегментам, регионам, муниципалитетам. Цифры будут полезны экспертам и всем заинтересованным людям. </w:t>
      </w:r>
    </w:p>
    <w:p w14:paraId="6281BBA9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«Раньше все данные Росстат публиковал в виде таблиц в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Word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PDF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Exel</w:t>
      </w:r>
      <w:proofErr w:type="spellEnd"/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. Сейчас мы стараемся предоставить другие форматы данных — инфографики, презентации — в визуальном и машиночитаемом виде. Объединяет все это аналитическая витрина. Она уже доступна на сайте Росстата. Все текущие данные, в том числе по демографии страны, будут собираться и отображаться именно в ней. На платформе строятся аналитические графики и карты, любую информацию можно скачать. Здесь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можно будет увидеть и данные предстоящей Всероссийской переписи населения», — отметил </w:t>
      </w:r>
      <w:r w:rsidRPr="009C4997">
        <w:rPr>
          <w:rFonts w:ascii="Arial" w:eastAsia="Calibri" w:hAnsi="Arial" w:cs="Arial"/>
          <w:b/>
          <w:color w:val="525252"/>
          <w:sz w:val="24"/>
          <w:szCs w:val="24"/>
        </w:rPr>
        <w:t>заместитель главы Росстата Павел Смелов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260932CA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>В Росстате пояснили, что данные предстоящей цифровой переписи также дополнят и усилят региональную и муниципальную статистику, в частности цифровые паспорта муниципалитетов, которые в 2021 году планируется создать по всей России. «Все, что будет посчитано в рамках переписи, будет положено в эти паспорта: статистика по уровню образования проживающих, численности, семейной структуре и многим другим демографическим показателям», — пояснил Смелов.</w:t>
      </w:r>
    </w:p>
    <w:p w14:paraId="49EE348B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Он также добавил, что перепись раунда 2030 года по планам будет полностью цифровой, очевидно, на основе смешанных источников: электронных административных данных и дополнительной информации, в сборе и анализе которой будет задействован искусственный интеллект. Сегодня он уже применяется в Росстате при расчете индекса цен. В ходе предстоящей переписи будут также апробированы подходы анализа больших данных с применением искусственного интеллекта, в частности данных операторов сотовой связи. </w:t>
      </w:r>
    </w:p>
    <w:p w14:paraId="52628512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Справка:</w:t>
      </w:r>
    </w:p>
    <w:p w14:paraId="2897F5CE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BI-платформа (от </w:t>
      </w:r>
      <w:proofErr w:type="spell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business</w:t>
      </w:r>
      <w:proofErr w:type="spell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proofErr w:type="spell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intelligence</w:t>
      </w:r>
      <w:proofErr w:type="spell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—  бизнес-аналитика, англ.) — это комплекс компьютерных программ для фильтрации, анализа и визуализации больших объемов информации. Такие системы позволяют вести финансовую аналитику, делать расчеты и развивать бизнес крупным компаниям. Теперь BI-платформа будет использоваться и в переписи населения. Ее внедрение продиктовано масштабностью  предстоящего исследования. Применение </w:t>
      </w:r>
      <w:proofErr w:type="gram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технологии  стало</w:t>
      </w:r>
      <w:proofErr w:type="gram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закономерным продолжением взятого Росстатом курса на всестороннюю цифровизацию статистики.</w:t>
      </w:r>
    </w:p>
    <w:p w14:paraId="68BDB9BF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Новая отечественная BI-платформа специально разработана для переписи. Она позволит отслеживать и контролировать все этапы проведения исследования: от подготовки до подведения итогов. Вся информация из регионов будет отображаться на мониторах компьютеров специалистов Росстата в режиме реального времени. </w:t>
      </w:r>
    </w:p>
    <w:p w14:paraId="7C397898" w14:textId="34AA91B3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Для сбора данных о населении в России впервые создано мобильное рабочее место переписчика с электронными устройствами. Отечественные предприятия произведут 360 тысяч планшетов, на них установят программное обеспечение российского производства — операционную систему «Аврора». Задача устройств — сбор, временное хранение и передача информации о населении регионов России в центр </w:t>
      </w: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обработки данных переписи. Полный анализ результатов будет осуществляться с помощью BI-платформы, разработанной специально для этой цели. </w:t>
      </w:r>
    </w:p>
    <w:p w14:paraId="43D4542F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3AE5761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125B08F2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4972E42F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57A8C8B9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01293F65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2671C588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75B3C2F4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0C4AFA1A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3695F15" w14:textId="77777777" w:rsidR="009C4997" w:rsidRPr="009C4997" w:rsidRDefault="00CA089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6C7185D6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5A286172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289D0" w14:textId="77777777" w:rsidR="00CA0896" w:rsidRDefault="00CA0896" w:rsidP="00A02726">
      <w:pPr>
        <w:spacing w:after="0" w:line="240" w:lineRule="auto"/>
      </w:pPr>
      <w:r>
        <w:separator/>
      </w:r>
    </w:p>
  </w:endnote>
  <w:endnote w:type="continuationSeparator" w:id="0">
    <w:p w14:paraId="45CF3E90" w14:textId="77777777" w:rsidR="00CA0896" w:rsidRDefault="00CA089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F8940BC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807DD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EA71" w14:textId="77777777" w:rsidR="00CA0896" w:rsidRDefault="00CA0896" w:rsidP="00A02726">
      <w:pPr>
        <w:spacing w:after="0" w:line="240" w:lineRule="auto"/>
      </w:pPr>
      <w:r>
        <w:separator/>
      </w:r>
    </w:p>
  </w:footnote>
  <w:footnote w:type="continuationSeparator" w:id="0">
    <w:p w14:paraId="3E9CCB31" w14:textId="77777777" w:rsidR="00CA0896" w:rsidRDefault="00CA089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1047" w14:textId="77777777" w:rsidR="00962C5A" w:rsidRDefault="00CA0896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0896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9ADD" w14:textId="77777777" w:rsidR="00962C5A" w:rsidRDefault="00CA0896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4997"/>
    <w:rsid w:val="009C5B5A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0896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C1179365-1E7A-47E2-9E6B-8DF6093A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42B1-5409-42A3-A995-A4DE922D6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Ian Smith</cp:lastModifiedBy>
  <cp:revision>2</cp:revision>
  <cp:lastPrinted>2020-02-13T18:03:00Z</cp:lastPrinted>
  <dcterms:created xsi:type="dcterms:W3CDTF">2021-04-29T11:56:00Z</dcterms:created>
  <dcterms:modified xsi:type="dcterms:W3CDTF">2021-04-29T11:56:00Z</dcterms:modified>
</cp:coreProperties>
</file>