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36" w:rsidRDefault="00101F36" w:rsidP="00101F36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101F36" w:rsidRDefault="00101F36" w:rsidP="00101F36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01F36" w:rsidRDefault="00101F36" w:rsidP="00101F36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101F36" w:rsidRDefault="00101F36" w:rsidP="00101F36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01F36" w:rsidRDefault="00101F36" w:rsidP="00101F36">
      <w:pPr>
        <w:ind w:firstLine="708"/>
        <w:jc w:val="center"/>
        <w:rPr>
          <w:b/>
          <w:sz w:val="36"/>
          <w:szCs w:val="36"/>
        </w:rPr>
      </w:pPr>
    </w:p>
    <w:p w:rsidR="00101F36" w:rsidRDefault="002543BC" w:rsidP="00101F3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 w:rsidR="00101F36">
        <w:rPr>
          <w:sz w:val="28"/>
          <w:szCs w:val="28"/>
        </w:rPr>
        <w:t xml:space="preserve"> </w:t>
      </w:r>
      <w:r w:rsidR="00615AB5">
        <w:rPr>
          <w:sz w:val="28"/>
          <w:szCs w:val="28"/>
        </w:rPr>
        <w:t>25.11</w:t>
      </w:r>
      <w:r w:rsidR="00101F36">
        <w:rPr>
          <w:sz w:val="28"/>
          <w:szCs w:val="28"/>
        </w:rPr>
        <w:t xml:space="preserve">  . 2016 г.                                          №       </w:t>
      </w:r>
      <w:r w:rsidR="00615AB5">
        <w:rPr>
          <w:sz w:val="28"/>
          <w:szCs w:val="28"/>
        </w:rPr>
        <w:t>321</w:t>
      </w:r>
    </w:p>
    <w:p w:rsidR="00101F36" w:rsidRDefault="00101F36" w:rsidP="00101F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101F36" w:rsidRDefault="00101F36" w:rsidP="00101F36">
      <w:pPr>
        <w:rPr>
          <w:sz w:val="28"/>
          <w:szCs w:val="28"/>
        </w:rPr>
      </w:pPr>
    </w:p>
    <w:p w:rsidR="00101F36" w:rsidRDefault="00101F36" w:rsidP="00101F36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101F36" w:rsidRDefault="00101F36" w:rsidP="00101F36">
      <w:pPr>
        <w:rPr>
          <w:sz w:val="28"/>
          <w:szCs w:val="28"/>
        </w:rPr>
      </w:pPr>
      <w:r>
        <w:rPr>
          <w:sz w:val="28"/>
          <w:szCs w:val="28"/>
        </w:rPr>
        <w:t>программы «Развитие культуры</w:t>
      </w:r>
    </w:p>
    <w:p w:rsidR="00101F36" w:rsidRDefault="00101F36" w:rsidP="00101F36">
      <w:pPr>
        <w:rPr>
          <w:sz w:val="28"/>
          <w:szCs w:val="28"/>
        </w:rPr>
      </w:pPr>
      <w:r>
        <w:rPr>
          <w:sz w:val="28"/>
          <w:szCs w:val="28"/>
        </w:rPr>
        <w:t xml:space="preserve">в сельском поселении Ишня </w:t>
      </w:r>
    </w:p>
    <w:p w:rsidR="00101F36" w:rsidRDefault="00101F36" w:rsidP="00101F36">
      <w:pPr>
        <w:rPr>
          <w:sz w:val="28"/>
          <w:szCs w:val="28"/>
        </w:rPr>
      </w:pPr>
      <w:r>
        <w:rPr>
          <w:sz w:val="28"/>
          <w:szCs w:val="28"/>
        </w:rPr>
        <w:t xml:space="preserve">на 2017-2019 годы» </w:t>
      </w:r>
    </w:p>
    <w:p w:rsidR="0070642D" w:rsidRDefault="0070642D"/>
    <w:p w:rsidR="00101F36" w:rsidRDefault="00101F36"/>
    <w:p w:rsidR="00101F36" w:rsidRDefault="00101F36" w:rsidP="00101F36">
      <w:pPr>
        <w:jc w:val="both"/>
        <w:rPr>
          <w:sz w:val="28"/>
          <w:szCs w:val="28"/>
        </w:rPr>
      </w:pPr>
      <w:r>
        <w:tab/>
      </w:r>
      <w:r w:rsidRPr="00101F36">
        <w:rPr>
          <w:sz w:val="28"/>
          <w:szCs w:val="28"/>
        </w:rPr>
        <w:t>В соот</w:t>
      </w:r>
      <w:r>
        <w:rPr>
          <w:sz w:val="28"/>
          <w:szCs w:val="28"/>
        </w:rPr>
        <w:t xml:space="preserve">ветствии с Федеральным законом от 06.10.2003 № 131-ФЗ «Об общих принципах организации местного самоуправления в РФ», Бюджетным кодексом РФ, постановлением Администрации сельского поселения Ишня от 28.02.2012 № 12 «Об утверждении Порядка разработки, реализации и оценки эффективности </w:t>
      </w:r>
      <w:proofErr w:type="gramStart"/>
      <w:r>
        <w:rPr>
          <w:sz w:val="28"/>
          <w:szCs w:val="28"/>
        </w:rPr>
        <w:t>реализации</w:t>
      </w:r>
      <w:proofErr w:type="gramEnd"/>
      <w:r>
        <w:rPr>
          <w:sz w:val="28"/>
          <w:szCs w:val="28"/>
        </w:rPr>
        <w:t xml:space="preserve"> ведомственных и долгосрочных целевых программ» Администрация сельского поселения Ишня ПОСТАНОВЛЯЕТ:</w:t>
      </w:r>
    </w:p>
    <w:p w:rsidR="00101F36" w:rsidRDefault="00101F36" w:rsidP="00101F36">
      <w:pPr>
        <w:jc w:val="both"/>
        <w:rPr>
          <w:sz w:val="28"/>
          <w:szCs w:val="28"/>
        </w:rPr>
      </w:pPr>
    </w:p>
    <w:p w:rsidR="00101F36" w:rsidRDefault="00101F36" w:rsidP="00101F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муниципальную программу «Развитие культуры в сельском поселении Ишня на 2017-2019 годы» (приложение).</w:t>
      </w:r>
    </w:p>
    <w:p w:rsidR="00101F36" w:rsidRDefault="00101F36" w:rsidP="00101F3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2.Финансирование расходов на реализацию муниципальной программы «Развитие культуры  в сельском поселение Ишня на 2017-2019 годы» осуществлять в пределах средств, предусмотренных в бюджете поселения на указанные цели на соответствующий финансовый год.</w:t>
      </w:r>
      <w:proofErr w:type="gramEnd"/>
    </w:p>
    <w:p w:rsidR="00087F8C" w:rsidRDefault="00270A61" w:rsidP="00101F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87F8C">
        <w:rPr>
          <w:sz w:val="28"/>
          <w:szCs w:val="28"/>
        </w:rPr>
        <w:t>.Опубликовать постановление на официальном сайте Администрации сельского поселения Ишня.</w:t>
      </w:r>
    </w:p>
    <w:p w:rsidR="00087F8C" w:rsidRDefault="00270A61" w:rsidP="00101F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7F8C">
        <w:rPr>
          <w:sz w:val="28"/>
          <w:szCs w:val="28"/>
        </w:rPr>
        <w:t>.</w:t>
      </w:r>
      <w:proofErr w:type="gramStart"/>
      <w:r w:rsidR="00087F8C">
        <w:rPr>
          <w:sz w:val="28"/>
          <w:szCs w:val="28"/>
        </w:rPr>
        <w:t>Контроль за</w:t>
      </w:r>
      <w:proofErr w:type="gramEnd"/>
      <w:r w:rsidR="00087F8C"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087F8C" w:rsidRDefault="00270A61" w:rsidP="00101F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87F8C">
        <w:rPr>
          <w:sz w:val="28"/>
          <w:szCs w:val="28"/>
        </w:rPr>
        <w:t>.Постановление вступает в силу с 01.01.2017 года.</w:t>
      </w:r>
    </w:p>
    <w:p w:rsidR="00087F8C" w:rsidRDefault="00087F8C" w:rsidP="00101F36">
      <w:pPr>
        <w:ind w:firstLine="708"/>
        <w:jc w:val="both"/>
        <w:rPr>
          <w:sz w:val="28"/>
          <w:szCs w:val="28"/>
        </w:rPr>
      </w:pPr>
    </w:p>
    <w:p w:rsidR="00087F8C" w:rsidRDefault="00087F8C" w:rsidP="00101F36">
      <w:pPr>
        <w:ind w:firstLine="708"/>
        <w:jc w:val="both"/>
        <w:rPr>
          <w:sz w:val="28"/>
          <w:szCs w:val="28"/>
        </w:rPr>
      </w:pPr>
    </w:p>
    <w:p w:rsidR="00270A61" w:rsidRDefault="00270A61" w:rsidP="00101F36">
      <w:pPr>
        <w:ind w:firstLine="708"/>
        <w:jc w:val="both"/>
        <w:rPr>
          <w:sz w:val="28"/>
          <w:szCs w:val="28"/>
        </w:rPr>
      </w:pPr>
    </w:p>
    <w:p w:rsidR="00615AB5" w:rsidRDefault="00615AB5" w:rsidP="00087F8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087F8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087F8C" w:rsidRDefault="00087F8C" w:rsidP="00087F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          </w:t>
      </w:r>
      <w:r w:rsidR="00615AB5">
        <w:rPr>
          <w:sz w:val="28"/>
          <w:szCs w:val="28"/>
        </w:rPr>
        <w:t xml:space="preserve">                                               Н.В. Сабанов</w:t>
      </w:r>
    </w:p>
    <w:p w:rsidR="00EF4B74" w:rsidRDefault="00EF4B74" w:rsidP="00087F8C">
      <w:pPr>
        <w:jc w:val="both"/>
        <w:rPr>
          <w:sz w:val="28"/>
          <w:szCs w:val="28"/>
        </w:rPr>
      </w:pPr>
    </w:p>
    <w:p w:rsidR="00EF4B74" w:rsidRDefault="00EF4B74" w:rsidP="00087F8C">
      <w:pPr>
        <w:jc w:val="both"/>
        <w:rPr>
          <w:sz w:val="28"/>
          <w:szCs w:val="28"/>
        </w:rPr>
      </w:pPr>
    </w:p>
    <w:p w:rsidR="00EF4B74" w:rsidRDefault="00EF4B74" w:rsidP="00087F8C">
      <w:pPr>
        <w:jc w:val="both"/>
        <w:rPr>
          <w:sz w:val="28"/>
          <w:szCs w:val="28"/>
        </w:rPr>
      </w:pPr>
    </w:p>
    <w:p w:rsidR="00270A61" w:rsidRDefault="00270A61" w:rsidP="00087F8C">
      <w:pPr>
        <w:jc w:val="both"/>
        <w:rPr>
          <w:sz w:val="28"/>
          <w:szCs w:val="28"/>
        </w:rPr>
      </w:pPr>
    </w:p>
    <w:p w:rsidR="00270A61" w:rsidRDefault="00270A61" w:rsidP="00087F8C">
      <w:pPr>
        <w:jc w:val="both"/>
        <w:rPr>
          <w:sz w:val="28"/>
          <w:szCs w:val="28"/>
        </w:rPr>
      </w:pPr>
    </w:p>
    <w:p w:rsidR="00270A61" w:rsidRDefault="00270A61" w:rsidP="00087F8C">
      <w:pPr>
        <w:jc w:val="both"/>
        <w:rPr>
          <w:sz w:val="28"/>
          <w:szCs w:val="28"/>
        </w:rPr>
      </w:pPr>
    </w:p>
    <w:p w:rsidR="00EF4B74" w:rsidRDefault="00EF4B74" w:rsidP="00087F8C">
      <w:pPr>
        <w:jc w:val="both"/>
        <w:rPr>
          <w:sz w:val="28"/>
          <w:szCs w:val="28"/>
        </w:rPr>
      </w:pPr>
    </w:p>
    <w:p w:rsidR="00EF4B74" w:rsidRDefault="00EF4B74" w:rsidP="00EF4B7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F4B74" w:rsidRDefault="00EF4B74" w:rsidP="00EF4B74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F4B74" w:rsidRDefault="00EF4B74" w:rsidP="00EF4B74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EF4B74" w:rsidRDefault="00EF4B74" w:rsidP="00EF4B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</w:t>
      </w:r>
      <w:r w:rsidR="002246BA">
        <w:rPr>
          <w:sz w:val="28"/>
          <w:szCs w:val="28"/>
        </w:rPr>
        <w:t xml:space="preserve">  25.11.2016 № 321</w:t>
      </w:r>
    </w:p>
    <w:p w:rsidR="00EF4B74" w:rsidRDefault="00EF4B74" w:rsidP="00EF4B74">
      <w:pPr>
        <w:rPr>
          <w:sz w:val="28"/>
          <w:szCs w:val="28"/>
        </w:rPr>
      </w:pPr>
    </w:p>
    <w:p w:rsidR="00EF4B74" w:rsidRDefault="00EF4B74" w:rsidP="00EF4B74">
      <w:pPr>
        <w:rPr>
          <w:sz w:val="28"/>
          <w:szCs w:val="28"/>
        </w:rPr>
      </w:pPr>
    </w:p>
    <w:p w:rsidR="00EF4B74" w:rsidRDefault="00EF4B74" w:rsidP="00EF4B74">
      <w:pPr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EF4B74" w:rsidRDefault="00EF4B74" w:rsidP="00EF4B74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КУЛЬТУРЫ В СЕЛЬСКОМ ПОСЕЛЕНИИ</w:t>
      </w:r>
    </w:p>
    <w:p w:rsidR="00EF4B74" w:rsidRDefault="00EF4B74" w:rsidP="00EF4B74">
      <w:pPr>
        <w:jc w:val="center"/>
        <w:rPr>
          <w:sz w:val="28"/>
          <w:szCs w:val="28"/>
        </w:rPr>
      </w:pPr>
      <w:r>
        <w:rPr>
          <w:sz w:val="28"/>
          <w:szCs w:val="28"/>
        </w:rPr>
        <w:t>ИШНЯ НА  2017-2019 годы»</w:t>
      </w: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</w:p>
    <w:p w:rsidR="00EF4B74" w:rsidRDefault="00EF4B74" w:rsidP="00EF4B74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270A61" w:rsidTr="00EF4B74">
        <w:tc>
          <w:tcPr>
            <w:tcW w:w="3510" w:type="dxa"/>
          </w:tcPr>
          <w:p w:rsidR="00270A61" w:rsidRDefault="00270A6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</w:tcPr>
          <w:p w:rsidR="00270A61" w:rsidRDefault="00270A6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культуры в сельском поселении Ишня на 2017-2019 годы</w:t>
            </w:r>
          </w:p>
        </w:tc>
      </w:tr>
      <w:tr w:rsidR="00EF4B74" w:rsidTr="00EF4B74">
        <w:tc>
          <w:tcPr>
            <w:tcW w:w="3510" w:type="dxa"/>
          </w:tcPr>
          <w:p w:rsidR="00EF4B74" w:rsidRDefault="00EF4B74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61" w:type="dxa"/>
          </w:tcPr>
          <w:p w:rsidR="00EF4B74" w:rsidRDefault="00EF4B74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EF4B74" w:rsidTr="00EF4B74">
        <w:tc>
          <w:tcPr>
            <w:tcW w:w="3510" w:type="dxa"/>
          </w:tcPr>
          <w:p w:rsidR="00EF4B74" w:rsidRDefault="000C78C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</w:t>
            </w:r>
            <w:r w:rsidR="00EF4B7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</w:tcPr>
          <w:p w:rsidR="00EF4B74" w:rsidRDefault="00EF4B74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 «</w:t>
            </w:r>
            <w:proofErr w:type="spellStart"/>
            <w:r>
              <w:rPr>
                <w:sz w:val="28"/>
                <w:szCs w:val="28"/>
              </w:rPr>
              <w:t>Ишненский</w:t>
            </w:r>
            <w:proofErr w:type="spellEnd"/>
            <w:r>
              <w:rPr>
                <w:sz w:val="28"/>
                <w:szCs w:val="28"/>
              </w:rPr>
              <w:t xml:space="preserve"> СДК»</w:t>
            </w:r>
          </w:p>
          <w:p w:rsidR="00EF4B74" w:rsidRDefault="00EF4B74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 «</w:t>
            </w:r>
            <w:proofErr w:type="spellStart"/>
            <w:r>
              <w:rPr>
                <w:sz w:val="28"/>
                <w:szCs w:val="28"/>
              </w:rPr>
              <w:t>Шурскольский</w:t>
            </w:r>
            <w:proofErr w:type="spellEnd"/>
            <w:r>
              <w:rPr>
                <w:sz w:val="28"/>
                <w:szCs w:val="28"/>
              </w:rPr>
              <w:t xml:space="preserve"> СДК»</w:t>
            </w:r>
          </w:p>
          <w:p w:rsidR="00EF4B74" w:rsidRDefault="00EF4B74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 «Марковский СДК»</w:t>
            </w:r>
          </w:p>
        </w:tc>
      </w:tr>
      <w:tr w:rsidR="00EF4B74" w:rsidTr="00EF4B74">
        <w:tc>
          <w:tcPr>
            <w:tcW w:w="3510" w:type="dxa"/>
          </w:tcPr>
          <w:p w:rsidR="00EF4B74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="00EF4B7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</w:tcPr>
          <w:p w:rsidR="00EF4B74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работы по развитию культурного потенциала сельского поселения Ишня</w:t>
            </w:r>
          </w:p>
        </w:tc>
      </w:tr>
      <w:tr w:rsidR="00BF2771" w:rsidTr="00EF4B74">
        <w:tc>
          <w:tcPr>
            <w:tcW w:w="3510" w:type="dxa"/>
          </w:tcPr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</w:tcPr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1.Создание условий для организации досуга населения, развития творческого потенциала жителей, удовлетворения духовных потребностей разных категорий жителей сельского поселения Ишня.</w:t>
            </w:r>
          </w:p>
          <w:p w:rsidR="00BF2771" w:rsidRDefault="00270A6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2.Обеспечение деятельности учреждений, подведомственных учредителю в сфере культуры</w:t>
            </w:r>
            <w:r w:rsidR="00BF2771">
              <w:rPr>
                <w:sz w:val="28"/>
                <w:szCs w:val="28"/>
              </w:rPr>
              <w:t>.</w:t>
            </w:r>
          </w:p>
          <w:p w:rsidR="00270A61" w:rsidRDefault="00270A6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3.развитие материально-технической базы учреждений культуры.</w:t>
            </w:r>
          </w:p>
        </w:tc>
      </w:tr>
      <w:tr w:rsidR="00BF2771" w:rsidTr="00EF4B74">
        <w:tc>
          <w:tcPr>
            <w:tcW w:w="3510" w:type="dxa"/>
          </w:tcPr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целевые индикаторы (показатели)</w:t>
            </w:r>
          </w:p>
        </w:tc>
        <w:tc>
          <w:tcPr>
            <w:tcW w:w="6061" w:type="dxa"/>
          </w:tcPr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1.Число посещений мероприятий муниципальных культурно-досуговых учреждений.</w:t>
            </w:r>
          </w:p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2.Число участников клубных формирований.</w:t>
            </w:r>
          </w:p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3.Уровень удовлетворенности населения качеством и доступностью услуг в сфере культуры.</w:t>
            </w:r>
          </w:p>
        </w:tc>
      </w:tr>
      <w:tr w:rsidR="00BF2771" w:rsidTr="00EF4B74">
        <w:tc>
          <w:tcPr>
            <w:tcW w:w="3510" w:type="dxa"/>
          </w:tcPr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61" w:type="dxa"/>
          </w:tcPr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 годы</w:t>
            </w:r>
          </w:p>
        </w:tc>
      </w:tr>
      <w:tr w:rsidR="00BF2771" w:rsidTr="00EF4B74">
        <w:tc>
          <w:tcPr>
            <w:tcW w:w="3510" w:type="dxa"/>
          </w:tcPr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средств и источник финансирования</w:t>
            </w:r>
          </w:p>
        </w:tc>
        <w:tc>
          <w:tcPr>
            <w:tcW w:w="6061" w:type="dxa"/>
          </w:tcPr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 местный бюджет</w:t>
            </w:r>
            <w:r w:rsidR="00EC27B3">
              <w:rPr>
                <w:sz w:val="28"/>
                <w:szCs w:val="28"/>
              </w:rPr>
              <w:t xml:space="preserve"> – 17925717</w:t>
            </w:r>
            <w:r w:rsidR="00270A61">
              <w:rPr>
                <w:sz w:val="28"/>
                <w:szCs w:val="28"/>
              </w:rPr>
              <w:t>,0 руб.</w:t>
            </w:r>
          </w:p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EC27B3">
              <w:rPr>
                <w:sz w:val="28"/>
                <w:szCs w:val="28"/>
              </w:rPr>
              <w:t xml:space="preserve"> – 8534701</w:t>
            </w:r>
            <w:r w:rsidR="00270A61">
              <w:rPr>
                <w:sz w:val="28"/>
                <w:szCs w:val="28"/>
              </w:rPr>
              <w:t>,0 руб.</w:t>
            </w:r>
          </w:p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EC27B3">
              <w:rPr>
                <w:sz w:val="28"/>
                <w:szCs w:val="28"/>
              </w:rPr>
              <w:t xml:space="preserve"> – 6896355</w:t>
            </w:r>
            <w:r w:rsidR="00270A61">
              <w:rPr>
                <w:sz w:val="28"/>
                <w:szCs w:val="28"/>
              </w:rPr>
              <w:t>,0 руб.</w:t>
            </w:r>
          </w:p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EC27B3">
              <w:rPr>
                <w:sz w:val="28"/>
                <w:szCs w:val="28"/>
              </w:rPr>
              <w:t xml:space="preserve"> – 2494661</w:t>
            </w:r>
            <w:r w:rsidR="00270A61">
              <w:rPr>
                <w:sz w:val="28"/>
                <w:szCs w:val="28"/>
              </w:rPr>
              <w:t>,0 руб.</w:t>
            </w:r>
          </w:p>
        </w:tc>
      </w:tr>
      <w:tr w:rsidR="00BF2771" w:rsidTr="00EF4B74">
        <w:tc>
          <w:tcPr>
            <w:tcW w:w="3510" w:type="dxa"/>
          </w:tcPr>
          <w:p w:rsidR="00BF2771" w:rsidRDefault="00BF2771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061" w:type="dxa"/>
          </w:tcPr>
          <w:p w:rsidR="00BF2771" w:rsidRDefault="007C2E53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1.Обеспечение устойчивого функционирования культурно-досуговых учреждений сельского поселения Ишня.</w:t>
            </w:r>
          </w:p>
          <w:p w:rsidR="007C2E53" w:rsidRDefault="007C2E53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2.Повышение качества предоставляемых услуг.</w:t>
            </w:r>
          </w:p>
          <w:p w:rsidR="007C2E53" w:rsidRDefault="007C2E53" w:rsidP="00EF4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3.Повышение эффективности деятельности культурно-досуговых учреждений.</w:t>
            </w:r>
          </w:p>
        </w:tc>
      </w:tr>
    </w:tbl>
    <w:p w:rsidR="00EF4B74" w:rsidRDefault="00EF4B74" w:rsidP="00EF4B74">
      <w:pPr>
        <w:jc w:val="center"/>
        <w:rPr>
          <w:sz w:val="28"/>
          <w:szCs w:val="28"/>
        </w:rPr>
      </w:pPr>
    </w:p>
    <w:p w:rsidR="00270A61" w:rsidRDefault="00270A61" w:rsidP="00EF4B74">
      <w:pPr>
        <w:jc w:val="center"/>
        <w:rPr>
          <w:sz w:val="28"/>
          <w:szCs w:val="28"/>
        </w:rPr>
      </w:pPr>
    </w:p>
    <w:p w:rsidR="00270A61" w:rsidRDefault="00270A61" w:rsidP="00EF4B74">
      <w:pPr>
        <w:jc w:val="center"/>
        <w:rPr>
          <w:sz w:val="28"/>
          <w:szCs w:val="28"/>
        </w:rPr>
      </w:pPr>
    </w:p>
    <w:p w:rsidR="00EF4B74" w:rsidRPr="003C4F1A" w:rsidRDefault="007C2E53" w:rsidP="00EF4B74">
      <w:pPr>
        <w:jc w:val="center"/>
        <w:rPr>
          <w:b/>
          <w:sz w:val="28"/>
          <w:szCs w:val="28"/>
        </w:rPr>
      </w:pPr>
      <w:r w:rsidRPr="003C4F1A">
        <w:rPr>
          <w:b/>
          <w:sz w:val="28"/>
          <w:szCs w:val="28"/>
        </w:rPr>
        <w:t>2.Характеристика текущего состояния отрасли «Культура».</w:t>
      </w:r>
    </w:p>
    <w:p w:rsidR="007C2E53" w:rsidRDefault="007C2E53" w:rsidP="00EF4B74">
      <w:pPr>
        <w:jc w:val="center"/>
        <w:rPr>
          <w:sz w:val="28"/>
          <w:szCs w:val="28"/>
        </w:rPr>
      </w:pPr>
    </w:p>
    <w:p w:rsidR="007C2E53" w:rsidRDefault="007C2E53" w:rsidP="00A92D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муниципальной программы «развитие культуры в сельском поселении Ишня на 2017-2019 годы» (далее – Программа) вызвана необходимостью формирования и реализации приоритетных направлений</w:t>
      </w:r>
      <w:r w:rsidR="00A92DF2">
        <w:rPr>
          <w:sz w:val="28"/>
          <w:szCs w:val="28"/>
        </w:rPr>
        <w:t xml:space="preserve"> культурной политики сельского поселения в долгосрочной перспективе, обеспечения на муниципальном уровне системного подхода к решению вопросов развития культуры.</w:t>
      </w:r>
    </w:p>
    <w:p w:rsidR="00A92DF2" w:rsidRDefault="00A92DF2" w:rsidP="00C171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сельском поселении Ишня работают 3 </w:t>
      </w:r>
      <w:proofErr w:type="gramStart"/>
      <w:r>
        <w:rPr>
          <w:sz w:val="28"/>
          <w:szCs w:val="28"/>
        </w:rPr>
        <w:t>сельских</w:t>
      </w:r>
      <w:proofErr w:type="gramEnd"/>
      <w:r>
        <w:rPr>
          <w:sz w:val="28"/>
          <w:szCs w:val="28"/>
        </w:rPr>
        <w:t xml:space="preserve"> Дома культуры: в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</w:t>
      </w:r>
      <w:r w:rsidR="006B1BCF">
        <w:rPr>
          <w:sz w:val="28"/>
          <w:szCs w:val="28"/>
        </w:rPr>
        <w:t xml:space="preserve"> Ишня, с. </w:t>
      </w:r>
      <w:proofErr w:type="spellStart"/>
      <w:r w:rsidR="006B1BCF">
        <w:rPr>
          <w:sz w:val="28"/>
          <w:szCs w:val="28"/>
        </w:rPr>
        <w:t>Шурскол</w:t>
      </w:r>
      <w:proofErr w:type="spellEnd"/>
      <w:r w:rsidR="006B1BCF">
        <w:rPr>
          <w:sz w:val="28"/>
          <w:szCs w:val="28"/>
        </w:rPr>
        <w:t xml:space="preserve">, с. </w:t>
      </w:r>
      <w:proofErr w:type="spellStart"/>
      <w:r w:rsidR="006B1BCF">
        <w:rPr>
          <w:sz w:val="28"/>
          <w:szCs w:val="28"/>
        </w:rPr>
        <w:t>Марково</w:t>
      </w:r>
      <w:proofErr w:type="spellEnd"/>
      <w:r w:rsidR="006B1BCF">
        <w:rPr>
          <w:sz w:val="28"/>
          <w:szCs w:val="28"/>
        </w:rPr>
        <w:t>. В</w:t>
      </w:r>
      <w:r>
        <w:rPr>
          <w:sz w:val="28"/>
          <w:szCs w:val="28"/>
        </w:rPr>
        <w:t>се 3 учреждения бюджетные, что позволяет осуществлять внебюджетную деятельность и оказывать платные услуги.</w:t>
      </w:r>
      <w:r w:rsidR="006B1BCF">
        <w:rPr>
          <w:sz w:val="28"/>
          <w:szCs w:val="28"/>
        </w:rPr>
        <w:t xml:space="preserve"> В учреждениях культуры работает 22 сотрудника, из них 15 специалистов.</w:t>
      </w:r>
      <w:r w:rsidR="00C1714D"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Недостаточный приход</w:t>
      </w:r>
      <w:r w:rsidR="006B1BCF">
        <w:rPr>
          <w:sz w:val="28"/>
          <w:szCs w:val="28"/>
        </w:rPr>
        <w:t xml:space="preserve"> в муниципальные учреждения молодых квалифицированных специалистов по-прежнему затрудняет обновление кадрового состава. Для заинтересованности молодых профессионалов необходимо повысить эффективность менеджмента учреждений, усилить финансово-материальную базу, в том числе за счет поступления внебюджетных средств.</w:t>
      </w:r>
    </w:p>
    <w:p w:rsidR="00C1714D" w:rsidRDefault="00C66AF1" w:rsidP="00A92D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Концепцией сохранения и развития нематериального культурного наследия народов Российской Федерации на 2009-2015 годы к</w:t>
      </w:r>
      <w:r w:rsidR="00C1714D">
        <w:rPr>
          <w:sz w:val="28"/>
          <w:szCs w:val="28"/>
        </w:rPr>
        <w:t>ультурно-досуговые учреждения</w:t>
      </w:r>
      <w:r>
        <w:rPr>
          <w:sz w:val="28"/>
          <w:szCs w:val="28"/>
        </w:rPr>
        <w:t xml:space="preserve"> отрасли призваны решать задачи по повышению эффективности, качества, расширению спектра услуг, вовлечению населения в активную социально-культурную деятельность, развитию народного творчества.</w:t>
      </w:r>
    </w:p>
    <w:p w:rsidR="00C66AF1" w:rsidRDefault="00C66AF1" w:rsidP="00A92D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3-х муниципальных учреждениях культуры работают 54 клубных формирования, в которых занимаются самодеятельным творчеством более 900 человек, что составляет 12,9 % от общего числа проживающего населения сельского поселения Ишня. Все занятия проводятся на бесплатной основе.</w:t>
      </w:r>
    </w:p>
    <w:p w:rsidR="00C66AF1" w:rsidRDefault="00C66AF1" w:rsidP="00A92D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 в сельских домах культуры проводится большое количество массовых мероприятий. Так, в 2015 году проведено 387 массовых мероприятий</w:t>
      </w:r>
      <w:r w:rsidR="00F72F53">
        <w:rPr>
          <w:sz w:val="28"/>
          <w:szCs w:val="28"/>
        </w:rPr>
        <w:t>, из них 160 для детей. Участниками массовых мероприятий были более 23 тысячи человек.</w:t>
      </w:r>
    </w:p>
    <w:p w:rsidR="00F72F53" w:rsidRDefault="00F72F53" w:rsidP="00A92D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Высокие достижения работы самодеятельных коллективов подтверждаются дипломами и грамотами различных фестивалей и конкурсов, а также 2 коллектива имеют звание «Народный» и «Образцовый».</w:t>
      </w:r>
    </w:p>
    <w:p w:rsidR="009E2A44" w:rsidRDefault="009E2A44" w:rsidP="00A92D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целом потребности населения в культурно-досуговой деятельности обеспечены. При этом требует совершенствования система учебы кадров и повышения квалификации руководителей самодеятельных коллективов. А также недостаточная информированность населения о предоставляемых культурных услугах приводит к фактической недоступности даже имеющиеся культурного предложения.</w:t>
      </w:r>
    </w:p>
    <w:p w:rsidR="009E2A44" w:rsidRDefault="009E2A44" w:rsidP="00A92D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программных мероприятий позволит активизировать работу по совершенствованию сферы досуга, обеспечению равного доступа, </w:t>
      </w:r>
      <w:r>
        <w:rPr>
          <w:sz w:val="28"/>
          <w:szCs w:val="28"/>
        </w:rPr>
        <w:lastRenderedPageBreak/>
        <w:t>обеспечению равного доступа к услугам культуры для всех социальных групп.</w:t>
      </w:r>
    </w:p>
    <w:p w:rsidR="0049689C" w:rsidRDefault="0049689C" w:rsidP="00A92DF2">
      <w:pPr>
        <w:ind w:firstLine="708"/>
        <w:jc w:val="both"/>
        <w:rPr>
          <w:sz w:val="28"/>
          <w:szCs w:val="28"/>
        </w:rPr>
      </w:pPr>
    </w:p>
    <w:p w:rsidR="0049689C" w:rsidRDefault="00270A61" w:rsidP="0049689C">
      <w:pPr>
        <w:ind w:firstLine="708"/>
        <w:jc w:val="center"/>
        <w:rPr>
          <w:sz w:val="28"/>
          <w:szCs w:val="28"/>
        </w:rPr>
      </w:pPr>
      <w:r w:rsidRPr="003C4F1A">
        <w:rPr>
          <w:b/>
          <w:sz w:val="28"/>
          <w:szCs w:val="28"/>
        </w:rPr>
        <w:t>3.</w:t>
      </w:r>
      <w:r w:rsidR="0049689C" w:rsidRPr="003C4F1A">
        <w:rPr>
          <w:b/>
          <w:sz w:val="28"/>
          <w:szCs w:val="28"/>
        </w:rPr>
        <w:t>Цель и задачи программы</w:t>
      </w:r>
      <w:r w:rsidR="0049689C">
        <w:rPr>
          <w:sz w:val="28"/>
          <w:szCs w:val="28"/>
        </w:rPr>
        <w:t>.</w:t>
      </w:r>
    </w:p>
    <w:p w:rsidR="0049689C" w:rsidRDefault="0049689C" w:rsidP="0049689C">
      <w:pPr>
        <w:ind w:firstLine="708"/>
        <w:jc w:val="center"/>
        <w:rPr>
          <w:sz w:val="28"/>
          <w:szCs w:val="28"/>
        </w:rPr>
      </w:pPr>
    </w:p>
    <w:p w:rsidR="0049689C" w:rsidRDefault="0049689C" w:rsidP="004968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Цель: Совершенствование работы по развитию культурного потенциала сельского поселения Ишня.</w:t>
      </w:r>
    </w:p>
    <w:p w:rsidR="0049689C" w:rsidRDefault="0049689C" w:rsidP="004968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  <w:r w:rsidRPr="0049689C">
        <w:rPr>
          <w:sz w:val="28"/>
          <w:szCs w:val="28"/>
        </w:rPr>
        <w:t xml:space="preserve"> </w:t>
      </w:r>
      <w:r>
        <w:rPr>
          <w:sz w:val="28"/>
          <w:szCs w:val="28"/>
        </w:rPr>
        <w:t>1.Создание условий для организации досуга населения, развития творческого потенциала жителей, удовлетворения духовных потребностей разных категорий жителей сельского поселения Ишня.</w:t>
      </w:r>
    </w:p>
    <w:p w:rsidR="0049689C" w:rsidRDefault="00270A61" w:rsidP="004968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2.Обеспечение деятельности учреждений, подведомственных учредителю в сфере культуры</w:t>
      </w:r>
      <w:r w:rsidR="0049689C">
        <w:rPr>
          <w:sz w:val="28"/>
          <w:szCs w:val="28"/>
        </w:rPr>
        <w:t>.</w:t>
      </w:r>
    </w:p>
    <w:p w:rsidR="0049689C" w:rsidRDefault="00270A61" w:rsidP="004968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3.Развитие материально-технической базы учреждений культуры.</w:t>
      </w:r>
    </w:p>
    <w:p w:rsidR="00270A61" w:rsidRDefault="00270A61" w:rsidP="0049689C">
      <w:pPr>
        <w:ind w:firstLine="708"/>
        <w:jc w:val="both"/>
        <w:rPr>
          <w:sz w:val="28"/>
          <w:szCs w:val="28"/>
        </w:rPr>
      </w:pPr>
    </w:p>
    <w:p w:rsidR="00270A61" w:rsidRDefault="00270A61" w:rsidP="0049689C">
      <w:pPr>
        <w:ind w:firstLine="708"/>
        <w:jc w:val="both"/>
        <w:rPr>
          <w:sz w:val="28"/>
          <w:szCs w:val="28"/>
        </w:rPr>
      </w:pPr>
    </w:p>
    <w:p w:rsidR="0049689C" w:rsidRPr="003C4F1A" w:rsidRDefault="00270A61" w:rsidP="00822C2C">
      <w:pPr>
        <w:ind w:firstLine="708"/>
        <w:jc w:val="center"/>
        <w:rPr>
          <w:b/>
          <w:sz w:val="28"/>
          <w:szCs w:val="28"/>
        </w:rPr>
      </w:pPr>
      <w:r w:rsidRPr="003C4F1A">
        <w:rPr>
          <w:b/>
          <w:sz w:val="28"/>
          <w:szCs w:val="28"/>
        </w:rPr>
        <w:t>4.</w:t>
      </w:r>
      <w:r w:rsidR="00822C2C" w:rsidRPr="003C4F1A">
        <w:rPr>
          <w:b/>
          <w:sz w:val="28"/>
          <w:szCs w:val="28"/>
        </w:rPr>
        <w:t>Прогноз развития сферы культуры,</w:t>
      </w:r>
    </w:p>
    <w:p w:rsidR="0049689C" w:rsidRPr="003C4F1A" w:rsidRDefault="00822C2C" w:rsidP="0049689C">
      <w:pPr>
        <w:ind w:firstLine="708"/>
        <w:jc w:val="center"/>
        <w:rPr>
          <w:b/>
          <w:sz w:val="28"/>
          <w:szCs w:val="28"/>
        </w:rPr>
      </w:pPr>
      <w:r w:rsidRPr="003C4F1A">
        <w:rPr>
          <w:b/>
          <w:sz w:val="28"/>
          <w:szCs w:val="28"/>
        </w:rPr>
        <w:t>с</w:t>
      </w:r>
      <w:r w:rsidR="0049689C" w:rsidRPr="003C4F1A">
        <w:rPr>
          <w:b/>
          <w:sz w:val="28"/>
          <w:szCs w:val="28"/>
        </w:rPr>
        <w:t>ведения о целевых индикаторах (показателях) муниципальной программы и их значения.</w:t>
      </w:r>
    </w:p>
    <w:p w:rsidR="00822C2C" w:rsidRDefault="00822C2C" w:rsidP="0049689C">
      <w:pPr>
        <w:ind w:firstLine="708"/>
        <w:jc w:val="center"/>
        <w:rPr>
          <w:sz w:val="28"/>
          <w:szCs w:val="28"/>
        </w:rPr>
      </w:pPr>
    </w:p>
    <w:p w:rsidR="00822C2C" w:rsidRDefault="00822C2C" w:rsidP="00822C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учреждений культуры имеет важное многофункциональное значение для вовлечения жителей в культурную жизнь поселения, обеспечения полноценного досуга и развития их творческих способностей.</w:t>
      </w:r>
    </w:p>
    <w:p w:rsidR="00822C2C" w:rsidRDefault="00822C2C" w:rsidP="00822C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дальнейшей работы – сохраняя лучшее, опираясь на достижения и традиции в культуре, обогатить сельскую среду новыми событиями, повысить качество и расширить спектр услуг учреждений культуры, создать благоприятные условия для вовлечения жителей в общественно-культурную жизнь поселения; модернизация культуры.</w:t>
      </w:r>
    </w:p>
    <w:p w:rsidR="0049689C" w:rsidRDefault="0049689C" w:rsidP="0049689C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895"/>
        <w:gridCol w:w="1292"/>
        <w:gridCol w:w="1223"/>
        <w:gridCol w:w="1219"/>
        <w:gridCol w:w="1218"/>
        <w:gridCol w:w="1184"/>
      </w:tblGrid>
      <w:tr w:rsidR="0049689C" w:rsidRPr="0049689C" w:rsidTr="0049689C">
        <w:tc>
          <w:tcPr>
            <w:tcW w:w="540" w:type="dxa"/>
            <w:vMerge w:val="restart"/>
          </w:tcPr>
          <w:p w:rsidR="0049689C" w:rsidRPr="0049689C" w:rsidRDefault="0049689C" w:rsidP="0049689C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7" w:type="dxa"/>
            <w:vMerge w:val="restart"/>
          </w:tcPr>
          <w:p w:rsidR="0049689C" w:rsidRPr="0049689C" w:rsidRDefault="0049689C" w:rsidP="0049689C">
            <w:r>
              <w:t>Наименование показателя</w:t>
            </w:r>
          </w:p>
        </w:tc>
        <w:tc>
          <w:tcPr>
            <w:tcW w:w="1292" w:type="dxa"/>
            <w:vMerge w:val="restart"/>
          </w:tcPr>
          <w:p w:rsidR="0049689C" w:rsidRPr="0049689C" w:rsidRDefault="0049689C" w:rsidP="0049689C">
            <w:r>
              <w:t>Единица измерения</w:t>
            </w:r>
          </w:p>
        </w:tc>
        <w:tc>
          <w:tcPr>
            <w:tcW w:w="4842" w:type="dxa"/>
            <w:gridSpan w:val="4"/>
          </w:tcPr>
          <w:p w:rsidR="0049689C" w:rsidRPr="0049689C" w:rsidRDefault="0049689C" w:rsidP="0049689C">
            <w:pPr>
              <w:jc w:val="center"/>
            </w:pPr>
            <w:r>
              <w:t>Значение показателей</w:t>
            </w:r>
          </w:p>
        </w:tc>
      </w:tr>
      <w:tr w:rsidR="0049689C" w:rsidRPr="0049689C" w:rsidTr="0049689C">
        <w:tc>
          <w:tcPr>
            <w:tcW w:w="540" w:type="dxa"/>
            <w:vMerge/>
          </w:tcPr>
          <w:p w:rsidR="0049689C" w:rsidRPr="0049689C" w:rsidRDefault="0049689C" w:rsidP="0049689C"/>
        </w:tc>
        <w:tc>
          <w:tcPr>
            <w:tcW w:w="2897" w:type="dxa"/>
            <w:vMerge/>
          </w:tcPr>
          <w:p w:rsidR="0049689C" w:rsidRPr="0049689C" w:rsidRDefault="0049689C" w:rsidP="0049689C"/>
        </w:tc>
        <w:tc>
          <w:tcPr>
            <w:tcW w:w="1292" w:type="dxa"/>
            <w:vMerge/>
          </w:tcPr>
          <w:p w:rsidR="0049689C" w:rsidRPr="0049689C" w:rsidRDefault="0049689C" w:rsidP="0049689C"/>
        </w:tc>
        <w:tc>
          <w:tcPr>
            <w:tcW w:w="1221" w:type="dxa"/>
          </w:tcPr>
          <w:p w:rsidR="0049689C" w:rsidRPr="0049689C" w:rsidRDefault="0049689C" w:rsidP="0049689C">
            <w:pPr>
              <w:jc w:val="center"/>
            </w:pPr>
            <w:r>
              <w:t>2016 (базовый)</w:t>
            </w:r>
          </w:p>
        </w:tc>
        <w:tc>
          <w:tcPr>
            <w:tcW w:w="1219" w:type="dxa"/>
          </w:tcPr>
          <w:p w:rsidR="0049689C" w:rsidRPr="0049689C" w:rsidRDefault="0049689C" w:rsidP="0049689C">
            <w:pPr>
              <w:jc w:val="center"/>
            </w:pPr>
            <w:r>
              <w:t>2017</w:t>
            </w:r>
          </w:p>
        </w:tc>
        <w:tc>
          <w:tcPr>
            <w:tcW w:w="1218" w:type="dxa"/>
          </w:tcPr>
          <w:p w:rsidR="0049689C" w:rsidRPr="0049689C" w:rsidRDefault="0049689C" w:rsidP="0049689C">
            <w:pPr>
              <w:jc w:val="center"/>
            </w:pPr>
            <w:r>
              <w:t>2018</w:t>
            </w:r>
          </w:p>
        </w:tc>
        <w:tc>
          <w:tcPr>
            <w:tcW w:w="1184" w:type="dxa"/>
          </w:tcPr>
          <w:p w:rsidR="0049689C" w:rsidRPr="0049689C" w:rsidRDefault="0049689C" w:rsidP="0049689C">
            <w:pPr>
              <w:jc w:val="center"/>
            </w:pPr>
            <w:r>
              <w:t>2019</w:t>
            </w:r>
          </w:p>
        </w:tc>
      </w:tr>
      <w:tr w:rsidR="0049689C" w:rsidRPr="0049689C" w:rsidTr="0049689C">
        <w:tc>
          <w:tcPr>
            <w:tcW w:w="540" w:type="dxa"/>
          </w:tcPr>
          <w:p w:rsidR="0049689C" w:rsidRPr="0049689C" w:rsidRDefault="0049689C" w:rsidP="0049689C">
            <w:r>
              <w:t>1.</w:t>
            </w:r>
          </w:p>
        </w:tc>
        <w:tc>
          <w:tcPr>
            <w:tcW w:w="2897" w:type="dxa"/>
          </w:tcPr>
          <w:p w:rsidR="0049689C" w:rsidRPr="0049689C" w:rsidRDefault="0049689C" w:rsidP="0049689C">
            <w:r>
              <w:t>Число посещений мероприятий муниципальных культурно-досуговых учреждений</w:t>
            </w:r>
          </w:p>
        </w:tc>
        <w:tc>
          <w:tcPr>
            <w:tcW w:w="1292" w:type="dxa"/>
          </w:tcPr>
          <w:p w:rsidR="0049689C" w:rsidRPr="0049689C" w:rsidRDefault="0049689C" w:rsidP="0049689C">
            <w:pPr>
              <w:jc w:val="center"/>
            </w:pPr>
            <w:r>
              <w:t>Чел.</w:t>
            </w:r>
          </w:p>
        </w:tc>
        <w:tc>
          <w:tcPr>
            <w:tcW w:w="1221" w:type="dxa"/>
          </w:tcPr>
          <w:p w:rsidR="0049689C" w:rsidRDefault="00367C28" w:rsidP="0049689C">
            <w:pPr>
              <w:jc w:val="center"/>
            </w:pPr>
            <w:r>
              <w:t>23000</w:t>
            </w:r>
          </w:p>
        </w:tc>
        <w:tc>
          <w:tcPr>
            <w:tcW w:w="1219" w:type="dxa"/>
          </w:tcPr>
          <w:p w:rsidR="0049689C" w:rsidRDefault="00367C28" w:rsidP="0049689C">
            <w:pPr>
              <w:jc w:val="center"/>
            </w:pPr>
            <w:r>
              <w:t>23200</w:t>
            </w:r>
          </w:p>
        </w:tc>
        <w:tc>
          <w:tcPr>
            <w:tcW w:w="1218" w:type="dxa"/>
          </w:tcPr>
          <w:p w:rsidR="0049689C" w:rsidRDefault="00367C28" w:rsidP="0049689C">
            <w:pPr>
              <w:jc w:val="center"/>
            </w:pPr>
            <w:r>
              <w:t>23400</w:t>
            </w:r>
          </w:p>
        </w:tc>
        <w:tc>
          <w:tcPr>
            <w:tcW w:w="1184" w:type="dxa"/>
          </w:tcPr>
          <w:p w:rsidR="0049689C" w:rsidRDefault="00367C28" w:rsidP="0049689C">
            <w:pPr>
              <w:jc w:val="center"/>
            </w:pPr>
            <w:r>
              <w:t>23600</w:t>
            </w:r>
          </w:p>
        </w:tc>
      </w:tr>
      <w:tr w:rsidR="0049689C" w:rsidRPr="0049689C" w:rsidTr="0049689C">
        <w:tc>
          <w:tcPr>
            <w:tcW w:w="540" w:type="dxa"/>
          </w:tcPr>
          <w:p w:rsidR="0049689C" w:rsidRDefault="0049689C" w:rsidP="0049689C">
            <w:r>
              <w:t>2.</w:t>
            </w:r>
          </w:p>
        </w:tc>
        <w:tc>
          <w:tcPr>
            <w:tcW w:w="2897" w:type="dxa"/>
          </w:tcPr>
          <w:p w:rsidR="0049689C" w:rsidRDefault="0049689C" w:rsidP="0049689C">
            <w:r>
              <w:t>Число участников клубных формирований</w:t>
            </w:r>
          </w:p>
        </w:tc>
        <w:tc>
          <w:tcPr>
            <w:tcW w:w="1292" w:type="dxa"/>
          </w:tcPr>
          <w:p w:rsidR="0049689C" w:rsidRDefault="0049689C" w:rsidP="0049689C">
            <w:pPr>
              <w:jc w:val="center"/>
            </w:pPr>
            <w:r>
              <w:t>Чел.</w:t>
            </w:r>
          </w:p>
        </w:tc>
        <w:tc>
          <w:tcPr>
            <w:tcW w:w="1221" w:type="dxa"/>
          </w:tcPr>
          <w:p w:rsidR="0049689C" w:rsidRDefault="00367C28" w:rsidP="0049689C">
            <w:pPr>
              <w:jc w:val="center"/>
            </w:pPr>
            <w:r>
              <w:t>940</w:t>
            </w:r>
          </w:p>
        </w:tc>
        <w:tc>
          <w:tcPr>
            <w:tcW w:w="1219" w:type="dxa"/>
          </w:tcPr>
          <w:p w:rsidR="0049689C" w:rsidRDefault="00367C28" w:rsidP="0049689C">
            <w:pPr>
              <w:jc w:val="center"/>
            </w:pPr>
            <w:r>
              <w:t>950</w:t>
            </w:r>
          </w:p>
        </w:tc>
        <w:tc>
          <w:tcPr>
            <w:tcW w:w="1218" w:type="dxa"/>
          </w:tcPr>
          <w:p w:rsidR="0049689C" w:rsidRDefault="00367C28" w:rsidP="0049689C">
            <w:pPr>
              <w:jc w:val="center"/>
            </w:pPr>
            <w:r>
              <w:t>960</w:t>
            </w:r>
          </w:p>
        </w:tc>
        <w:tc>
          <w:tcPr>
            <w:tcW w:w="1184" w:type="dxa"/>
          </w:tcPr>
          <w:p w:rsidR="0049689C" w:rsidRDefault="00367C28" w:rsidP="0049689C">
            <w:pPr>
              <w:jc w:val="center"/>
            </w:pPr>
            <w:r>
              <w:t>970</w:t>
            </w:r>
          </w:p>
        </w:tc>
      </w:tr>
      <w:tr w:rsidR="0049689C" w:rsidRPr="0049689C" w:rsidTr="0049689C">
        <w:tc>
          <w:tcPr>
            <w:tcW w:w="540" w:type="dxa"/>
          </w:tcPr>
          <w:p w:rsidR="0049689C" w:rsidRDefault="0049689C" w:rsidP="0049689C">
            <w:r>
              <w:t>3.</w:t>
            </w:r>
          </w:p>
        </w:tc>
        <w:tc>
          <w:tcPr>
            <w:tcW w:w="2897" w:type="dxa"/>
          </w:tcPr>
          <w:p w:rsidR="0049689C" w:rsidRDefault="0049689C" w:rsidP="0049689C">
            <w:r>
              <w:t>Уровень удовлетворенности населения качеством и доступностью услуг в сфере культура</w:t>
            </w:r>
          </w:p>
        </w:tc>
        <w:tc>
          <w:tcPr>
            <w:tcW w:w="1292" w:type="dxa"/>
          </w:tcPr>
          <w:p w:rsidR="0049689C" w:rsidRDefault="0049689C" w:rsidP="0049689C">
            <w:pPr>
              <w:jc w:val="center"/>
            </w:pPr>
            <w:r>
              <w:t>%</w:t>
            </w:r>
          </w:p>
        </w:tc>
        <w:tc>
          <w:tcPr>
            <w:tcW w:w="1221" w:type="dxa"/>
          </w:tcPr>
          <w:p w:rsidR="0049689C" w:rsidRDefault="00367C28" w:rsidP="0049689C">
            <w:pPr>
              <w:jc w:val="center"/>
            </w:pPr>
            <w:r>
              <w:t>-</w:t>
            </w:r>
          </w:p>
        </w:tc>
        <w:tc>
          <w:tcPr>
            <w:tcW w:w="1219" w:type="dxa"/>
          </w:tcPr>
          <w:p w:rsidR="0049689C" w:rsidRDefault="00367C28" w:rsidP="0049689C">
            <w:pPr>
              <w:jc w:val="center"/>
            </w:pPr>
            <w:r>
              <w:t>70</w:t>
            </w:r>
          </w:p>
        </w:tc>
        <w:tc>
          <w:tcPr>
            <w:tcW w:w="1218" w:type="dxa"/>
          </w:tcPr>
          <w:p w:rsidR="0049689C" w:rsidRDefault="00367C28" w:rsidP="0049689C">
            <w:pPr>
              <w:jc w:val="center"/>
            </w:pPr>
            <w:r>
              <w:t>80</w:t>
            </w:r>
          </w:p>
        </w:tc>
        <w:tc>
          <w:tcPr>
            <w:tcW w:w="1184" w:type="dxa"/>
          </w:tcPr>
          <w:p w:rsidR="0049689C" w:rsidRDefault="00367C28" w:rsidP="0049689C">
            <w:pPr>
              <w:jc w:val="center"/>
            </w:pPr>
            <w:r>
              <w:t>90</w:t>
            </w:r>
          </w:p>
        </w:tc>
      </w:tr>
      <w:tr w:rsidR="007D7F30" w:rsidRPr="0049689C" w:rsidTr="0049689C">
        <w:tc>
          <w:tcPr>
            <w:tcW w:w="540" w:type="dxa"/>
          </w:tcPr>
          <w:p w:rsidR="007D7F30" w:rsidRDefault="007D7F30" w:rsidP="0049689C">
            <w:r>
              <w:t>4.</w:t>
            </w:r>
          </w:p>
        </w:tc>
        <w:tc>
          <w:tcPr>
            <w:tcW w:w="2897" w:type="dxa"/>
          </w:tcPr>
          <w:p w:rsidR="007D7F30" w:rsidRDefault="007D7F30" w:rsidP="0049689C">
            <w:r>
              <w:t xml:space="preserve">Доля зданий, помещений учреждений культуры, находящихся в </w:t>
            </w:r>
            <w:r>
              <w:lastRenderedPageBreak/>
              <w:t>удовлетворительном состоянии от общего числа зданий учреждений культуры</w:t>
            </w:r>
          </w:p>
        </w:tc>
        <w:tc>
          <w:tcPr>
            <w:tcW w:w="1292" w:type="dxa"/>
          </w:tcPr>
          <w:p w:rsidR="007D7F30" w:rsidRDefault="007D7F30" w:rsidP="0049689C">
            <w:pPr>
              <w:jc w:val="center"/>
            </w:pPr>
            <w:r>
              <w:lastRenderedPageBreak/>
              <w:t>%</w:t>
            </w:r>
          </w:p>
        </w:tc>
        <w:tc>
          <w:tcPr>
            <w:tcW w:w="1221" w:type="dxa"/>
          </w:tcPr>
          <w:p w:rsidR="007D7F30" w:rsidRDefault="007D7F30" w:rsidP="0049689C">
            <w:pPr>
              <w:jc w:val="center"/>
            </w:pPr>
            <w:r>
              <w:t>2</w:t>
            </w:r>
          </w:p>
        </w:tc>
        <w:tc>
          <w:tcPr>
            <w:tcW w:w="1219" w:type="dxa"/>
          </w:tcPr>
          <w:p w:rsidR="007D7F30" w:rsidRDefault="007D7F30" w:rsidP="0049689C">
            <w:pPr>
              <w:jc w:val="center"/>
            </w:pPr>
            <w:r>
              <w:t>3</w:t>
            </w:r>
          </w:p>
        </w:tc>
        <w:tc>
          <w:tcPr>
            <w:tcW w:w="1218" w:type="dxa"/>
          </w:tcPr>
          <w:p w:rsidR="007D7F30" w:rsidRDefault="007D7F30" w:rsidP="0049689C">
            <w:pPr>
              <w:jc w:val="center"/>
            </w:pPr>
            <w:r>
              <w:t>3</w:t>
            </w:r>
          </w:p>
        </w:tc>
        <w:tc>
          <w:tcPr>
            <w:tcW w:w="1184" w:type="dxa"/>
          </w:tcPr>
          <w:p w:rsidR="007D7F30" w:rsidRDefault="007D7F30" w:rsidP="0049689C">
            <w:pPr>
              <w:jc w:val="center"/>
            </w:pPr>
            <w:r>
              <w:t>3</w:t>
            </w:r>
          </w:p>
        </w:tc>
      </w:tr>
    </w:tbl>
    <w:p w:rsidR="0049689C" w:rsidRPr="0049689C" w:rsidRDefault="0049689C" w:rsidP="0049689C">
      <w:pPr>
        <w:ind w:firstLine="708"/>
      </w:pPr>
    </w:p>
    <w:p w:rsidR="0049689C" w:rsidRDefault="0049689C" w:rsidP="0049689C">
      <w:pPr>
        <w:ind w:firstLine="708"/>
        <w:jc w:val="center"/>
        <w:rPr>
          <w:sz w:val="28"/>
          <w:szCs w:val="28"/>
        </w:rPr>
      </w:pPr>
    </w:p>
    <w:p w:rsidR="007D7F30" w:rsidRDefault="007D7F30" w:rsidP="0049689C">
      <w:pPr>
        <w:ind w:firstLine="708"/>
        <w:jc w:val="center"/>
        <w:rPr>
          <w:sz w:val="28"/>
          <w:szCs w:val="28"/>
        </w:rPr>
      </w:pPr>
    </w:p>
    <w:p w:rsidR="0049689C" w:rsidRPr="003C4F1A" w:rsidRDefault="00270A61" w:rsidP="0049689C">
      <w:pPr>
        <w:ind w:firstLine="708"/>
        <w:jc w:val="center"/>
        <w:rPr>
          <w:b/>
          <w:sz w:val="28"/>
          <w:szCs w:val="28"/>
        </w:rPr>
      </w:pPr>
      <w:r w:rsidRPr="003C4F1A">
        <w:rPr>
          <w:b/>
          <w:sz w:val="28"/>
          <w:szCs w:val="28"/>
        </w:rPr>
        <w:t>5.</w:t>
      </w:r>
      <w:r w:rsidR="007D7F30" w:rsidRPr="003C4F1A">
        <w:rPr>
          <w:b/>
          <w:sz w:val="28"/>
          <w:szCs w:val="28"/>
        </w:rPr>
        <w:t>Перечень мероприятий муниципальной программы</w:t>
      </w:r>
    </w:p>
    <w:p w:rsidR="007D7F30" w:rsidRDefault="007D7F30" w:rsidP="0049689C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2089"/>
        <w:gridCol w:w="1682"/>
        <w:gridCol w:w="1277"/>
        <w:gridCol w:w="1902"/>
        <w:gridCol w:w="2089"/>
      </w:tblGrid>
      <w:tr w:rsidR="008F5234" w:rsidTr="00C57390">
        <w:tc>
          <w:tcPr>
            <w:tcW w:w="532" w:type="dxa"/>
          </w:tcPr>
          <w:p w:rsidR="007D7F30" w:rsidRPr="007D7F30" w:rsidRDefault="007D7F30" w:rsidP="0049689C">
            <w:pPr>
              <w:jc w:val="center"/>
            </w:pPr>
            <w:r>
              <w:t>№</w:t>
            </w:r>
          </w:p>
        </w:tc>
        <w:tc>
          <w:tcPr>
            <w:tcW w:w="2089" w:type="dxa"/>
          </w:tcPr>
          <w:p w:rsidR="007D7F30" w:rsidRPr="007D7F30" w:rsidRDefault="007D7F30" w:rsidP="0049689C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682" w:type="dxa"/>
          </w:tcPr>
          <w:p w:rsidR="007D7F30" w:rsidRPr="007D7F30" w:rsidRDefault="007D7F30" w:rsidP="0049689C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277" w:type="dxa"/>
          </w:tcPr>
          <w:p w:rsidR="007D7F30" w:rsidRPr="007D7F30" w:rsidRDefault="007D7F30" w:rsidP="0049689C">
            <w:pPr>
              <w:jc w:val="center"/>
            </w:pPr>
            <w:r>
              <w:t>Сроки исполнения</w:t>
            </w:r>
          </w:p>
        </w:tc>
        <w:tc>
          <w:tcPr>
            <w:tcW w:w="1902" w:type="dxa"/>
          </w:tcPr>
          <w:p w:rsidR="007D7F30" w:rsidRPr="007D7F30" w:rsidRDefault="007D7F30" w:rsidP="0049689C">
            <w:pPr>
              <w:jc w:val="center"/>
            </w:pPr>
            <w:r>
              <w:t>Ожидаемый непосредственный результат</w:t>
            </w:r>
          </w:p>
        </w:tc>
        <w:tc>
          <w:tcPr>
            <w:tcW w:w="2089" w:type="dxa"/>
          </w:tcPr>
          <w:p w:rsidR="007D7F30" w:rsidRPr="007D7F30" w:rsidRDefault="007D7F30" w:rsidP="0049689C">
            <w:pPr>
              <w:jc w:val="center"/>
            </w:pPr>
            <w:r>
              <w:t>Взаимосвязь с показателями программы</w:t>
            </w:r>
          </w:p>
        </w:tc>
      </w:tr>
      <w:tr w:rsidR="007D7F30" w:rsidTr="00423E1C">
        <w:tc>
          <w:tcPr>
            <w:tcW w:w="9571" w:type="dxa"/>
            <w:gridSpan w:val="6"/>
          </w:tcPr>
          <w:p w:rsidR="007D7F30" w:rsidRPr="007D7F30" w:rsidRDefault="007D7F30" w:rsidP="007D7F30">
            <w:r>
              <w:t>Задача 1. Создание условий для организации досуга населения, развития творческого потенциала жителей, удовлетворения духовных потребностей разных категорий жителей поселения.</w:t>
            </w:r>
          </w:p>
        </w:tc>
      </w:tr>
      <w:tr w:rsidR="008F5234" w:rsidTr="00C57390">
        <w:tc>
          <w:tcPr>
            <w:tcW w:w="532" w:type="dxa"/>
          </w:tcPr>
          <w:p w:rsidR="007D7F30" w:rsidRDefault="007D7F30" w:rsidP="008F5234">
            <w:r>
              <w:t>1.1.</w:t>
            </w:r>
          </w:p>
        </w:tc>
        <w:tc>
          <w:tcPr>
            <w:tcW w:w="2089" w:type="dxa"/>
          </w:tcPr>
          <w:p w:rsidR="007D7F30" w:rsidRPr="007D7F30" w:rsidRDefault="008F5234" w:rsidP="008F5234">
            <w:r>
              <w:t>Проведение праздничных программ, посвященных государственным праздникам, дням воинской славы, памятным датам России, праздничным дням</w:t>
            </w:r>
          </w:p>
        </w:tc>
        <w:tc>
          <w:tcPr>
            <w:tcW w:w="1682" w:type="dxa"/>
          </w:tcPr>
          <w:p w:rsidR="007D7F30" w:rsidRDefault="008F5234" w:rsidP="008F5234">
            <w:r>
              <w:t xml:space="preserve">1.МУ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  <w:p w:rsidR="008F5234" w:rsidRDefault="008F5234" w:rsidP="008F5234">
            <w:r>
              <w:t xml:space="preserve">2.МУ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8F5234" w:rsidRPr="007D7F30" w:rsidRDefault="008F5234" w:rsidP="008F5234">
            <w:r>
              <w:t>3.МУ Марковский СДК</w:t>
            </w:r>
          </w:p>
        </w:tc>
        <w:tc>
          <w:tcPr>
            <w:tcW w:w="1277" w:type="dxa"/>
          </w:tcPr>
          <w:p w:rsidR="007D7F30" w:rsidRPr="007D7F30" w:rsidRDefault="008F5234" w:rsidP="008F5234">
            <w:r>
              <w:t>2017-2019</w:t>
            </w:r>
          </w:p>
        </w:tc>
        <w:tc>
          <w:tcPr>
            <w:tcW w:w="1902" w:type="dxa"/>
          </w:tcPr>
          <w:p w:rsidR="007D7F30" w:rsidRPr="007D7F30" w:rsidRDefault="008F5234" w:rsidP="008F5234">
            <w:r>
              <w:t>Рост интереса к истории, культуре, традициям родной страны</w:t>
            </w:r>
          </w:p>
        </w:tc>
        <w:tc>
          <w:tcPr>
            <w:tcW w:w="2089" w:type="dxa"/>
          </w:tcPr>
          <w:p w:rsidR="007D7F30" w:rsidRPr="007D7F30" w:rsidRDefault="008F5234" w:rsidP="008F5234">
            <w:r>
              <w:t>Число посещений мероприятий культурно-досуговых учреждений</w:t>
            </w:r>
          </w:p>
        </w:tc>
      </w:tr>
      <w:tr w:rsidR="008F5234" w:rsidTr="00C57390">
        <w:tc>
          <w:tcPr>
            <w:tcW w:w="532" w:type="dxa"/>
          </w:tcPr>
          <w:p w:rsidR="008F5234" w:rsidRDefault="008F5234" w:rsidP="008F5234">
            <w:r>
              <w:t>1.2.</w:t>
            </w:r>
          </w:p>
        </w:tc>
        <w:tc>
          <w:tcPr>
            <w:tcW w:w="2089" w:type="dxa"/>
          </w:tcPr>
          <w:p w:rsidR="008F5234" w:rsidRDefault="008F5234" w:rsidP="008F5234">
            <w:r>
              <w:t>Организация и проведение мероприятий, способствующих увеличению разнообразия, качества и доступности культурного предложения, совершенствованию работы учреждений культуры</w:t>
            </w:r>
          </w:p>
        </w:tc>
        <w:tc>
          <w:tcPr>
            <w:tcW w:w="1682" w:type="dxa"/>
          </w:tcPr>
          <w:p w:rsidR="008F5234" w:rsidRDefault="008F5234" w:rsidP="008F5234">
            <w:r>
              <w:t xml:space="preserve">1.МУ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  <w:p w:rsidR="008F5234" w:rsidRDefault="008F5234" w:rsidP="008F5234">
            <w:r>
              <w:t xml:space="preserve">2.МУ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8F5234" w:rsidRDefault="008F5234" w:rsidP="008F5234">
            <w:r>
              <w:t>3.МУ Марковский СДК</w:t>
            </w:r>
          </w:p>
        </w:tc>
        <w:tc>
          <w:tcPr>
            <w:tcW w:w="1277" w:type="dxa"/>
          </w:tcPr>
          <w:p w:rsidR="008F5234" w:rsidRDefault="008F5234" w:rsidP="008F5234">
            <w:r>
              <w:t>2017-2019</w:t>
            </w:r>
          </w:p>
        </w:tc>
        <w:tc>
          <w:tcPr>
            <w:tcW w:w="1902" w:type="dxa"/>
          </w:tcPr>
          <w:p w:rsidR="008F5234" w:rsidRDefault="008F5234" w:rsidP="008F5234">
            <w:r>
              <w:t>Вовлечение жителей в яркие события, обеспечение культурными услугами, реализация творческого потенциала населения</w:t>
            </w:r>
          </w:p>
        </w:tc>
        <w:tc>
          <w:tcPr>
            <w:tcW w:w="2089" w:type="dxa"/>
          </w:tcPr>
          <w:p w:rsidR="008F5234" w:rsidRDefault="008F5234" w:rsidP="008F5234">
            <w:r>
              <w:t>Число посещений мероприятий культурно-досуговых учреждений.</w:t>
            </w:r>
          </w:p>
          <w:p w:rsidR="008F5234" w:rsidRDefault="008F5234" w:rsidP="008F5234">
            <w:r>
              <w:t>Уровень удовлетворенности населения качеством и доступностью услуг в сфере культуры</w:t>
            </w:r>
          </w:p>
          <w:p w:rsidR="008F5234" w:rsidRDefault="008F5234" w:rsidP="008F5234"/>
        </w:tc>
      </w:tr>
      <w:tr w:rsidR="008F5234" w:rsidTr="00A67136">
        <w:tc>
          <w:tcPr>
            <w:tcW w:w="9571" w:type="dxa"/>
            <w:gridSpan w:val="6"/>
          </w:tcPr>
          <w:p w:rsidR="008F5234" w:rsidRDefault="008F5234" w:rsidP="008F5234">
            <w:r>
              <w:t>За</w:t>
            </w:r>
            <w:r w:rsidR="00270A61">
              <w:t>дача 2. Обеспечение деятельности учреждений, подведомственных учредителю в сфере культуры</w:t>
            </w:r>
          </w:p>
        </w:tc>
      </w:tr>
      <w:tr w:rsidR="008F5234" w:rsidTr="00C57390">
        <w:tc>
          <w:tcPr>
            <w:tcW w:w="532" w:type="dxa"/>
          </w:tcPr>
          <w:p w:rsidR="008F5234" w:rsidRDefault="008F5234" w:rsidP="008F5234">
            <w:r>
              <w:t>2.1</w:t>
            </w:r>
          </w:p>
        </w:tc>
        <w:tc>
          <w:tcPr>
            <w:tcW w:w="2089" w:type="dxa"/>
          </w:tcPr>
          <w:p w:rsidR="008F5234" w:rsidRDefault="008F5234" w:rsidP="008F5234">
            <w: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682" w:type="dxa"/>
          </w:tcPr>
          <w:p w:rsidR="008F5234" w:rsidRDefault="00A7100E" w:rsidP="008F5234">
            <w:r>
              <w:t>Администрация сельского поселения Ишня</w:t>
            </w:r>
          </w:p>
          <w:p w:rsidR="00A7100E" w:rsidRDefault="00A7100E" w:rsidP="008F5234">
            <w:r>
              <w:t>Соисполнители:</w:t>
            </w:r>
          </w:p>
          <w:p w:rsidR="00A7100E" w:rsidRDefault="00A7100E" w:rsidP="008F5234">
            <w:r>
              <w:t xml:space="preserve">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  <w:p w:rsidR="00A7100E" w:rsidRDefault="00A7100E" w:rsidP="008F5234">
            <w:r>
              <w:lastRenderedPageBreak/>
              <w:t xml:space="preserve">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A7100E" w:rsidRDefault="00A7100E" w:rsidP="008F5234">
            <w:r>
              <w:t>МУ Марковский СДК</w:t>
            </w:r>
          </w:p>
        </w:tc>
        <w:tc>
          <w:tcPr>
            <w:tcW w:w="1277" w:type="dxa"/>
          </w:tcPr>
          <w:p w:rsidR="008F5234" w:rsidRDefault="00A7100E" w:rsidP="008F5234">
            <w:r>
              <w:lastRenderedPageBreak/>
              <w:t>2017-2019</w:t>
            </w:r>
          </w:p>
        </w:tc>
        <w:tc>
          <w:tcPr>
            <w:tcW w:w="1902" w:type="dxa"/>
          </w:tcPr>
          <w:p w:rsidR="008F5234" w:rsidRDefault="00A7100E" w:rsidP="008F5234">
            <w:r>
              <w:t>Планомерная, четкая работа по организации досуга населения</w:t>
            </w:r>
          </w:p>
        </w:tc>
        <w:tc>
          <w:tcPr>
            <w:tcW w:w="2089" w:type="dxa"/>
          </w:tcPr>
          <w:p w:rsidR="008F5234" w:rsidRDefault="00A7100E" w:rsidP="008F5234">
            <w:r>
              <w:t>Число участников клубных формирований</w:t>
            </w:r>
          </w:p>
        </w:tc>
      </w:tr>
      <w:tr w:rsidR="00C57390" w:rsidTr="00BF474C">
        <w:tc>
          <w:tcPr>
            <w:tcW w:w="9571" w:type="dxa"/>
            <w:gridSpan w:val="6"/>
          </w:tcPr>
          <w:p w:rsidR="00C57390" w:rsidRDefault="00C57390" w:rsidP="008F5234">
            <w:r>
              <w:lastRenderedPageBreak/>
              <w:t>Задача 3. Развитие материально-технической базы учреждений культуры</w:t>
            </w:r>
          </w:p>
        </w:tc>
      </w:tr>
      <w:tr w:rsidR="00A7100E" w:rsidTr="00C57390">
        <w:tc>
          <w:tcPr>
            <w:tcW w:w="532" w:type="dxa"/>
          </w:tcPr>
          <w:p w:rsidR="00A7100E" w:rsidRDefault="00C57390" w:rsidP="008F5234">
            <w:r>
              <w:t>3.1</w:t>
            </w:r>
          </w:p>
        </w:tc>
        <w:tc>
          <w:tcPr>
            <w:tcW w:w="2089" w:type="dxa"/>
          </w:tcPr>
          <w:p w:rsidR="00A7100E" w:rsidRDefault="00A7100E" w:rsidP="008F5234">
            <w:r>
              <w:t>Содержание зданий и помещений учреждений культуры в удовлетворительном состоянии</w:t>
            </w:r>
          </w:p>
        </w:tc>
        <w:tc>
          <w:tcPr>
            <w:tcW w:w="1682" w:type="dxa"/>
          </w:tcPr>
          <w:p w:rsidR="00A7100E" w:rsidRDefault="00A7100E" w:rsidP="00A7100E">
            <w:r>
              <w:t>Администрация сельского поселения Ишня</w:t>
            </w:r>
          </w:p>
          <w:p w:rsidR="00A7100E" w:rsidRDefault="00A7100E" w:rsidP="00A7100E">
            <w:r>
              <w:t>Соисполнители:</w:t>
            </w:r>
          </w:p>
          <w:p w:rsidR="00A7100E" w:rsidRDefault="00A7100E" w:rsidP="00A7100E">
            <w:r>
              <w:t xml:space="preserve">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  <w:p w:rsidR="00A7100E" w:rsidRDefault="00A7100E" w:rsidP="00A7100E">
            <w:r>
              <w:t xml:space="preserve">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A7100E" w:rsidRDefault="00A7100E" w:rsidP="00A7100E">
            <w:r>
              <w:t>МУ Марковский СДК</w:t>
            </w:r>
          </w:p>
        </w:tc>
        <w:tc>
          <w:tcPr>
            <w:tcW w:w="1277" w:type="dxa"/>
          </w:tcPr>
          <w:p w:rsidR="00A7100E" w:rsidRDefault="00A7100E" w:rsidP="008F5234">
            <w:r>
              <w:t>2017-2019</w:t>
            </w:r>
          </w:p>
        </w:tc>
        <w:tc>
          <w:tcPr>
            <w:tcW w:w="1902" w:type="dxa"/>
          </w:tcPr>
          <w:p w:rsidR="00A7100E" w:rsidRDefault="00A7100E" w:rsidP="008F5234">
            <w:r>
              <w:t>Проведение текущих и капитальных ремонтов</w:t>
            </w:r>
          </w:p>
        </w:tc>
        <w:tc>
          <w:tcPr>
            <w:tcW w:w="2089" w:type="dxa"/>
          </w:tcPr>
          <w:p w:rsidR="00A7100E" w:rsidRDefault="00A7100E" w:rsidP="008F5234">
            <w:r>
              <w:t>Доля зданий, помещений учреждений культуры находится в удовлетворительном состоянии от общего числа зданий учреждений культуры</w:t>
            </w:r>
          </w:p>
        </w:tc>
      </w:tr>
    </w:tbl>
    <w:p w:rsidR="007D7F30" w:rsidRDefault="007D7F30" w:rsidP="0049689C">
      <w:pPr>
        <w:ind w:firstLine="708"/>
        <w:jc w:val="center"/>
        <w:rPr>
          <w:sz w:val="28"/>
          <w:szCs w:val="28"/>
        </w:rPr>
      </w:pPr>
    </w:p>
    <w:p w:rsidR="00C57390" w:rsidRDefault="00C57390" w:rsidP="0049689C">
      <w:pPr>
        <w:ind w:firstLine="708"/>
        <w:jc w:val="center"/>
        <w:rPr>
          <w:sz w:val="28"/>
          <w:szCs w:val="28"/>
        </w:rPr>
      </w:pPr>
    </w:p>
    <w:p w:rsidR="00A7100E" w:rsidRPr="003C4F1A" w:rsidRDefault="00C57390" w:rsidP="0049689C">
      <w:pPr>
        <w:ind w:firstLine="708"/>
        <w:jc w:val="center"/>
        <w:rPr>
          <w:b/>
          <w:sz w:val="28"/>
          <w:szCs w:val="28"/>
        </w:rPr>
      </w:pPr>
      <w:r w:rsidRPr="003C4F1A">
        <w:rPr>
          <w:b/>
          <w:sz w:val="28"/>
          <w:szCs w:val="28"/>
        </w:rPr>
        <w:t>6.</w:t>
      </w:r>
      <w:r w:rsidR="00367C28" w:rsidRPr="003C4F1A">
        <w:rPr>
          <w:b/>
          <w:sz w:val="28"/>
          <w:szCs w:val="28"/>
        </w:rPr>
        <w:t>Ресурсное обеспечение муниципальной программы</w:t>
      </w:r>
    </w:p>
    <w:p w:rsidR="00367C28" w:rsidRDefault="00367C28" w:rsidP="0049689C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2"/>
        <w:gridCol w:w="992"/>
        <w:gridCol w:w="89"/>
        <w:gridCol w:w="25"/>
        <w:gridCol w:w="829"/>
        <w:gridCol w:w="17"/>
        <w:gridCol w:w="33"/>
        <w:gridCol w:w="804"/>
        <w:gridCol w:w="9"/>
        <w:gridCol w:w="37"/>
        <w:gridCol w:w="816"/>
      </w:tblGrid>
      <w:tr w:rsidR="00367C28" w:rsidTr="00D640D0">
        <w:trPr>
          <w:trHeight w:val="360"/>
        </w:trPr>
        <w:tc>
          <w:tcPr>
            <w:tcW w:w="2093" w:type="dxa"/>
            <w:vMerge w:val="restart"/>
          </w:tcPr>
          <w:p w:rsidR="00367C28" w:rsidRPr="00367C28" w:rsidRDefault="00367C28" w:rsidP="0049689C">
            <w:pPr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</w:tcPr>
          <w:p w:rsidR="00367C28" w:rsidRPr="00367C28" w:rsidRDefault="00367C28" w:rsidP="0049689C">
            <w:pPr>
              <w:jc w:val="center"/>
            </w:pPr>
            <w:r>
              <w:t>Наименование программы, мероприятия</w:t>
            </w:r>
          </w:p>
        </w:tc>
        <w:tc>
          <w:tcPr>
            <w:tcW w:w="1559" w:type="dxa"/>
            <w:gridSpan w:val="2"/>
            <w:vMerge w:val="restart"/>
          </w:tcPr>
          <w:p w:rsidR="00367C28" w:rsidRPr="00367C28" w:rsidRDefault="00367C28" w:rsidP="0049689C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3651" w:type="dxa"/>
            <w:gridSpan w:val="10"/>
          </w:tcPr>
          <w:p w:rsidR="00367C28" w:rsidRPr="00367C28" w:rsidRDefault="00367C28" w:rsidP="0049689C">
            <w:pPr>
              <w:jc w:val="center"/>
            </w:pPr>
            <w:r>
              <w:t>Оценка расходов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367C28" w:rsidTr="00D640D0">
        <w:trPr>
          <w:trHeight w:val="203"/>
        </w:trPr>
        <w:tc>
          <w:tcPr>
            <w:tcW w:w="2093" w:type="dxa"/>
            <w:vMerge/>
          </w:tcPr>
          <w:p w:rsidR="00367C28" w:rsidRDefault="00367C28" w:rsidP="0049689C">
            <w:pPr>
              <w:jc w:val="center"/>
            </w:pPr>
          </w:p>
        </w:tc>
        <w:tc>
          <w:tcPr>
            <w:tcW w:w="2268" w:type="dxa"/>
            <w:vMerge/>
          </w:tcPr>
          <w:p w:rsidR="00367C28" w:rsidRDefault="00367C28" w:rsidP="0049689C">
            <w:pPr>
              <w:jc w:val="center"/>
            </w:pPr>
          </w:p>
        </w:tc>
        <w:tc>
          <w:tcPr>
            <w:tcW w:w="1559" w:type="dxa"/>
            <w:gridSpan w:val="2"/>
            <w:vMerge/>
          </w:tcPr>
          <w:p w:rsidR="00367C28" w:rsidRDefault="00367C28" w:rsidP="0049689C">
            <w:pPr>
              <w:jc w:val="center"/>
            </w:pPr>
          </w:p>
        </w:tc>
        <w:tc>
          <w:tcPr>
            <w:tcW w:w="1106" w:type="dxa"/>
            <w:gridSpan w:val="3"/>
            <w:vMerge w:val="restart"/>
          </w:tcPr>
          <w:p w:rsidR="00367C28" w:rsidRPr="00367C28" w:rsidRDefault="00367C28" w:rsidP="0049689C">
            <w:pPr>
              <w:jc w:val="center"/>
            </w:pPr>
            <w:r>
              <w:t>Всего</w:t>
            </w:r>
          </w:p>
        </w:tc>
        <w:tc>
          <w:tcPr>
            <w:tcW w:w="2545" w:type="dxa"/>
            <w:gridSpan w:val="7"/>
          </w:tcPr>
          <w:p w:rsidR="00367C28" w:rsidRPr="00367C28" w:rsidRDefault="00367C28" w:rsidP="0049689C">
            <w:pPr>
              <w:jc w:val="center"/>
            </w:pPr>
            <w:r>
              <w:t>по годам:</w:t>
            </w:r>
          </w:p>
        </w:tc>
      </w:tr>
      <w:tr w:rsidR="00367C28" w:rsidTr="00D640D0">
        <w:trPr>
          <w:trHeight w:val="203"/>
        </w:trPr>
        <w:tc>
          <w:tcPr>
            <w:tcW w:w="2093" w:type="dxa"/>
            <w:vMerge/>
          </w:tcPr>
          <w:p w:rsidR="00367C28" w:rsidRDefault="00367C28" w:rsidP="0049689C">
            <w:pPr>
              <w:jc w:val="center"/>
            </w:pPr>
          </w:p>
        </w:tc>
        <w:tc>
          <w:tcPr>
            <w:tcW w:w="2268" w:type="dxa"/>
            <w:vMerge/>
          </w:tcPr>
          <w:p w:rsidR="00367C28" w:rsidRDefault="00367C28" w:rsidP="0049689C">
            <w:pPr>
              <w:jc w:val="center"/>
            </w:pPr>
          </w:p>
        </w:tc>
        <w:tc>
          <w:tcPr>
            <w:tcW w:w="1559" w:type="dxa"/>
            <w:gridSpan w:val="2"/>
            <w:vMerge/>
          </w:tcPr>
          <w:p w:rsidR="00367C28" w:rsidRDefault="00367C28" w:rsidP="0049689C">
            <w:pPr>
              <w:jc w:val="center"/>
            </w:pPr>
          </w:p>
        </w:tc>
        <w:tc>
          <w:tcPr>
            <w:tcW w:w="1106" w:type="dxa"/>
            <w:gridSpan w:val="3"/>
            <w:vMerge/>
          </w:tcPr>
          <w:p w:rsidR="00367C28" w:rsidRPr="00367C28" w:rsidRDefault="00367C28" w:rsidP="0049689C">
            <w:pPr>
              <w:jc w:val="center"/>
            </w:pPr>
          </w:p>
        </w:tc>
        <w:tc>
          <w:tcPr>
            <w:tcW w:w="846" w:type="dxa"/>
            <w:gridSpan w:val="2"/>
          </w:tcPr>
          <w:p w:rsidR="00367C28" w:rsidRPr="00367C28" w:rsidRDefault="00367C28" w:rsidP="0049689C">
            <w:pPr>
              <w:jc w:val="center"/>
            </w:pPr>
            <w:r>
              <w:t>2017</w:t>
            </w:r>
          </w:p>
        </w:tc>
        <w:tc>
          <w:tcPr>
            <w:tcW w:w="846" w:type="dxa"/>
            <w:gridSpan w:val="3"/>
          </w:tcPr>
          <w:p w:rsidR="00367C28" w:rsidRPr="00367C28" w:rsidRDefault="00367C28" w:rsidP="0049689C">
            <w:pPr>
              <w:jc w:val="center"/>
            </w:pPr>
            <w:r>
              <w:t>2018</w:t>
            </w:r>
          </w:p>
        </w:tc>
        <w:tc>
          <w:tcPr>
            <w:tcW w:w="853" w:type="dxa"/>
            <w:gridSpan w:val="2"/>
          </w:tcPr>
          <w:p w:rsidR="00367C28" w:rsidRPr="00367C28" w:rsidRDefault="00367C28" w:rsidP="0049689C">
            <w:pPr>
              <w:jc w:val="center"/>
            </w:pPr>
            <w:r>
              <w:t>2019</w:t>
            </w:r>
          </w:p>
        </w:tc>
      </w:tr>
      <w:tr w:rsidR="00367C28" w:rsidTr="00D640D0">
        <w:trPr>
          <w:trHeight w:val="602"/>
        </w:trPr>
        <w:tc>
          <w:tcPr>
            <w:tcW w:w="2093" w:type="dxa"/>
            <w:vMerge w:val="restart"/>
          </w:tcPr>
          <w:p w:rsidR="00367C28" w:rsidRPr="00367C28" w:rsidRDefault="00367C28" w:rsidP="0049689C">
            <w:pPr>
              <w:jc w:val="center"/>
            </w:pPr>
            <w: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367C28" w:rsidRPr="00367C28" w:rsidRDefault="00367C28" w:rsidP="0049689C">
            <w:pPr>
              <w:jc w:val="center"/>
            </w:pPr>
            <w:r>
              <w:t>«Развитие культуры в сельском поселении Ишня на 2017-2019 годы»</w:t>
            </w:r>
          </w:p>
        </w:tc>
        <w:tc>
          <w:tcPr>
            <w:tcW w:w="1559" w:type="dxa"/>
            <w:gridSpan w:val="2"/>
          </w:tcPr>
          <w:p w:rsidR="00367C28" w:rsidRPr="00367C28" w:rsidRDefault="00367C28" w:rsidP="0049689C">
            <w:pPr>
              <w:jc w:val="center"/>
            </w:pPr>
            <w:r>
              <w:t>Всего:</w:t>
            </w:r>
          </w:p>
        </w:tc>
        <w:tc>
          <w:tcPr>
            <w:tcW w:w="1081" w:type="dxa"/>
            <w:gridSpan w:val="2"/>
          </w:tcPr>
          <w:p w:rsidR="00367C28" w:rsidRPr="00367C28" w:rsidRDefault="00EC27B3" w:rsidP="0049689C">
            <w:pPr>
              <w:jc w:val="center"/>
            </w:pPr>
            <w:r>
              <w:t>1792571</w:t>
            </w:r>
            <w:r w:rsidR="00C57390">
              <w:t>,0</w:t>
            </w:r>
          </w:p>
        </w:tc>
        <w:tc>
          <w:tcPr>
            <w:tcW w:w="854" w:type="dxa"/>
            <w:gridSpan w:val="2"/>
          </w:tcPr>
          <w:p w:rsidR="00367C28" w:rsidRPr="00367C28" w:rsidRDefault="00EC27B3" w:rsidP="0049689C">
            <w:pPr>
              <w:jc w:val="center"/>
            </w:pPr>
            <w:r>
              <w:t>8534701</w:t>
            </w:r>
            <w:r w:rsidR="00C57390">
              <w:t>,0</w:t>
            </w:r>
          </w:p>
        </w:tc>
        <w:tc>
          <w:tcPr>
            <w:tcW w:w="854" w:type="dxa"/>
            <w:gridSpan w:val="3"/>
          </w:tcPr>
          <w:p w:rsidR="00367C28" w:rsidRPr="00367C28" w:rsidRDefault="00EC27B3" w:rsidP="0049689C">
            <w:pPr>
              <w:jc w:val="center"/>
            </w:pPr>
            <w:r>
              <w:t>6896355</w:t>
            </w:r>
            <w:r w:rsidR="00C57390">
              <w:t>,0</w:t>
            </w:r>
          </w:p>
        </w:tc>
        <w:tc>
          <w:tcPr>
            <w:tcW w:w="862" w:type="dxa"/>
            <w:gridSpan w:val="3"/>
          </w:tcPr>
          <w:p w:rsidR="00367C28" w:rsidRPr="00367C28" w:rsidRDefault="00EC27B3" w:rsidP="0049689C">
            <w:pPr>
              <w:jc w:val="center"/>
            </w:pPr>
            <w:r>
              <w:t>2494661</w:t>
            </w:r>
            <w:r w:rsidR="00C57390">
              <w:t>,0</w:t>
            </w:r>
          </w:p>
        </w:tc>
      </w:tr>
      <w:tr w:rsidR="00367C28" w:rsidTr="00D640D0">
        <w:trPr>
          <w:trHeight w:val="602"/>
        </w:trPr>
        <w:tc>
          <w:tcPr>
            <w:tcW w:w="2093" w:type="dxa"/>
            <w:vMerge/>
          </w:tcPr>
          <w:p w:rsidR="00367C28" w:rsidRDefault="00367C28" w:rsidP="0049689C">
            <w:pPr>
              <w:jc w:val="center"/>
            </w:pPr>
          </w:p>
        </w:tc>
        <w:tc>
          <w:tcPr>
            <w:tcW w:w="2268" w:type="dxa"/>
            <w:vMerge/>
          </w:tcPr>
          <w:p w:rsidR="00367C28" w:rsidRDefault="00367C28" w:rsidP="0049689C">
            <w:pPr>
              <w:jc w:val="center"/>
            </w:pPr>
          </w:p>
        </w:tc>
        <w:tc>
          <w:tcPr>
            <w:tcW w:w="1559" w:type="dxa"/>
            <w:gridSpan w:val="2"/>
          </w:tcPr>
          <w:p w:rsidR="00367C28" w:rsidRPr="00367C28" w:rsidRDefault="00367C28" w:rsidP="0049689C">
            <w:pPr>
              <w:jc w:val="center"/>
            </w:pPr>
            <w:r>
              <w:t>Местный бюджет</w:t>
            </w:r>
          </w:p>
        </w:tc>
        <w:tc>
          <w:tcPr>
            <w:tcW w:w="1081" w:type="dxa"/>
            <w:gridSpan w:val="2"/>
          </w:tcPr>
          <w:p w:rsidR="00367C28" w:rsidRPr="00367C28" w:rsidRDefault="00EC27B3" w:rsidP="0049689C">
            <w:pPr>
              <w:jc w:val="center"/>
            </w:pPr>
            <w:r>
              <w:t>17925717</w:t>
            </w:r>
            <w:r w:rsidR="00C57390">
              <w:t>,0</w:t>
            </w:r>
          </w:p>
        </w:tc>
        <w:tc>
          <w:tcPr>
            <w:tcW w:w="854" w:type="dxa"/>
            <w:gridSpan w:val="2"/>
          </w:tcPr>
          <w:p w:rsidR="00367C28" w:rsidRPr="00367C28" w:rsidRDefault="00EC27B3" w:rsidP="0049689C">
            <w:pPr>
              <w:jc w:val="center"/>
            </w:pPr>
            <w:r>
              <w:t>8534701</w:t>
            </w:r>
            <w:r w:rsidR="00C57390">
              <w:t>,0</w:t>
            </w:r>
          </w:p>
        </w:tc>
        <w:tc>
          <w:tcPr>
            <w:tcW w:w="854" w:type="dxa"/>
            <w:gridSpan w:val="3"/>
          </w:tcPr>
          <w:p w:rsidR="00367C28" w:rsidRPr="00367C28" w:rsidRDefault="00EC27B3" w:rsidP="0049689C">
            <w:pPr>
              <w:jc w:val="center"/>
            </w:pPr>
            <w:r>
              <w:t>6896355</w:t>
            </w:r>
            <w:r w:rsidR="00C57390">
              <w:t>,0</w:t>
            </w:r>
          </w:p>
        </w:tc>
        <w:tc>
          <w:tcPr>
            <w:tcW w:w="862" w:type="dxa"/>
            <w:gridSpan w:val="3"/>
          </w:tcPr>
          <w:p w:rsidR="00367C28" w:rsidRPr="00367C28" w:rsidRDefault="00EC27B3" w:rsidP="0049689C">
            <w:pPr>
              <w:jc w:val="center"/>
            </w:pPr>
            <w:r>
              <w:t>2494661</w:t>
            </w:r>
            <w:r w:rsidR="00C57390">
              <w:t>,0</w:t>
            </w:r>
          </w:p>
        </w:tc>
      </w:tr>
      <w:tr w:rsidR="009047E7" w:rsidTr="009047E7">
        <w:trPr>
          <w:trHeight w:val="602"/>
        </w:trPr>
        <w:tc>
          <w:tcPr>
            <w:tcW w:w="9571" w:type="dxa"/>
            <w:gridSpan w:val="14"/>
          </w:tcPr>
          <w:p w:rsidR="009047E7" w:rsidRPr="00367C28" w:rsidRDefault="009047E7" w:rsidP="009047E7">
            <w:r>
              <w:t xml:space="preserve">Задача 1. </w:t>
            </w:r>
            <w:r w:rsidRPr="009047E7">
              <w:t xml:space="preserve"> Создание условий для организации досуга населения, развития творческого потенциала жителей, удовлетворения духовных потребностей разных категорий жителей поселения.</w:t>
            </w:r>
          </w:p>
        </w:tc>
      </w:tr>
      <w:tr w:rsidR="00C57390" w:rsidTr="002C5678">
        <w:trPr>
          <w:trHeight w:val="458"/>
        </w:trPr>
        <w:tc>
          <w:tcPr>
            <w:tcW w:w="2093" w:type="dxa"/>
            <w:vMerge w:val="restart"/>
          </w:tcPr>
          <w:p w:rsidR="00C57390" w:rsidRDefault="00C57390" w:rsidP="009047E7">
            <w:r>
              <w:t xml:space="preserve">Мероприятие 1.1 Проведение праздничных программ, посвященных Дню Победы, Дню пожилого человека, а также День </w:t>
            </w:r>
            <w:proofErr w:type="spellStart"/>
            <w:r>
              <w:t>р.п</w:t>
            </w:r>
            <w:proofErr w:type="spellEnd"/>
            <w:r>
              <w:t>. Ишня в 2017 году</w:t>
            </w:r>
          </w:p>
          <w:p w:rsidR="00C57390" w:rsidRDefault="00C57390" w:rsidP="0049689C">
            <w:pPr>
              <w:jc w:val="center"/>
            </w:pPr>
          </w:p>
        </w:tc>
        <w:tc>
          <w:tcPr>
            <w:tcW w:w="2268" w:type="dxa"/>
            <w:vMerge w:val="restart"/>
          </w:tcPr>
          <w:p w:rsidR="00C57390" w:rsidRDefault="00C57390" w:rsidP="009047E7">
            <w:pPr>
              <w:jc w:val="center"/>
            </w:pPr>
            <w:r>
              <w:t>Соисполнитель 1:</w:t>
            </w:r>
          </w:p>
          <w:p w:rsidR="00C57390" w:rsidRDefault="00C57390" w:rsidP="009047E7">
            <w:pPr>
              <w:jc w:val="center"/>
            </w:pPr>
            <w:r>
              <w:t xml:space="preserve">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  <w:p w:rsidR="00C57390" w:rsidRDefault="00C57390" w:rsidP="009047E7">
            <w:pPr>
              <w:jc w:val="center"/>
            </w:pPr>
            <w:r>
              <w:t>Соисполнитель 2:</w:t>
            </w:r>
          </w:p>
          <w:p w:rsidR="00C57390" w:rsidRDefault="00C57390" w:rsidP="009047E7">
            <w:pPr>
              <w:jc w:val="center"/>
            </w:pPr>
            <w:r>
              <w:t xml:space="preserve">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C57390" w:rsidRDefault="00C57390" w:rsidP="009047E7">
            <w:pPr>
              <w:jc w:val="center"/>
            </w:pPr>
            <w:r>
              <w:t>Соисполнитель 3:</w:t>
            </w:r>
          </w:p>
          <w:p w:rsidR="00C57390" w:rsidRDefault="00C57390" w:rsidP="009047E7">
            <w:pPr>
              <w:jc w:val="center"/>
            </w:pPr>
            <w:r>
              <w:t>МУ Марковский СДК</w:t>
            </w:r>
          </w:p>
        </w:tc>
        <w:tc>
          <w:tcPr>
            <w:tcW w:w="1559" w:type="dxa"/>
            <w:gridSpan w:val="2"/>
          </w:tcPr>
          <w:p w:rsidR="00C57390" w:rsidRDefault="00C57390" w:rsidP="0049689C">
            <w:pPr>
              <w:jc w:val="center"/>
            </w:pPr>
            <w:r>
              <w:t>Всего:</w:t>
            </w:r>
          </w:p>
        </w:tc>
        <w:tc>
          <w:tcPr>
            <w:tcW w:w="1081" w:type="dxa"/>
            <w:gridSpan w:val="2"/>
          </w:tcPr>
          <w:p w:rsidR="00C57390" w:rsidRPr="00367C28" w:rsidRDefault="00C57390" w:rsidP="0049689C">
            <w:pPr>
              <w:jc w:val="center"/>
            </w:pPr>
            <w:r>
              <w:t>510000,0</w:t>
            </w:r>
          </w:p>
        </w:tc>
        <w:tc>
          <w:tcPr>
            <w:tcW w:w="854" w:type="dxa"/>
            <w:gridSpan w:val="2"/>
          </w:tcPr>
          <w:p w:rsidR="00C57390" w:rsidRPr="00367C28" w:rsidRDefault="00C57390" w:rsidP="0049689C">
            <w:pPr>
              <w:jc w:val="center"/>
            </w:pPr>
            <w:r>
              <w:t>315000,0</w:t>
            </w:r>
          </w:p>
        </w:tc>
        <w:tc>
          <w:tcPr>
            <w:tcW w:w="854" w:type="dxa"/>
            <w:gridSpan w:val="3"/>
          </w:tcPr>
          <w:p w:rsidR="00C57390" w:rsidRPr="00367C28" w:rsidRDefault="00C57390" w:rsidP="0049689C">
            <w:pPr>
              <w:jc w:val="center"/>
            </w:pPr>
            <w:r>
              <w:t>115000,0</w:t>
            </w:r>
          </w:p>
        </w:tc>
        <w:tc>
          <w:tcPr>
            <w:tcW w:w="862" w:type="dxa"/>
            <w:gridSpan w:val="3"/>
          </w:tcPr>
          <w:p w:rsidR="00C57390" w:rsidRPr="00367C28" w:rsidRDefault="00C57390" w:rsidP="0049689C">
            <w:pPr>
              <w:jc w:val="center"/>
            </w:pPr>
            <w:r>
              <w:t>80000,0</w:t>
            </w:r>
          </w:p>
        </w:tc>
      </w:tr>
      <w:tr w:rsidR="00C57390" w:rsidTr="002C5678">
        <w:trPr>
          <w:trHeight w:val="458"/>
        </w:trPr>
        <w:tc>
          <w:tcPr>
            <w:tcW w:w="2093" w:type="dxa"/>
            <w:vMerge/>
          </w:tcPr>
          <w:p w:rsidR="00C57390" w:rsidRDefault="00C57390" w:rsidP="009047E7"/>
        </w:tc>
        <w:tc>
          <w:tcPr>
            <w:tcW w:w="2268" w:type="dxa"/>
            <w:vMerge/>
          </w:tcPr>
          <w:p w:rsidR="00C57390" w:rsidRDefault="00C57390" w:rsidP="009047E7">
            <w:pPr>
              <w:jc w:val="center"/>
            </w:pPr>
          </w:p>
        </w:tc>
        <w:tc>
          <w:tcPr>
            <w:tcW w:w="1559" w:type="dxa"/>
            <w:gridSpan w:val="2"/>
          </w:tcPr>
          <w:p w:rsidR="00C57390" w:rsidRDefault="00C57390" w:rsidP="0049689C">
            <w:pPr>
              <w:jc w:val="center"/>
            </w:pPr>
            <w:r>
              <w:t>Местный бюджет</w:t>
            </w:r>
          </w:p>
        </w:tc>
        <w:tc>
          <w:tcPr>
            <w:tcW w:w="1081" w:type="dxa"/>
            <w:gridSpan w:val="2"/>
          </w:tcPr>
          <w:p w:rsidR="00C57390" w:rsidRPr="00367C28" w:rsidRDefault="00C57390" w:rsidP="0049689C">
            <w:pPr>
              <w:jc w:val="center"/>
            </w:pPr>
            <w:r>
              <w:t>510000,0</w:t>
            </w:r>
          </w:p>
        </w:tc>
        <w:tc>
          <w:tcPr>
            <w:tcW w:w="854" w:type="dxa"/>
            <w:gridSpan w:val="2"/>
          </w:tcPr>
          <w:p w:rsidR="00C57390" w:rsidRPr="00367C28" w:rsidRDefault="00C57390" w:rsidP="0049689C">
            <w:pPr>
              <w:jc w:val="center"/>
            </w:pPr>
            <w:r>
              <w:t>315000,0</w:t>
            </w:r>
          </w:p>
        </w:tc>
        <w:tc>
          <w:tcPr>
            <w:tcW w:w="854" w:type="dxa"/>
            <w:gridSpan w:val="3"/>
          </w:tcPr>
          <w:p w:rsidR="00C57390" w:rsidRPr="00367C28" w:rsidRDefault="00C57390" w:rsidP="0049689C">
            <w:pPr>
              <w:jc w:val="center"/>
            </w:pPr>
            <w:r>
              <w:t>115000,0</w:t>
            </w:r>
          </w:p>
        </w:tc>
        <w:tc>
          <w:tcPr>
            <w:tcW w:w="862" w:type="dxa"/>
            <w:gridSpan w:val="3"/>
          </w:tcPr>
          <w:p w:rsidR="00C57390" w:rsidRPr="00367C28" w:rsidRDefault="00C57390" w:rsidP="0049689C">
            <w:pPr>
              <w:jc w:val="center"/>
            </w:pPr>
            <w:r>
              <w:t>80000,0</w:t>
            </w:r>
          </w:p>
        </w:tc>
      </w:tr>
      <w:tr w:rsidR="00D640D0" w:rsidTr="00DB12FC">
        <w:trPr>
          <w:trHeight w:val="877"/>
        </w:trPr>
        <w:tc>
          <w:tcPr>
            <w:tcW w:w="9571" w:type="dxa"/>
            <w:gridSpan w:val="14"/>
          </w:tcPr>
          <w:p w:rsidR="00D640D0" w:rsidRPr="00367C28" w:rsidRDefault="00C57390" w:rsidP="00D640D0">
            <w:r>
              <w:t>Задача 2. Обеспечение деятельности учреждений, подведомственных учредителю в сфере культуры</w:t>
            </w:r>
          </w:p>
        </w:tc>
      </w:tr>
      <w:tr w:rsidR="00653F17" w:rsidTr="001E529D">
        <w:trPr>
          <w:trHeight w:val="2484"/>
        </w:trPr>
        <w:tc>
          <w:tcPr>
            <w:tcW w:w="2093" w:type="dxa"/>
          </w:tcPr>
          <w:p w:rsidR="00653F17" w:rsidRDefault="00653F17" w:rsidP="00D640D0">
            <w:r>
              <w:lastRenderedPageBreak/>
              <w:t>Мероприятие 2.1.</w:t>
            </w:r>
          </w:p>
          <w:p w:rsidR="00653F17" w:rsidRDefault="00653F17" w:rsidP="00D640D0">
            <w:r w:rsidRPr="002C5678">
              <w:t>Обеспечение деятельности учреждений по организации досуга в сфере культуры</w:t>
            </w:r>
          </w:p>
        </w:tc>
        <w:tc>
          <w:tcPr>
            <w:tcW w:w="2268" w:type="dxa"/>
          </w:tcPr>
          <w:p w:rsidR="00653F17" w:rsidRDefault="00653F17" w:rsidP="00D640D0">
            <w:r>
              <w:t>Соисполнитель 1:</w:t>
            </w:r>
          </w:p>
          <w:p w:rsidR="00653F17" w:rsidRDefault="00653F17" w:rsidP="00D640D0">
            <w:r>
              <w:t xml:space="preserve"> 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  <w:p w:rsidR="00653F17" w:rsidRDefault="00653F17" w:rsidP="00D640D0">
            <w:r>
              <w:t>Соисполнитель 2:</w:t>
            </w:r>
          </w:p>
          <w:p w:rsidR="00653F17" w:rsidRDefault="00653F17" w:rsidP="00D640D0">
            <w:r>
              <w:t xml:space="preserve">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653F17" w:rsidRDefault="00653F17" w:rsidP="00D640D0">
            <w:r>
              <w:t>Соисполнитель 3:</w:t>
            </w:r>
          </w:p>
          <w:p w:rsidR="00653F17" w:rsidRDefault="00653F17" w:rsidP="00D640D0">
            <w:r>
              <w:t>МУ Марковский СДК</w:t>
            </w:r>
          </w:p>
        </w:tc>
        <w:tc>
          <w:tcPr>
            <w:tcW w:w="1417" w:type="dxa"/>
          </w:tcPr>
          <w:p w:rsidR="00653F17" w:rsidRDefault="00653F17" w:rsidP="00D640D0">
            <w:r>
              <w:t>Местный бюджет</w:t>
            </w:r>
          </w:p>
        </w:tc>
        <w:tc>
          <w:tcPr>
            <w:tcW w:w="1134" w:type="dxa"/>
            <w:gridSpan w:val="2"/>
          </w:tcPr>
          <w:p w:rsidR="00653F17" w:rsidRDefault="00653F17" w:rsidP="00D640D0">
            <w:r>
              <w:t>17415717,0</w:t>
            </w:r>
          </w:p>
        </w:tc>
        <w:tc>
          <w:tcPr>
            <w:tcW w:w="993" w:type="dxa"/>
            <w:gridSpan w:val="5"/>
          </w:tcPr>
          <w:p w:rsidR="00653F17" w:rsidRDefault="00653F17" w:rsidP="00D640D0">
            <w:r>
              <w:t>8219701,0</w:t>
            </w:r>
          </w:p>
        </w:tc>
        <w:tc>
          <w:tcPr>
            <w:tcW w:w="850" w:type="dxa"/>
            <w:gridSpan w:val="3"/>
          </w:tcPr>
          <w:p w:rsidR="00653F17" w:rsidRDefault="00653F17" w:rsidP="00D640D0">
            <w:r>
              <w:t>6781355,0</w:t>
            </w:r>
          </w:p>
        </w:tc>
        <w:tc>
          <w:tcPr>
            <w:tcW w:w="816" w:type="dxa"/>
          </w:tcPr>
          <w:p w:rsidR="00653F17" w:rsidRDefault="00653F17" w:rsidP="00D640D0">
            <w:r>
              <w:t>2414661,0</w:t>
            </w:r>
          </w:p>
        </w:tc>
      </w:tr>
      <w:tr w:rsidR="00AE3FBC" w:rsidTr="003969DC">
        <w:trPr>
          <w:trHeight w:val="360"/>
        </w:trPr>
        <w:tc>
          <w:tcPr>
            <w:tcW w:w="9571" w:type="dxa"/>
            <w:gridSpan w:val="14"/>
          </w:tcPr>
          <w:p w:rsidR="00AE3FBC" w:rsidRDefault="00AE3FBC" w:rsidP="00D640D0">
            <w:r>
              <w:t>Задача 3. Развитие материально-технической базы учреждений культуры</w:t>
            </w:r>
          </w:p>
        </w:tc>
      </w:tr>
      <w:tr w:rsidR="002C5678" w:rsidTr="00AE3FBC">
        <w:trPr>
          <w:trHeight w:val="360"/>
        </w:trPr>
        <w:tc>
          <w:tcPr>
            <w:tcW w:w="2093" w:type="dxa"/>
            <w:vMerge w:val="restart"/>
          </w:tcPr>
          <w:p w:rsidR="002C5678" w:rsidRDefault="00AE3FBC" w:rsidP="00D640D0">
            <w:r>
              <w:t>Мероприятие 3.1</w:t>
            </w:r>
            <w:r w:rsidR="002C5678">
              <w:t>.</w:t>
            </w:r>
          </w:p>
          <w:p w:rsidR="002C5678" w:rsidRDefault="002C5678" w:rsidP="00D640D0">
            <w:r>
              <w:t>Содержание зданий и помещений учреждений культуры в удовлетворительном состоянии</w:t>
            </w:r>
          </w:p>
        </w:tc>
        <w:tc>
          <w:tcPr>
            <w:tcW w:w="2268" w:type="dxa"/>
            <w:vMerge w:val="restart"/>
          </w:tcPr>
          <w:p w:rsidR="002C5678" w:rsidRDefault="002C5678" w:rsidP="002C5678">
            <w:r>
              <w:t>Соисполнитель 1:</w:t>
            </w:r>
          </w:p>
          <w:p w:rsidR="002C5678" w:rsidRDefault="002C5678" w:rsidP="002C5678">
            <w:r>
              <w:t xml:space="preserve"> МУ </w:t>
            </w:r>
            <w:proofErr w:type="spellStart"/>
            <w:r>
              <w:t>Ишненский</w:t>
            </w:r>
            <w:proofErr w:type="spellEnd"/>
            <w:r>
              <w:t xml:space="preserve"> СДК</w:t>
            </w:r>
          </w:p>
        </w:tc>
        <w:tc>
          <w:tcPr>
            <w:tcW w:w="1417" w:type="dxa"/>
          </w:tcPr>
          <w:p w:rsidR="002C5678" w:rsidRDefault="002E1B18" w:rsidP="00D640D0">
            <w:r>
              <w:t>всего</w:t>
            </w:r>
          </w:p>
        </w:tc>
        <w:tc>
          <w:tcPr>
            <w:tcW w:w="1134" w:type="dxa"/>
            <w:gridSpan w:val="2"/>
          </w:tcPr>
          <w:p w:rsidR="002C5678" w:rsidRDefault="00AE3FBC" w:rsidP="00D640D0">
            <w:r>
              <w:t>0</w:t>
            </w:r>
          </w:p>
        </w:tc>
        <w:tc>
          <w:tcPr>
            <w:tcW w:w="993" w:type="dxa"/>
            <w:gridSpan w:val="5"/>
          </w:tcPr>
          <w:p w:rsidR="002C5678" w:rsidRDefault="00AE3FBC" w:rsidP="00D640D0">
            <w:r>
              <w:t>0</w:t>
            </w:r>
          </w:p>
        </w:tc>
        <w:tc>
          <w:tcPr>
            <w:tcW w:w="850" w:type="dxa"/>
            <w:gridSpan w:val="3"/>
          </w:tcPr>
          <w:p w:rsidR="002C5678" w:rsidRDefault="00AE3FBC" w:rsidP="00D640D0">
            <w:r>
              <w:t>0</w:t>
            </w:r>
          </w:p>
        </w:tc>
        <w:tc>
          <w:tcPr>
            <w:tcW w:w="816" w:type="dxa"/>
          </w:tcPr>
          <w:p w:rsidR="002C5678" w:rsidRDefault="00AE3FBC" w:rsidP="00D640D0">
            <w:r>
              <w:t>0</w:t>
            </w:r>
          </w:p>
        </w:tc>
      </w:tr>
      <w:tr w:rsidR="002C5678" w:rsidTr="00AE3FBC">
        <w:trPr>
          <w:trHeight w:val="360"/>
        </w:trPr>
        <w:tc>
          <w:tcPr>
            <w:tcW w:w="2093" w:type="dxa"/>
            <w:vMerge/>
          </w:tcPr>
          <w:p w:rsidR="002C5678" w:rsidRDefault="002C5678" w:rsidP="00D640D0"/>
        </w:tc>
        <w:tc>
          <w:tcPr>
            <w:tcW w:w="2268" w:type="dxa"/>
            <w:vMerge/>
          </w:tcPr>
          <w:p w:rsidR="002C5678" w:rsidRDefault="002C5678" w:rsidP="002C5678"/>
        </w:tc>
        <w:tc>
          <w:tcPr>
            <w:tcW w:w="1417" w:type="dxa"/>
          </w:tcPr>
          <w:p w:rsidR="002C5678" w:rsidRDefault="002E1B18" w:rsidP="00D640D0">
            <w:r>
              <w:t>Местный бюджет</w:t>
            </w:r>
          </w:p>
        </w:tc>
        <w:tc>
          <w:tcPr>
            <w:tcW w:w="1134" w:type="dxa"/>
            <w:gridSpan w:val="2"/>
          </w:tcPr>
          <w:p w:rsidR="002C5678" w:rsidRDefault="00AE3FBC" w:rsidP="00D640D0">
            <w:r>
              <w:t>0</w:t>
            </w:r>
          </w:p>
        </w:tc>
        <w:tc>
          <w:tcPr>
            <w:tcW w:w="993" w:type="dxa"/>
            <w:gridSpan w:val="5"/>
          </w:tcPr>
          <w:p w:rsidR="002C5678" w:rsidRDefault="00AE3FBC" w:rsidP="00D640D0">
            <w:r>
              <w:t>0</w:t>
            </w:r>
          </w:p>
        </w:tc>
        <w:tc>
          <w:tcPr>
            <w:tcW w:w="850" w:type="dxa"/>
            <w:gridSpan w:val="3"/>
          </w:tcPr>
          <w:p w:rsidR="002C5678" w:rsidRDefault="00AE3FBC" w:rsidP="00D640D0">
            <w:r>
              <w:t>0</w:t>
            </w:r>
          </w:p>
        </w:tc>
        <w:tc>
          <w:tcPr>
            <w:tcW w:w="816" w:type="dxa"/>
          </w:tcPr>
          <w:p w:rsidR="002C5678" w:rsidRDefault="00AE3FBC" w:rsidP="00D640D0">
            <w:r>
              <w:t>0</w:t>
            </w:r>
          </w:p>
        </w:tc>
      </w:tr>
      <w:tr w:rsidR="002C5678" w:rsidTr="00AE3FBC">
        <w:trPr>
          <w:trHeight w:val="485"/>
        </w:trPr>
        <w:tc>
          <w:tcPr>
            <w:tcW w:w="2093" w:type="dxa"/>
            <w:vMerge/>
          </w:tcPr>
          <w:p w:rsidR="002C5678" w:rsidRDefault="002C5678" w:rsidP="00D640D0"/>
        </w:tc>
        <w:tc>
          <w:tcPr>
            <w:tcW w:w="2268" w:type="dxa"/>
            <w:vMerge w:val="restart"/>
          </w:tcPr>
          <w:p w:rsidR="002C5678" w:rsidRDefault="002C5678" w:rsidP="002C5678">
            <w:r>
              <w:t>Соисполнитель 2:</w:t>
            </w:r>
          </w:p>
          <w:p w:rsidR="002C5678" w:rsidRDefault="002C5678" w:rsidP="002C5678">
            <w:r>
              <w:t xml:space="preserve">МУ </w:t>
            </w:r>
            <w:proofErr w:type="spellStart"/>
            <w:r>
              <w:t>Шурскольский</w:t>
            </w:r>
            <w:proofErr w:type="spellEnd"/>
            <w:r>
              <w:t xml:space="preserve"> СДК</w:t>
            </w:r>
          </w:p>
          <w:p w:rsidR="002C5678" w:rsidRDefault="002C5678" w:rsidP="00D640D0"/>
        </w:tc>
        <w:tc>
          <w:tcPr>
            <w:tcW w:w="1417" w:type="dxa"/>
          </w:tcPr>
          <w:p w:rsidR="002C5678" w:rsidRDefault="002E1B18" w:rsidP="00D640D0">
            <w:r>
              <w:t>всего</w:t>
            </w:r>
          </w:p>
        </w:tc>
        <w:tc>
          <w:tcPr>
            <w:tcW w:w="1134" w:type="dxa"/>
            <w:gridSpan w:val="2"/>
          </w:tcPr>
          <w:p w:rsidR="002C5678" w:rsidRDefault="00AE3FBC" w:rsidP="00D640D0">
            <w:r>
              <w:t>0</w:t>
            </w:r>
          </w:p>
        </w:tc>
        <w:tc>
          <w:tcPr>
            <w:tcW w:w="993" w:type="dxa"/>
            <w:gridSpan w:val="5"/>
          </w:tcPr>
          <w:p w:rsidR="002C5678" w:rsidRDefault="00AE3FBC" w:rsidP="00D640D0">
            <w:r>
              <w:t>0</w:t>
            </w:r>
          </w:p>
        </w:tc>
        <w:tc>
          <w:tcPr>
            <w:tcW w:w="850" w:type="dxa"/>
            <w:gridSpan w:val="3"/>
          </w:tcPr>
          <w:p w:rsidR="002C5678" w:rsidRDefault="00AE3FBC" w:rsidP="00D640D0">
            <w:r>
              <w:t>0</w:t>
            </w:r>
          </w:p>
        </w:tc>
        <w:tc>
          <w:tcPr>
            <w:tcW w:w="816" w:type="dxa"/>
          </w:tcPr>
          <w:p w:rsidR="002C5678" w:rsidRDefault="00AE3FBC" w:rsidP="00D640D0">
            <w:r>
              <w:t>0</w:t>
            </w:r>
          </w:p>
        </w:tc>
      </w:tr>
      <w:tr w:rsidR="002C5678" w:rsidTr="00AE3FBC">
        <w:trPr>
          <w:trHeight w:val="484"/>
        </w:trPr>
        <w:tc>
          <w:tcPr>
            <w:tcW w:w="2093" w:type="dxa"/>
            <w:vMerge/>
          </w:tcPr>
          <w:p w:rsidR="002C5678" w:rsidRDefault="002C5678" w:rsidP="00D640D0"/>
        </w:tc>
        <w:tc>
          <w:tcPr>
            <w:tcW w:w="2268" w:type="dxa"/>
            <w:vMerge/>
          </w:tcPr>
          <w:p w:rsidR="002C5678" w:rsidRDefault="002C5678" w:rsidP="002C5678"/>
        </w:tc>
        <w:tc>
          <w:tcPr>
            <w:tcW w:w="1417" w:type="dxa"/>
          </w:tcPr>
          <w:p w:rsidR="002C5678" w:rsidRDefault="002E1B18" w:rsidP="00D640D0">
            <w:r>
              <w:t>Местный бюджет</w:t>
            </w:r>
          </w:p>
        </w:tc>
        <w:tc>
          <w:tcPr>
            <w:tcW w:w="1134" w:type="dxa"/>
            <w:gridSpan w:val="2"/>
          </w:tcPr>
          <w:p w:rsidR="002C5678" w:rsidRDefault="00AE3FBC" w:rsidP="00D640D0">
            <w:r>
              <w:t>0</w:t>
            </w:r>
          </w:p>
        </w:tc>
        <w:tc>
          <w:tcPr>
            <w:tcW w:w="993" w:type="dxa"/>
            <w:gridSpan w:val="5"/>
          </w:tcPr>
          <w:p w:rsidR="002C5678" w:rsidRDefault="00AE3FBC" w:rsidP="00D640D0">
            <w:r>
              <w:t>0</w:t>
            </w:r>
          </w:p>
        </w:tc>
        <w:tc>
          <w:tcPr>
            <w:tcW w:w="850" w:type="dxa"/>
            <w:gridSpan w:val="3"/>
          </w:tcPr>
          <w:p w:rsidR="002C5678" w:rsidRDefault="00AE3FBC" w:rsidP="00D640D0">
            <w:r>
              <w:t>0</w:t>
            </w:r>
          </w:p>
        </w:tc>
        <w:tc>
          <w:tcPr>
            <w:tcW w:w="816" w:type="dxa"/>
          </w:tcPr>
          <w:p w:rsidR="002C5678" w:rsidRDefault="00AE3FBC" w:rsidP="00D640D0">
            <w:r>
              <w:t>0</w:t>
            </w:r>
          </w:p>
        </w:tc>
      </w:tr>
      <w:tr w:rsidR="002C5678" w:rsidTr="00AE3FBC">
        <w:trPr>
          <w:trHeight w:val="360"/>
        </w:trPr>
        <w:tc>
          <w:tcPr>
            <w:tcW w:w="2093" w:type="dxa"/>
            <w:vMerge/>
          </w:tcPr>
          <w:p w:rsidR="002C5678" w:rsidRDefault="002C5678" w:rsidP="00D640D0"/>
        </w:tc>
        <w:tc>
          <w:tcPr>
            <w:tcW w:w="2268" w:type="dxa"/>
            <w:vMerge w:val="restart"/>
          </w:tcPr>
          <w:p w:rsidR="002C5678" w:rsidRDefault="002C5678" w:rsidP="002C5678">
            <w:r>
              <w:t>Соисполнитель 3:</w:t>
            </w:r>
          </w:p>
          <w:p w:rsidR="002C5678" w:rsidRDefault="002C5678" w:rsidP="002C5678">
            <w:r>
              <w:t>МУ Марковский СДК</w:t>
            </w:r>
          </w:p>
        </w:tc>
        <w:tc>
          <w:tcPr>
            <w:tcW w:w="1417" w:type="dxa"/>
          </w:tcPr>
          <w:p w:rsidR="002C5678" w:rsidRDefault="002E1B18" w:rsidP="00D640D0">
            <w:r>
              <w:t>всего</w:t>
            </w:r>
          </w:p>
        </w:tc>
        <w:tc>
          <w:tcPr>
            <w:tcW w:w="1134" w:type="dxa"/>
            <w:gridSpan w:val="2"/>
          </w:tcPr>
          <w:p w:rsidR="002C5678" w:rsidRDefault="00AE3FBC" w:rsidP="00D640D0">
            <w:r>
              <w:t>0</w:t>
            </w:r>
          </w:p>
        </w:tc>
        <w:tc>
          <w:tcPr>
            <w:tcW w:w="993" w:type="dxa"/>
            <w:gridSpan w:val="5"/>
          </w:tcPr>
          <w:p w:rsidR="002C5678" w:rsidRDefault="00AE3FBC" w:rsidP="00D640D0">
            <w:r>
              <w:t>0</w:t>
            </w:r>
          </w:p>
        </w:tc>
        <w:tc>
          <w:tcPr>
            <w:tcW w:w="850" w:type="dxa"/>
            <w:gridSpan w:val="3"/>
          </w:tcPr>
          <w:p w:rsidR="002C5678" w:rsidRDefault="00AE3FBC" w:rsidP="00D640D0">
            <w:r>
              <w:t>0</w:t>
            </w:r>
          </w:p>
        </w:tc>
        <w:tc>
          <w:tcPr>
            <w:tcW w:w="816" w:type="dxa"/>
          </w:tcPr>
          <w:p w:rsidR="002C5678" w:rsidRDefault="00AE3FBC" w:rsidP="00D640D0">
            <w:r>
              <w:t>0</w:t>
            </w:r>
          </w:p>
        </w:tc>
      </w:tr>
      <w:tr w:rsidR="002C5678" w:rsidTr="00AE3FBC">
        <w:trPr>
          <w:trHeight w:val="360"/>
        </w:trPr>
        <w:tc>
          <w:tcPr>
            <w:tcW w:w="2093" w:type="dxa"/>
            <w:vMerge/>
          </w:tcPr>
          <w:p w:rsidR="002C5678" w:rsidRDefault="002C5678" w:rsidP="00D640D0"/>
        </w:tc>
        <w:tc>
          <w:tcPr>
            <w:tcW w:w="2268" w:type="dxa"/>
            <w:vMerge/>
          </w:tcPr>
          <w:p w:rsidR="002C5678" w:rsidRDefault="002C5678" w:rsidP="002C5678"/>
        </w:tc>
        <w:tc>
          <w:tcPr>
            <w:tcW w:w="1417" w:type="dxa"/>
          </w:tcPr>
          <w:p w:rsidR="002C5678" w:rsidRDefault="002E1B18" w:rsidP="00D640D0">
            <w:r>
              <w:t>Местный бюджет</w:t>
            </w:r>
          </w:p>
        </w:tc>
        <w:tc>
          <w:tcPr>
            <w:tcW w:w="1134" w:type="dxa"/>
            <w:gridSpan w:val="2"/>
          </w:tcPr>
          <w:p w:rsidR="002C5678" w:rsidRDefault="00AE3FBC" w:rsidP="00D640D0">
            <w:r>
              <w:t>0</w:t>
            </w:r>
          </w:p>
        </w:tc>
        <w:tc>
          <w:tcPr>
            <w:tcW w:w="993" w:type="dxa"/>
            <w:gridSpan w:val="5"/>
          </w:tcPr>
          <w:p w:rsidR="002C5678" w:rsidRDefault="00AE3FBC" w:rsidP="00D640D0">
            <w:r>
              <w:t>0</w:t>
            </w:r>
          </w:p>
        </w:tc>
        <w:tc>
          <w:tcPr>
            <w:tcW w:w="850" w:type="dxa"/>
            <w:gridSpan w:val="3"/>
          </w:tcPr>
          <w:p w:rsidR="002C5678" w:rsidRDefault="00AE3FBC" w:rsidP="00D640D0">
            <w:r>
              <w:t>0</w:t>
            </w:r>
          </w:p>
        </w:tc>
        <w:tc>
          <w:tcPr>
            <w:tcW w:w="816" w:type="dxa"/>
          </w:tcPr>
          <w:p w:rsidR="002C5678" w:rsidRDefault="00AE3FBC" w:rsidP="00D640D0">
            <w:r>
              <w:t>0</w:t>
            </w:r>
          </w:p>
        </w:tc>
      </w:tr>
    </w:tbl>
    <w:p w:rsidR="003C4F1A" w:rsidRDefault="003C4F1A" w:rsidP="003C4F1A">
      <w:pPr>
        <w:tabs>
          <w:tab w:val="left" w:pos="255"/>
          <w:tab w:val="left" w:pos="435"/>
          <w:tab w:val="left" w:pos="6300"/>
        </w:tabs>
        <w:jc w:val="center"/>
        <w:rPr>
          <w:b/>
          <w:sz w:val="28"/>
          <w:szCs w:val="28"/>
        </w:rPr>
      </w:pPr>
    </w:p>
    <w:p w:rsidR="003C4F1A" w:rsidRDefault="003C4F1A" w:rsidP="003C4F1A">
      <w:pPr>
        <w:tabs>
          <w:tab w:val="left" w:pos="255"/>
          <w:tab w:val="left" w:pos="435"/>
          <w:tab w:val="left" w:pos="63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Управление Программой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ее реализации</w:t>
      </w:r>
    </w:p>
    <w:p w:rsidR="003C4F1A" w:rsidRDefault="003C4F1A" w:rsidP="003C4F1A">
      <w:pPr>
        <w:tabs>
          <w:tab w:val="left" w:pos="255"/>
          <w:tab w:val="left" w:pos="435"/>
        </w:tabs>
        <w:rPr>
          <w:sz w:val="28"/>
          <w:szCs w:val="28"/>
        </w:rPr>
      </w:pPr>
    </w:p>
    <w:p w:rsidR="003C4F1A" w:rsidRDefault="003C4F1A" w:rsidP="003C4F1A">
      <w:pPr>
        <w:ind w:firstLine="42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реализацией Программы осуществляется заказчиком – Администрацией сельского поселения Ишня.</w:t>
      </w:r>
    </w:p>
    <w:p w:rsidR="003C4F1A" w:rsidRDefault="003C4F1A" w:rsidP="003C4F1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Муниципальные учреждения культуры несут ответственность за своевременность и точность выполнения мероприятий Программы, рациональное использование выделенных бюджетных средств. </w:t>
      </w:r>
    </w:p>
    <w:p w:rsidR="003C4F1A" w:rsidRDefault="003C4F1A" w:rsidP="003C4F1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Проверка целевого использования средств бюджета, выделенных                   на реализацию Программы, осуществляется в соответствии с действующим законодательством. </w:t>
      </w:r>
    </w:p>
    <w:p w:rsidR="00367C28" w:rsidRPr="00101F36" w:rsidRDefault="00367C28" w:rsidP="0049689C">
      <w:pPr>
        <w:ind w:firstLine="708"/>
        <w:jc w:val="center"/>
        <w:rPr>
          <w:sz w:val="28"/>
          <w:szCs w:val="28"/>
        </w:rPr>
      </w:pPr>
    </w:p>
    <w:sectPr w:rsidR="00367C28" w:rsidRPr="00101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F36"/>
    <w:rsid w:val="000538AE"/>
    <w:rsid w:val="00087F8C"/>
    <w:rsid w:val="000C78C1"/>
    <w:rsid w:val="00101F36"/>
    <w:rsid w:val="002246BA"/>
    <w:rsid w:val="002543BC"/>
    <w:rsid w:val="00270A61"/>
    <w:rsid w:val="002C5678"/>
    <w:rsid w:val="002C7C68"/>
    <w:rsid w:val="002E1B18"/>
    <w:rsid w:val="002E301F"/>
    <w:rsid w:val="003211CB"/>
    <w:rsid w:val="00367C28"/>
    <w:rsid w:val="003C4F1A"/>
    <w:rsid w:val="0049689C"/>
    <w:rsid w:val="004F74BA"/>
    <w:rsid w:val="00615AB5"/>
    <w:rsid w:val="00653F17"/>
    <w:rsid w:val="00684536"/>
    <w:rsid w:val="006B1BCF"/>
    <w:rsid w:val="006F7637"/>
    <w:rsid w:val="0070642D"/>
    <w:rsid w:val="007145D9"/>
    <w:rsid w:val="007A7839"/>
    <w:rsid w:val="007C2E53"/>
    <w:rsid w:val="007D7F30"/>
    <w:rsid w:val="0081749D"/>
    <w:rsid w:val="00822C2C"/>
    <w:rsid w:val="008D2ADD"/>
    <w:rsid w:val="008F367D"/>
    <w:rsid w:val="008F5234"/>
    <w:rsid w:val="009047E7"/>
    <w:rsid w:val="009E2A44"/>
    <w:rsid w:val="00A7100E"/>
    <w:rsid w:val="00A92DF2"/>
    <w:rsid w:val="00AE3FBC"/>
    <w:rsid w:val="00BF2771"/>
    <w:rsid w:val="00C14687"/>
    <w:rsid w:val="00C1714D"/>
    <w:rsid w:val="00C57390"/>
    <w:rsid w:val="00C66AF1"/>
    <w:rsid w:val="00D640D0"/>
    <w:rsid w:val="00D71657"/>
    <w:rsid w:val="00D805EB"/>
    <w:rsid w:val="00EA2F39"/>
    <w:rsid w:val="00EC27B3"/>
    <w:rsid w:val="00EF4B74"/>
    <w:rsid w:val="00F13E3A"/>
    <w:rsid w:val="00F72F53"/>
    <w:rsid w:val="00F8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3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3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759D9-9152-4BE7-9571-65C41B78E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34</cp:revision>
  <cp:lastPrinted>2016-12-19T06:37:00Z</cp:lastPrinted>
  <dcterms:created xsi:type="dcterms:W3CDTF">2016-10-27T11:52:00Z</dcterms:created>
  <dcterms:modified xsi:type="dcterms:W3CDTF">2019-08-14T05:41:00Z</dcterms:modified>
</cp:coreProperties>
</file>