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                          за   3 квартал  2018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DB4E94" w:rsidP="00DB4E94">
            <w:r w:rsidRPr="00DB4E94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DB4E94" w:rsidP="00DB4E94">
            <w:pPr>
              <w:rPr>
                <w:b/>
              </w:rPr>
            </w:pPr>
            <w:r w:rsidRPr="00DB4E94">
              <w:rPr>
                <w:b/>
              </w:rPr>
              <w:t>1538296,33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DB4E94" w:rsidP="00DB4E94">
            <w:pPr>
              <w:rPr>
                <w:b/>
              </w:rPr>
            </w:pPr>
            <w:r w:rsidRPr="00DB4E94">
              <w:rPr>
                <w:b/>
              </w:rPr>
              <w:t>124221,99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DB4E94" w:rsidP="00DB4E94">
            <w:pPr>
              <w:rPr>
                <w:b/>
              </w:rPr>
            </w:pPr>
            <w:r w:rsidRPr="00DB4E94">
              <w:rPr>
                <w:b/>
              </w:rPr>
              <w:t>1184356,18</w:t>
            </w:r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bookmarkStart w:id="0" w:name="_GoBack"/>
      <w:bookmarkEnd w:id="0"/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230054"/>
    <w:rsid w:val="00DB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2018-10-12T10:53:00Z</dcterms:created>
  <dcterms:modified xsi:type="dcterms:W3CDTF">2018-10-12T10:55:00Z</dcterms:modified>
</cp:coreProperties>
</file>