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B79" w:rsidRDefault="00755B79" w:rsidP="00755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АДМИНИСТРАЦИЯ</w:t>
      </w:r>
    </w:p>
    <w:p w:rsidR="00755B79" w:rsidRDefault="00755B79" w:rsidP="00755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СЕЛЬСКОГО ПОСЕЛЕНИЯ ИШНЯ</w:t>
      </w:r>
    </w:p>
    <w:p w:rsidR="00755B79" w:rsidRDefault="00755B79" w:rsidP="00755B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55B79" w:rsidRDefault="00755B79" w:rsidP="00755B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32"/>
          <w:szCs w:val="32"/>
          <w:lang w:eastAsia="ar-SA"/>
        </w:rPr>
        <w:t>ПОСТАНОВЛЕНИЕ</w:t>
      </w:r>
    </w:p>
    <w:p w:rsidR="00755B79" w:rsidRDefault="00755B79" w:rsidP="00755B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55B79" w:rsidRDefault="00B17671" w:rsidP="00755B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от  03.05</w:t>
      </w:r>
      <w:r w:rsidR="00333EB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26E1E">
        <w:rPr>
          <w:rFonts w:ascii="Times New Roman" w:eastAsia="Times New Roman" w:hAnsi="Times New Roman"/>
          <w:sz w:val="28"/>
          <w:szCs w:val="28"/>
          <w:lang w:eastAsia="ar-SA"/>
        </w:rPr>
        <w:t>.2017</w:t>
      </w:r>
      <w:r w:rsidR="00755B79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</w:t>
      </w:r>
      <w:r w:rsidR="00E26E1E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48</w:t>
      </w:r>
      <w:bookmarkStart w:id="0" w:name="_GoBack"/>
      <w:bookmarkEnd w:id="0"/>
    </w:p>
    <w:p w:rsidR="00755B79" w:rsidRDefault="00755B79" w:rsidP="00755B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р.п.Ишня</w:t>
      </w:r>
    </w:p>
    <w:p w:rsidR="00755B79" w:rsidRDefault="00755B79" w:rsidP="00755B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 отмене административн</w:t>
      </w:r>
      <w:r w:rsidR="00E86E26">
        <w:rPr>
          <w:rFonts w:ascii="Times New Roman" w:eastAsia="Times New Roman" w:hAnsi="Times New Roman"/>
          <w:bCs/>
          <w:sz w:val="28"/>
          <w:szCs w:val="28"/>
          <w:lang w:eastAsia="ru-RU"/>
        </w:rPr>
        <w:t>ых регламентов</w:t>
      </w:r>
    </w:p>
    <w:p w:rsidR="00CF4137" w:rsidRDefault="00CF4137" w:rsidP="00755B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E31E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="00E86E26" w:rsidRPr="00E86E26">
        <w:rPr>
          <w:rFonts w:ascii="Times New Roman" w:eastAsia="Times New Roman" w:hAnsi="Times New Roman"/>
          <w:sz w:val="28"/>
          <w:szCs w:val="28"/>
          <w:lang w:eastAsia="ru-RU"/>
        </w:rPr>
        <w:t>Федеральны</w:t>
      </w:r>
      <w:r w:rsidR="00E86E2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86E26" w:rsidRPr="00E86E2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E86E26">
        <w:rPr>
          <w:rFonts w:ascii="Times New Roman" w:eastAsia="Times New Roman" w:hAnsi="Times New Roman"/>
          <w:sz w:val="28"/>
          <w:szCs w:val="28"/>
          <w:lang w:eastAsia="ru-RU"/>
        </w:rPr>
        <w:t xml:space="preserve">ом </w:t>
      </w:r>
      <w:r w:rsidR="00E86E26" w:rsidRPr="00E86E26">
        <w:rPr>
          <w:rFonts w:ascii="Times New Roman" w:eastAsia="Times New Roman" w:hAnsi="Times New Roman"/>
          <w:sz w:val="28"/>
          <w:szCs w:val="28"/>
          <w:lang w:eastAsia="ru-RU"/>
        </w:rPr>
        <w:t>от 03.07.2016 N 334-ФЗ "О внесении изменений в Земельный кодекс Российской Федерации и отдельные законодательные акты Российской Федерации"</w:t>
      </w:r>
      <w:r w:rsidR="00E31E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86E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1E1C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передачей с 1 января 2017 года полномочий по распоряжению земельными участками государственная собственность на которые не разграничена, </w:t>
      </w:r>
      <w:r w:rsidR="00E86E26">
        <w:rPr>
          <w:rFonts w:ascii="Times New Roman" w:eastAsia="Times New Roman" w:hAnsi="Times New Roman"/>
          <w:sz w:val="28"/>
          <w:szCs w:val="28"/>
          <w:lang w:eastAsia="ru-RU"/>
        </w:rPr>
        <w:t>Администрация сельского поселения Ишня</w:t>
      </w:r>
      <w:r w:rsidR="00E31E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6E26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E86E26" w:rsidRDefault="00E86E26" w:rsidP="00755B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Отменить административный регламент по предоставлению муниципальной услуги «</w:t>
      </w:r>
      <w:r w:rsidR="00E86E26">
        <w:rPr>
          <w:rFonts w:ascii="Times New Roman" w:eastAsia="Times New Roman" w:hAnsi="Times New Roman"/>
          <w:bCs/>
          <w:sz w:val="28"/>
          <w:szCs w:val="28"/>
          <w:lang w:eastAsia="ru-RU"/>
        </w:rPr>
        <w:t>Предварительное согласование пред</w:t>
      </w:r>
      <w:r w:rsidR="00CF4137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E86E26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земельного участка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», утвержденный </w:t>
      </w:r>
      <w:r w:rsidR="00CF4137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остановлением Администрации сельского поселения Ишня от </w:t>
      </w:r>
      <w:r w:rsidR="00CF4137">
        <w:rPr>
          <w:rFonts w:ascii="Times New Roman" w:eastAsia="Times New Roman" w:hAnsi="Times New Roman"/>
          <w:bCs/>
          <w:sz w:val="28"/>
          <w:szCs w:val="28"/>
          <w:lang w:eastAsia="ru-RU"/>
        </w:rPr>
        <w:t>30.12.2015 г. №</w:t>
      </w:r>
      <w:r w:rsidR="00A365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F4137">
        <w:rPr>
          <w:rFonts w:ascii="Times New Roman" w:eastAsia="Times New Roman" w:hAnsi="Times New Roman"/>
          <w:bCs/>
          <w:sz w:val="28"/>
          <w:szCs w:val="28"/>
          <w:lang w:eastAsia="ru-RU"/>
        </w:rPr>
        <w:t>297</w:t>
      </w:r>
      <w:r w:rsidR="00E31E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(в редакции постановления Администрации сельского поселения Ишня от 08.04.2016 № 87</w:t>
      </w:r>
      <w:r w:rsidR="00A3654E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:rsidR="00CF4137" w:rsidRDefault="00CF4137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Отменить административный регламент по предоставлению муниципальной услуги «Предоставление </w:t>
      </w:r>
      <w:r w:rsidR="00A3654E">
        <w:rPr>
          <w:rFonts w:ascii="Times New Roman" w:eastAsia="Times New Roman" w:hAnsi="Times New Roman"/>
          <w:bCs/>
          <w:sz w:val="28"/>
          <w:szCs w:val="28"/>
          <w:lang w:eastAsia="ru-RU"/>
        </w:rPr>
        <w:t>земельных участков в собственность и аренду на торгах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», утвержденный постановлением Администрации сельского поселения Ишня от 18.12.2015 г. №</w:t>
      </w:r>
      <w:r w:rsidR="00A365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283</w:t>
      </w:r>
      <w:r w:rsidR="00A365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(в редакции постановления сельского поселения Ишня от 08.04.2016 № 86).</w:t>
      </w:r>
    </w:p>
    <w:p w:rsidR="00CF4137" w:rsidRDefault="00CF4137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Отменить административный регламент по предоставлению муниципальной услуги «Прием заявлений и выдача документов о согласовании проектов границ земельных участков», утвержденный постановлением Администрации сельского поселения Ишня от 17.07.2015г №</w:t>
      </w:r>
      <w:r w:rsidR="00A365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105</w:t>
      </w:r>
      <w:r w:rsidR="00E31E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(в редакции постановления Администрации сельского поселения Ишня от 12.10.2016 № 282).</w:t>
      </w:r>
    </w:p>
    <w:p w:rsidR="00A3654E" w:rsidRDefault="00A3654E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Отменить административный регламент по предоставлению муниципальной услуги «Перевод земель или земельных участков в составе таких земель из одной категории в другую (за исключением земель с/х назначения)», утвержденный постановлением Администрации сельского поселения Ишня от 30.12.2015 № 295 (в редакции постановления Администрации сельского поселения Ишня от 08.04.2016 № 86).</w:t>
      </w:r>
    </w:p>
    <w:p w:rsidR="00A3654E" w:rsidRDefault="00A3654E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Отменить административный регламент «Предоставление земельного участка, находящегося в муниципальной собственности, в аренду без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торгов», утвержденный постановлением Администрации сельского поселения Ишня от 30.12.2015 №</w:t>
      </w:r>
      <w:r w:rsidR="00333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296 (в редакции постановлении сельского поселения Ишня от 08.04.2016 № 88).</w:t>
      </w:r>
    </w:p>
    <w:p w:rsidR="00755B79" w:rsidRDefault="00755B79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опубликовать в газете «Ростовский вестник» и </w:t>
      </w:r>
      <w:r w:rsidR="00333EB9">
        <w:rPr>
          <w:rFonts w:ascii="Times New Roman" w:eastAsia="Times New Roman" w:hAnsi="Times New Roman"/>
          <w:sz w:val="28"/>
          <w:szCs w:val="28"/>
          <w:lang w:eastAsia="ru-RU"/>
        </w:rPr>
        <w:t>разместить на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сельского поселения Ишня.</w:t>
      </w:r>
    </w:p>
    <w:p w:rsidR="00755B79" w:rsidRDefault="00755B79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вступает в силу после его </w:t>
      </w:r>
      <w:r w:rsidR="00333EB9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опубликования. </w:t>
      </w:r>
    </w:p>
    <w:p w:rsidR="00755B79" w:rsidRDefault="00755B79" w:rsidP="00755B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B79" w:rsidRDefault="00755B79" w:rsidP="00755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</w:t>
      </w:r>
      <w:r w:rsidR="00CF41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Н.С. Савельев</w:t>
      </w:r>
    </w:p>
    <w:p w:rsidR="0070642D" w:rsidRDefault="0070642D"/>
    <w:p w:rsidR="00CF4137" w:rsidRDefault="00CF4137"/>
    <w:p w:rsidR="00CF4137" w:rsidRDefault="00CF4137"/>
    <w:p w:rsidR="00CF4137" w:rsidRDefault="00CF4137"/>
    <w:p w:rsidR="00CF4137" w:rsidRPr="00CF4137" w:rsidRDefault="00CF4137" w:rsidP="00CF4137">
      <w:pPr>
        <w:spacing w:after="0"/>
        <w:rPr>
          <w:rFonts w:ascii="Times New Roman" w:hAnsi="Times New Roman"/>
          <w:sz w:val="28"/>
          <w:szCs w:val="28"/>
        </w:rPr>
      </w:pPr>
    </w:p>
    <w:p w:rsidR="00CF4137" w:rsidRPr="00CF4137" w:rsidRDefault="00CF4137" w:rsidP="00CF4137">
      <w:pPr>
        <w:spacing w:after="0"/>
        <w:rPr>
          <w:rFonts w:ascii="Times New Roman" w:hAnsi="Times New Roman"/>
          <w:sz w:val="28"/>
          <w:szCs w:val="28"/>
        </w:rPr>
      </w:pPr>
    </w:p>
    <w:p w:rsidR="00CF4137" w:rsidRPr="00CF4137" w:rsidRDefault="00CF4137" w:rsidP="00CF4137">
      <w:pPr>
        <w:spacing w:after="0"/>
        <w:rPr>
          <w:rFonts w:ascii="Times New Roman" w:hAnsi="Times New Roman"/>
          <w:sz w:val="28"/>
          <w:szCs w:val="28"/>
        </w:rPr>
      </w:pPr>
    </w:p>
    <w:p w:rsidR="00CF4137" w:rsidRPr="00CF4137" w:rsidRDefault="00CF4137" w:rsidP="00CF4137">
      <w:pPr>
        <w:spacing w:after="0"/>
        <w:rPr>
          <w:rFonts w:ascii="Times New Roman" w:hAnsi="Times New Roman"/>
          <w:sz w:val="28"/>
          <w:szCs w:val="28"/>
        </w:rPr>
      </w:pPr>
    </w:p>
    <w:p w:rsidR="00CF4137" w:rsidRDefault="00CF4137"/>
    <w:p w:rsidR="00CF4137" w:rsidRDefault="00CF4137"/>
    <w:p w:rsidR="00CF4137" w:rsidRDefault="00CF4137"/>
    <w:p w:rsidR="00CF4137" w:rsidRDefault="00CF4137"/>
    <w:p w:rsidR="00CF4137" w:rsidRDefault="00CF4137"/>
    <w:sectPr w:rsidR="00CF4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957A1"/>
    <w:multiLevelType w:val="hybridMultilevel"/>
    <w:tmpl w:val="DCAA07E6"/>
    <w:lvl w:ilvl="0" w:tplc="593E3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B79"/>
    <w:rsid w:val="002C7C68"/>
    <w:rsid w:val="00333EB9"/>
    <w:rsid w:val="004F74BA"/>
    <w:rsid w:val="005D0155"/>
    <w:rsid w:val="006967CF"/>
    <w:rsid w:val="0070642D"/>
    <w:rsid w:val="00755B79"/>
    <w:rsid w:val="007A7839"/>
    <w:rsid w:val="0081749D"/>
    <w:rsid w:val="008D2ADD"/>
    <w:rsid w:val="00A3654E"/>
    <w:rsid w:val="00B17671"/>
    <w:rsid w:val="00CF4137"/>
    <w:rsid w:val="00D71657"/>
    <w:rsid w:val="00E26E1E"/>
    <w:rsid w:val="00E31E1C"/>
    <w:rsid w:val="00E86E26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79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79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2017-05-02T05:01:00Z</cp:lastPrinted>
  <dcterms:created xsi:type="dcterms:W3CDTF">2017-03-01T12:16:00Z</dcterms:created>
  <dcterms:modified xsi:type="dcterms:W3CDTF">2017-05-03T10:23:00Z</dcterms:modified>
</cp:coreProperties>
</file>