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АДМИНИСТРАЦИЯ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СЕЛЬСКОГО ПОСЕЛЕНИЯ ИШНЯ</w:t>
      </w:r>
    </w:p>
    <w:p w:rsidR="00FD79FA" w:rsidRPr="00B376B1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</w:p>
    <w:p w:rsidR="00FD79FA" w:rsidRDefault="00FD79FA" w:rsidP="00FD79FA">
      <w:pPr>
        <w:ind w:firstLine="0"/>
        <w:jc w:val="center"/>
        <w:rPr>
          <w:b/>
          <w:color w:val="262626"/>
          <w:sz w:val="32"/>
          <w:szCs w:val="32"/>
        </w:rPr>
      </w:pPr>
      <w:r w:rsidRPr="00B376B1">
        <w:rPr>
          <w:b/>
          <w:color w:val="262626"/>
          <w:sz w:val="32"/>
          <w:szCs w:val="32"/>
        </w:rPr>
        <w:t>ПОСТАНОВЛЕНИЕ</w:t>
      </w:r>
    </w:p>
    <w:p w:rsidR="00F86F76" w:rsidRPr="00B376B1" w:rsidRDefault="00F86F76" w:rsidP="00FD79FA">
      <w:pPr>
        <w:ind w:firstLine="0"/>
        <w:jc w:val="center"/>
        <w:rPr>
          <w:color w:val="262626"/>
          <w:sz w:val="32"/>
          <w:szCs w:val="32"/>
        </w:rPr>
      </w:pPr>
    </w:p>
    <w:p w:rsidR="00FD79FA" w:rsidRDefault="00FD79FA" w:rsidP="00FD79FA">
      <w:pPr>
        <w:ind w:firstLine="0"/>
        <w:rPr>
          <w:color w:val="262626"/>
        </w:rPr>
      </w:pPr>
    </w:p>
    <w:p w:rsidR="00FD79FA" w:rsidRPr="00B376B1" w:rsidRDefault="00FD79FA" w:rsidP="00FD79FA">
      <w:pPr>
        <w:ind w:firstLine="0"/>
        <w:rPr>
          <w:color w:val="262626"/>
        </w:rPr>
      </w:pPr>
      <w:r w:rsidRPr="00B376B1">
        <w:rPr>
          <w:color w:val="262626"/>
        </w:rPr>
        <w:t xml:space="preserve">от </w:t>
      </w:r>
      <w:r w:rsidR="00035121">
        <w:rPr>
          <w:color w:val="262626"/>
        </w:rPr>
        <w:t>15.01.2018</w:t>
      </w:r>
      <w:r w:rsidRPr="00B376B1">
        <w:rPr>
          <w:color w:val="262626"/>
        </w:rPr>
        <w:t xml:space="preserve">  </w:t>
      </w:r>
      <w:r>
        <w:rPr>
          <w:color w:val="262626"/>
        </w:rPr>
        <w:t xml:space="preserve">                                                     </w:t>
      </w:r>
      <w:r w:rsidRPr="00B376B1">
        <w:rPr>
          <w:color w:val="262626"/>
        </w:rPr>
        <w:t xml:space="preserve">№ </w:t>
      </w:r>
      <w:r w:rsidR="00035121">
        <w:rPr>
          <w:color w:val="262626"/>
        </w:rPr>
        <w:t>4</w:t>
      </w:r>
    </w:p>
    <w:p w:rsidR="00F86F76" w:rsidRDefault="00FD79FA" w:rsidP="00FD79FA">
      <w:pPr>
        <w:ind w:firstLine="0"/>
        <w:rPr>
          <w:color w:val="262626"/>
        </w:rPr>
      </w:pPr>
      <w:proofErr w:type="spellStart"/>
      <w:r w:rsidRPr="00B376B1">
        <w:rPr>
          <w:color w:val="262626"/>
        </w:rPr>
        <w:t>р.п</w:t>
      </w:r>
      <w:proofErr w:type="gramStart"/>
      <w:r w:rsidRPr="00B376B1">
        <w:rPr>
          <w:color w:val="262626"/>
        </w:rPr>
        <w:t>.И</w:t>
      </w:r>
      <w:proofErr w:type="gramEnd"/>
      <w:r w:rsidRPr="00B376B1">
        <w:rPr>
          <w:color w:val="262626"/>
        </w:rPr>
        <w:t>шня</w:t>
      </w:r>
      <w:proofErr w:type="spellEnd"/>
    </w:p>
    <w:p w:rsidR="00F86F76" w:rsidRPr="00B376B1" w:rsidRDefault="00F86F76" w:rsidP="00FD79FA">
      <w:pPr>
        <w:ind w:firstLine="0"/>
        <w:rPr>
          <w:color w:val="262626"/>
        </w:rPr>
      </w:pPr>
    </w:p>
    <w:p w:rsidR="00FD79FA" w:rsidRPr="00B376B1" w:rsidRDefault="00FD79FA" w:rsidP="00FD79FA">
      <w:pPr>
        <w:rPr>
          <w:color w:val="262626"/>
        </w:rPr>
      </w:pPr>
    </w:p>
    <w:p w:rsidR="00776CB6" w:rsidRDefault="00FD79FA" w:rsidP="00FD79FA">
      <w:pPr>
        <w:ind w:firstLine="0"/>
        <w:jc w:val="left"/>
        <w:rPr>
          <w:color w:val="000000" w:themeColor="text1"/>
        </w:rPr>
      </w:pPr>
      <w:r w:rsidRPr="006C4F16">
        <w:rPr>
          <w:color w:val="000000" w:themeColor="text1"/>
        </w:rPr>
        <w:t>О внесении изменений  в</w:t>
      </w:r>
      <w:r w:rsidR="00776CB6">
        <w:rPr>
          <w:color w:val="000000" w:themeColor="text1"/>
        </w:rPr>
        <w:t xml:space="preserve"> Порядок</w:t>
      </w:r>
    </w:p>
    <w:p w:rsidR="00776CB6" w:rsidRDefault="00776CB6" w:rsidP="00FD79FA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 разработки и утверждения </w:t>
      </w:r>
    </w:p>
    <w:p w:rsidR="00776CB6" w:rsidRDefault="00776CB6" w:rsidP="00FD79FA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административных регламентов </w:t>
      </w:r>
    </w:p>
    <w:p w:rsidR="00776CB6" w:rsidRDefault="00776CB6" w:rsidP="00FD79FA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предоставления муниципальных услуг, </w:t>
      </w:r>
    </w:p>
    <w:p w:rsidR="00776CB6" w:rsidRDefault="00776CB6" w:rsidP="00FD79FA">
      <w:pPr>
        <w:ind w:firstLine="0"/>
        <w:jc w:val="left"/>
        <w:rPr>
          <w:color w:val="000000" w:themeColor="text1"/>
        </w:rPr>
      </w:pPr>
      <w:proofErr w:type="gramStart"/>
      <w:r>
        <w:rPr>
          <w:color w:val="000000" w:themeColor="text1"/>
        </w:rPr>
        <w:t>утвержденный</w:t>
      </w:r>
      <w:proofErr w:type="gramEnd"/>
      <w:r>
        <w:rPr>
          <w:color w:val="000000" w:themeColor="text1"/>
        </w:rPr>
        <w:t xml:space="preserve"> постановлением </w:t>
      </w:r>
    </w:p>
    <w:p w:rsidR="00776CB6" w:rsidRDefault="00776CB6" w:rsidP="00FD79FA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Администрации </w:t>
      </w:r>
      <w:proofErr w:type="gramStart"/>
      <w:r>
        <w:rPr>
          <w:color w:val="000000" w:themeColor="text1"/>
        </w:rPr>
        <w:t>сельского</w:t>
      </w:r>
      <w:proofErr w:type="gramEnd"/>
      <w:r>
        <w:rPr>
          <w:color w:val="000000" w:themeColor="text1"/>
        </w:rPr>
        <w:t xml:space="preserve"> </w:t>
      </w:r>
    </w:p>
    <w:p w:rsidR="00776CB6" w:rsidRDefault="00776CB6" w:rsidP="00FD79FA">
      <w:pPr>
        <w:ind w:firstLine="0"/>
        <w:jc w:val="left"/>
        <w:rPr>
          <w:color w:val="000000" w:themeColor="text1"/>
        </w:rPr>
      </w:pPr>
      <w:r>
        <w:rPr>
          <w:color w:val="000000" w:themeColor="text1"/>
        </w:rPr>
        <w:t xml:space="preserve">поселения Ишня от 16.03.2012 № 27 </w:t>
      </w:r>
    </w:p>
    <w:p w:rsidR="00776CB6" w:rsidRPr="006C4F16" w:rsidRDefault="00776CB6" w:rsidP="00FD79FA">
      <w:pPr>
        <w:ind w:firstLine="0"/>
        <w:jc w:val="left"/>
        <w:rPr>
          <w:color w:val="000000" w:themeColor="text1"/>
        </w:rPr>
      </w:pPr>
    </w:p>
    <w:p w:rsidR="003347CF" w:rsidRDefault="003347CF"/>
    <w:p w:rsidR="00FD79FA" w:rsidRDefault="00FD79FA">
      <w:r>
        <w:t>В соответствии с Федеральным законом от 27.07.2010 №210- ФЗ «Об организации предоставления государственных и муниципальных услуг» Уставом сельского поселения Ишня, Администрация сельского поселения Ишня ПОСТАНОВЛЯЕТ:</w:t>
      </w:r>
    </w:p>
    <w:p w:rsidR="00FD79FA" w:rsidRDefault="00FD79FA"/>
    <w:p w:rsidR="006C4F16" w:rsidRPr="006C4F16" w:rsidRDefault="006C4F16" w:rsidP="006C4F16">
      <w:pPr>
        <w:shd w:val="clear" w:color="auto" w:fill="FFFFFF"/>
        <w:ind w:firstLine="720"/>
        <w:rPr>
          <w:b/>
          <w:bCs/>
          <w:color w:val="000000" w:themeColor="text1"/>
          <w:szCs w:val="28"/>
        </w:rPr>
      </w:pPr>
      <w:r w:rsidRPr="006C4F16">
        <w:rPr>
          <w:color w:val="000000" w:themeColor="text1"/>
        </w:rPr>
        <w:t>1. Внести следующие изменения</w:t>
      </w:r>
      <w:r w:rsidR="00776CB6">
        <w:rPr>
          <w:color w:val="000000" w:themeColor="text1"/>
        </w:rPr>
        <w:t xml:space="preserve"> </w:t>
      </w:r>
      <w:r w:rsidRPr="006C4F16">
        <w:rPr>
          <w:color w:val="000000" w:themeColor="text1"/>
        </w:rPr>
        <w:t xml:space="preserve"> в</w:t>
      </w:r>
      <w:r w:rsidR="00776CB6">
        <w:rPr>
          <w:color w:val="000000" w:themeColor="text1"/>
        </w:rPr>
        <w:t xml:space="preserve"> Порядок разработки и утверждения административных регламентов предоставления муниципальных услуг, утвержденный постановлением Администрации сельского поселения Ишня от 16.03.2012 № 27</w:t>
      </w:r>
      <w:r>
        <w:rPr>
          <w:color w:val="000000" w:themeColor="text1"/>
          <w:szCs w:val="28"/>
        </w:rPr>
        <w:t>:</w:t>
      </w:r>
    </w:p>
    <w:p w:rsidR="00851D8B" w:rsidRPr="00851D8B" w:rsidRDefault="00851D8B" w:rsidP="00851D8B">
      <w:pPr>
        <w:rPr>
          <w:szCs w:val="28"/>
        </w:rPr>
      </w:pPr>
      <w:r w:rsidRPr="006C4F16">
        <w:rPr>
          <w:color w:val="000000" w:themeColor="text1"/>
          <w:szCs w:val="28"/>
        </w:rPr>
        <w:t>1.</w:t>
      </w:r>
      <w:r w:rsidR="006C4F16">
        <w:rPr>
          <w:color w:val="000000" w:themeColor="text1"/>
          <w:szCs w:val="28"/>
        </w:rPr>
        <w:t>1.</w:t>
      </w:r>
      <w:r w:rsidRPr="006C4F16">
        <w:rPr>
          <w:color w:val="000000" w:themeColor="text1"/>
          <w:szCs w:val="28"/>
        </w:rPr>
        <w:t xml:space="preserve"> пункт 1.2. раздела 1 </w:t>
      </w:r>
      <w:r w:rsidR="001F1568" w:rsidRPr="006C4F16">
        <w:rPr>
          <w:color w:val="000000" w:themeColor="text1"/>
          <w:szCs w:val="28"/>
        </w:rPr>
        <w:t xml:space="preserve">Порядка разработки  и утверждения </w:t>
      </w:r>
      <w:r w:rsidR="001F1568">
        <w:rPr>
          <w:szCs w:val="28"/>
        </w:rPr>
        <w:t xml:space="preserve">административных регламентов предоставления муниципальных услуг </w:t>
      </w:r>
      <w:r w:rsidRPr="00851D8B">
        <w:rPr>
          <w:szCs w:val="28"/>
        </w:rPr>
        <w:t xml:space="preserve"> изложить в следующей редакции:</w:t>
      </w:r>
    </w:p>
    <w:p w:rsidR="00851D8B" w:rsidRPr="00851D8B" w:rsidRDefault="00851D8B" w:rsidP="00851D8B">
      <w:pPr>
        <w:ind w:firstLine="547"/>
        <w:rPr>
          <w:rFonts w:eastAsia="Times New Roman"/>
          <w:szCs w:val="28"/>
        </w:rPr>
      </w:pPr>
      <w:r w:rsidRPr="00851D8B">
        <w:rPr>
          <w:rFonts w:eastAsia="Times New Roman"/>
          <w:szCs w:val="28"/>
        </w:rPr>
        <w:t xml:space="preserve">« 1.2. Структура административного регламента должна содержать </w:t>
      </w:r>
      <w:r>
        <w:rPr>
          <w:rFonts w:eastAsia="Times New Roman"/>
          <w:szCs w:val="28"/>
        </w:rPr>
        <w:t xml:space="preserve">следующие </w:t>
      </w:r>
      <w:r w:rsidRPr="00851D8B">
        <w:rPr>
          <w:rFonts w:eastAsia="Times New Roman"/>
          <w:szCs w:val="28"/>
        </w:rPr>
        <w:t>разделы:</w:t>
      </w:r>
    </w:p>
    <w:p w:rsidR="00851D8B" w:rsidRPr="00851D8B" w:rsidRDefault="00851D8B" w:rsidP="00851D8B">
      <w:pPr>
        <w:ind w:firstLine="547"/>
        <w:rPr>
          <w:rFonts w:eastAsia="Times New Roman"/>
          <w:szCs w:val="28"/>
        </w:rPr>
      </w:pPr>
      <w:r w:rsidRPr="00851D8B">
        <w:rPr>
          <w:rFonts w:eastAsia="Times New Roman"/>
          <w:szCs w:val="28"/>
        </w:rPr>
        <w:t>1) общие положения;</w:t>
      </w:r>
    </w:p>
    <w:p w:rsidR="00851D8B" w:rsidRPr="00851D8B" w:rsidRDefault="00851D8B" w:rsidP="00851D8B">
      <w:pPr>
        <w:ind w:firstLine="547"/>
        <w:rPr>
          <w:rFonts w:eastAsia="Times New Roman"/>
          <w:szCs w:val="28"/>
        </w:rPr>
      </w:pPr>
      <w:r w:rsidRPr="00851D8B">
        <w:rPr>
          <w:rFonts w:eastAsia="Times New Roman"/>
          <w:szCs w:val="28"/>
        </w:rPr>
        <w:t>2) стандарт предоставления муниципальной услуги;</w:t>
      </w:r>
    </w:p>
    <w:p w:rsidR="00851D8B" w:rsidRPr="00851D8B" w:rsidRDefault="00851D8B" w:rsidP="00851D8B">
      <w:pPr>
        <w:ind w:firstLine="547"/>
        <w:rPr>
          <w:rFonts w:eastAsia="Times New Roman"/>
          <w:szCs w:val="28"/>
        </w:rPr>
      </w:pPr>
      <w:r w:rsidRPr="00851D8B">
        <w:rPr>
          <w:rFonts w:eastAsia="Times New Roman"/>
          <w:szCs w:val="28"/>
        </w:rPr>
        <w:t>3)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центрах;</w:t>
      </w:r>
    </w:p>
    <w:p w:rsidR="00851D8B" w:rsidRPr="00851D8B" w:rsidRDefault="00851D8B" w:rsidP="00851D8B">
      <w:pPr>
        <w:ind w:firstLine="547"/>
        <w:rPr>
          <w:rFonts w:eastAsia="Times New Roman"/>
          <w:szCs w:val="28"/>
        </w:rPr>
      </w:pPr>
      <w:r w:rsidRPr="00851D8B">
        <w:rPr>
          <w:rFonts w:eastAsia="Times New Roman"/>
          <w:szCs w:val="28"/>
        </w:rPr>
        <w:t xml:space="preserve">4) формы </w:t>
      </w:r>
      <w:proofErr w:type="gramStart"/>
      <w:r w:rsidRPr="00851D8B">
        <w:rPr>
          <w:rFonts w:eastAsia="Times New Roman"/>
          <w:szCs w:val="28"/>
        </w:rPr>
        <w:t>контроля за</w:t>
      </w:r>
      <w:proofErr w:type="gramEnd"/>
      <w:r w:rsidRPr="00851D8B">
        <w:rPr>
          <w:rFonts w:eastAsia="Times New Roman"/>
          <w:szCs w:val="28"/>
        </w:rPr>
        <w:t xml:space="preserve"> исполнением административного регламента;</w:t>
      </w:r>
    </w:p>
    <w:p w:rsidR="00851D8B" w:rsidRDefault="00851D8B" w:rsidP="00851D8B">
      <w:pPr>
        <w:ind w:firstLine="547"/>
        <w:rPr>
          <w:rFonts w:eastAsia="Times New Roman"/>
          <w:szCs w:val="28"/>
        </w:rPr>
      </w:pPr>
      <w:r w:rsidRPr="00851D8B">
        <w:rPr>
          <w:rFonts w:eastAsia="Times New Roman"/>
          <w:szCs w:val="28"/>
        </w:rPr>
        <w:t>5) досудебный (внесудебный) порядок обжалования решений и действий (бездействия) органа, предоставляющего муниципальную услугу, а также должностных лиц, государственных или муниципальных служащих</w:t>
      </w:r>
      <w:r>
        <w:rPr>
          <w:rFonts w:eastAsia="Times New Roman"/>
          <w:szCs w:val="28"/>
        </w:rPr>
        <w:t>»</w:t>
      </w:r>
      <w:r w:rsidRPr="00851D8B">
        <w:rPr>
          <w:rFonts w:eastAsia="Times New Roman"/>
          <w:szCs w:val="28"/>
        </w:rPr>
        <w:t>.</w:t>
      </w:r>
    </w:p>
    <w:p w:rsidR="001F1568" w:rsidRDefault="006C4F16" w:rsidP="00851D8B">
      <w:pPr>
        <w:ind w:firstLine="547"/>
        <w:rPr>
          <w:szCs w:val="28"/>
        </w:rPr>
      </w:pPr>
      <w:r>
        <w:rPr>
          <w:rFonts w:eastAsia="Times New Roman"/>
          <w:szCs w:val="28"/>
        </w:rPr>
        <w:lastRenderedPageBreak/>
        <w:t>1.</w:t>
      </w:r>
      <w:r w:rsidR="001F1568">
        <w:rPr>
          <w:rFonts w:eastAsia="Times New Roman"/>
          <w:szCs w:val="28"/>
        </w:rPr>
        <w:t xml:space="preserve">2. пункт 2.1. раздела 2 </w:t>
      </w:r>
      <w:r w:rsidR="001F1568">
        <w:rPr>
          <w:szCs w:val="28"/>
        </w:rPr>
        <w:t xml:space="preserve">Порядка разработки  и утверждения административных регламентов предоставления муниципальных услуг </w:t>
      </w:r>
      <w:r w:rsidR="001F1568" w:rsidRPr="00851D8B">
        <w:rPr>
          <w:szCs w:val="28"/>
        </w:rPr>
        <w:t xml:space="preserve"> </w:t>
      </w:r>
      <w:r w:rsidR="001F1568">
        <w:rPr>
          <w:szCs w:val="28"/>
        </w:rPr>
        <w:t>изложить в следующей редакции:</w:t>
      </w:r>
    </w:p>
    <w:p w:rsidR="001F1568" w:rsidRPr="006757A9" w:rsidRDefault="001F1568" w:rsidP="006757A9">
      <w:pPr>
        <w:ind w:firstLine="547"/>
        <w:rPr>
          <w:rFonts w:eastAsia="Times New Roman"/>
          <w:szCs w:val="28"/>
        </w:rPr>
      </w:pPr>
      <w:r w:rsidRPr="006757A9">
        <w:rPr>
          <w:rFonts w:eastAsia="Times New Roman"/>
          <w:szCs w:val="28"/>
        </w:rPr>
        <w:t>« 2.1. В разделе «Общие положения» содержится</w:t>
      </w:r>
      <w:r w:rsidR="006757A9">
        <w:rPr>
          <w:rFonts w:eastAsia="Times New Roman"/>
          <w:szCs w:val="28"/>
        </w:rPr>
        <w:t>:</w:t>
      </w:r>
    </w:p>
    <w:p w:rsidR="006757A9" w:rsidRPr="006757A9" w:rsidRDefault="006757A9" w:rsidP="006757A9">
      <w:pPr>
        <w:ind w:firstLine="547"/>
        <w:rPr>
          <w:rFonts w:eastAsia="Times New Roman"/>
          <w:szCs w:val="28"/>
        </w:rPr>
      </w:pPr>
      <w:r w:rsidRPr="00B44E7E">
        <w:rPr>
          <w:rFonts w:eastAsia="Times New Roman"/>
          <w:szCs w:val="28"/>
        </w:rPr>
        <w:t xml:space="preserve">1) </w:t>
      </w:r>
      <w:r w:rsidR="00B44E7E" w:rsidRPr="00B44E7E">
        <w:rPr>
          <w:rFonts w:eastAsia="Times New Roman"/>
          <w:szCs w:val="28"/>
        </w:rPr>
        <w:t>Н</w:t>
      </w:r>
      <w:r w:rsidRPr="00B44E7E">
        <w:rPr>
          <w:rFonts w:eastAsia="Times New Roman"/>
          <w:szCs w:val="28"/>
        </w:rPr>
        <w:t>аименование</w:t>
      </w:r>
      <w:r w:rsidR="00B44E7E">
        <w:rPr>
          <w:rFonts w:eastAsia="Times New Roman"/>
          <w:szCs w:val="28"/>
        </w:rPr>
        <w:t>, определение</w:t>
      </w:r>
      <w:r w:rsidR="00512253">
        <w:rPr>
          <w:rFonts w:eastAsia="Times New Roman"/>
          <w:szCs w:val="28"/>
        </w:rPr>
        <w:t xml:space="preserve"> и описание </w:t>
      </w:r>
      <w:r w:rsidRPr="00B44E7E">
        <w:rPr>
          <w:rFonts w:eastAsia="Times New Roman"/>
          <w:szCs w:val="28"/>
        </w:rPr>
        <w:t xml:space="preserve"> муниципальной услуги</w:t>
      </w:r>
      <w:r w:rsidR="00512253">
        <w:rPr>
          <w:rFonts w:eastAsia="Times New Roman"/>
          <w:szCs w:val="28"/>
        </w:rPr>
        <w:t xml:space="preserve"> в соответствии с законодательством Российской Федерации, и (или) Ярославской области, и (или) сельского поселения</w:t>
      </w:r>
      <w:r w:rsidRPr="00B44E7E">
        <w:rPr>
          <w:rFonts w:eastAsia="Times New Roman"/>
          <w:szCs w:val="28"/>
        </w:rPr>
        <w:t>;</w:t>
      </w:r>
    </w:p>
    <w:p w:rsidR="006757A9" w:rsidRDefault="00512253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2) Н</w:t>
      </w:r>
      <w:r w:rsidR="006757A9" w:rsidRPr="00B44E7E">
        <w:rPr>
          <w:rFonts w:eastAsia="Times New Roman"/>
          <w:szCs w:val="28"/>
        </w:rPr>
        <w:t>аименование органа, предоставляющего муниципальную услугу;</w:t>
      </w:r>
    </w:p>
    <w:p w:rsidR="00512253" w:rsidRPr="00B44E7E" w:rsidRDefault="00512253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3) Описание заявителей,  перечень физических и юридических лиц, имеющих право выступать в качестве заявителей при взаимодействии с соответствующими органами муниципальной власти или организациями по поводу предоставления муниципальной услуги.</w:t>
      </w:r>
    </w:p>
    <w:p w:rsidR="006757A9" w:rsidRDefault="00D24FF8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4</w:t>
      </w:r>
      <w:r w:rsidR="0080363B">
        <w:rPr>
          <w:rFonts w:eastAsia="Times New Roman"/>
          <w:szCs w:val="28"/>
        </w:rPr>
        <w:t>) Р</w:t>
      </w:r>
      <w:r w:rsidR="006757A9" w:rsidRPr="00B44E7E">
        <w:rPr>
          <w:rFonts w:eastAsia="Times New Roman"/>
          <w:szCs w:val="28"/>
        </w:rPr>
        <w:t>езультат предоставления муниципальной услуги;</w:t>
      </w:r>
    </w:p>
    <w:p w:rsidR="006D79F4" w:rsidRDefault="00D24FF8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5) Информирование о порядке предоставления муниципальной услуги</w:t>
      </w:r>
      <w:r w:rsidR="006D79F4">
        <w:rPr>
          <w:rFonts w:eastAsia="Times New Roman"/>
          <w:szCs w:val="28"/>
        </w:rPr>
        <w:t>:</w:t>
      </w:r>
    </w:p>
    <w:p w:rsidR="006D79F4" w:rsidRPr="006D79F4" w:rsidRDefault="006D79F4" w:rsidP="006D79F4">
      <w:pPr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- </w:t>
      </w:r>
      <w:r w:rsidRPr="006D79F4">
        <w:rPr>
          <w:rFonts w:eastAsia="Times New Roman"/>
          <w:szCs w:val="28"/>
        </w:rPr>
        <w:t>сведения о местонахождении и графике работы структурного подразделения, предоставляющих муниципальную услугу, а также о других государственных и муниципальных органах и организациях, обращение в которые необходимо для получения муниципальной услуги, (в случае большого объема такой информации, она приводится в приложении к административному регламенту);</w:t>
      </w:r>
    </w:p>
    <w:p w:rsidR="006D79F4" w:rsidRPr="006D79F4" w:rsidRDefault="006D79F4" w:rsidP="006D79F4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8"/>
        </w:rPr>
      </w:pPr>
      <w:r w:rsidRPr="006D79F4">
        <w:rPr>
          <w:rFonts w:eastAsia="Times New Roman"/>
          <w:szCs w:val="28"/>
        </w:rPr>
        <w:t>-</w:t>
      </w:r>
      <w:r>
        <w:rPr>
          <w:rFonts w:eastAsia="Times New Roman"/>
          <w:szCs w:val="28"/>
        </w:rPr>
        <w:t xml:space="preserve"> </w:t>
      </w:r>
      <w:r w:rsidRPr="006D79F4">
        <w:rPr>
          <w:rFonts w:eastAsia="Times New Roman"/>
          <w:szCs w:val="28"/>
        </w:rPr>
        <w:t>справочные телефоны структурных подразделений, предоставляющих муниципальную услугу, общий справочный телефон;</w:t>
      </w:r>
    </w:p>
    <w:p w:rsidR="006D79F4" w:rsidRPr="006D79F4" w:rsidRDefault="006D79F4" w:rsidP="006D79F4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8"/>
        </w:rPr>
      </w:pPr>
      <w:r w:rsidRPr="006D79F4">
        <w:rPr>
          <w:rFonts w:eastAsia="Times New Roman"/>
          <w:szCs w:val="28"/>
        </w:rPr>
        <w:t>- адрес официального сайта в сети Интернет, содержащего информацию об исполнении муниципальной услуги, адреса электронной почты;</w:t>
      </w:r>
    </w:p>
    <w:p w:rsidR="006D79F4" w:rsidRPr="006D79F4" w:rsidRDefault="006D79F4" w:rsidP="006D79F4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8"/>
        </w:rPr>
      </w:pPr>
      <w:r w:rsidRPr="006D79F4">
        <w:rPr>
          <w:rFonts w:eastAsia="Times New Roman"/>
          <w:szCs w:val="28"/>
        </w:rPr>
        <w:t>- порядок получения консультаций по вопросам предоставления муниципальной услуги;</w:t>
      </w:r>
    </w:p>
    <w:p w:rsidR="00D24FF8" w:rsidRDefault="006D79F4" w:rsidP="00B007DB">
      <w:pPr>
        <w:overflowPunct w:val="0"/>
        <w:autoSpaceDE w:val="0"/>
        <w:autoSpaceDN w:val="0"/>
        <w:adjustRightInd w:val="0"/>
        <w:textAlignment w:val="baseline"/>
        <w:rPr>
          <w:rFonts w:eastAsia="Times New Roman"/>
          <w:szCs w:val="28"/>
        </w:rPr>
      </w:pPr>
      <w:r w:rsidRPr="006D79F4">
        <w:rPr>
          <w:rFonts w:eastAsia="Times New Roman"/>
          <w:szCs w:val="28"/>
        </w:rPr>
        <w:t>- порядок получения информации заявителями о ходе пре</w:t>
      </w:r>
      <w:r w:rsidR="00331837">
        <w:rPr>
          <w:rFonts w:eastAsia="Times New Roman"/>
          <w:szCs w:val="28"/>
        </w:rPr>
        <w:t>доставления муниципальной услуги</w:t>
      </w:r>
      <w:r w:rsidR="00D24FF8">
        <w:rPr>
          <w:rFonts w:eastAsia="Times New Roman"/>
          <w:szCs w:val="28"/>
        </w:rPr>
        <w:t>».</w:t>
      </w:r>
    </w:p>
    <w:p w:rsidR="00D24FF8" w:rsidRDefault="006C4F16" w:rsidP="00D24FF8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1.</w:t>
      </w:r>
      <w:r w:rsidR="00D24FF8">
        <w:rPr>
          <w:rFonts w:eastAsia="Times New Roman"/>
          <w:szCs w:val="28"/>
        </w:rPr>
        <w:t>3. Раздел 3</w:t>
      </w:r>
      <w:r w:rsidR="00D24FF8" w:rsidRPr="00B6347E">
        <w:rPr>
          <w:szCs w:val="28"/>
        </w:rPr>
        <w:t xml:space="preserve"> </w:t>
      </w:r>
      <w:r w:rsidR="00D24FF8">
        <w:rPr>
          <w:szCs w:val="28"/>
        </w:rPr>
        <w:t xml:space="preserve">Порядка разработки  и утверждения административных регламентов предоставления муниципальных услуг </w:t>
      </w:r>
      <w:r w:rsidR="00D24FF8" w:rsidRPr="00851D8B">
        <w:rPr>
          <w:szCs w:val="28"/>
        </w:rPr>
        <w:t xml:space="preserve"> </w:t>
      </w:r>
      <w:r w:rsidR="00D24FF8">
        <w:rPr>
          <w:rFonts w:eastAsia="Times New Roman"/>
          <w:szCs w:val="28"/>
        </w:rPr>
        <w:t>переименовать:</w:t>
      </w:r>
    </w:p>
    <w:p w:rsidR="00D24FF8" w:rsidRDefault="00D24FF8" w:rsidP="00D24FF8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« 3. Раздел «Стандарт предоставления муниципальной услуги»»</w:t>
      </w:r>
      <w:r w:rsidR="0080363B">
        <w:rPr>
          <w:rFonts w:eastAsia="Times New Roman"/>
          <w:szCs w:val="28"/>
        </w:rPr>
        <w:t>.</w:t>
      </w:r>
    </w:p>
    <w:p w:rsidR="00B379BF" w:rsidRDefault="006C4F16" w:rsidP="00D24FF8">
      <w:pPr>
        <w:ind w:firstLine="547"/>
        <w:rPr>
          <w:szCs w:val="28"/>
        </w:rPr>
      </w:pPr>
      <w:r>
        <w:rPr>
          <w:rFonts w:eastAsia="Times New Roman"/>
          <w:szCs w:val="28"/>
        </w:rPr>
        <w:t>1.</w:t>
      </w:r>
      <w:r w:rsidR="00B379BF">
        <w:rPr>
          <w:rFonts w:eastAsia="Times New Roman"/>
          <w:szCs w:val="28"/>
        </w:rPr>
        <w:t>4. Раздел 3</w:t>
      </w:r>
      <w:r w:rsidR="00B379BF" w:rsidRPr="00B379BF">
        <w:rPr>
          <w:szCs w:val="28"/>
        </w:rPr>
        <w:t xml:space="preserve"> </w:t>
      </w:r>
      <w:r w:rsidR="00B379BF">
        <w:rPr>
          <w:szCs w:val="28"/>
        </w:rPr>
        <w:t xml:space="preserve">Порядка разработки  и утверждения административных регламентов предоставления муниципальных услуг </w:t>
      </w:r>
      <w:r w:rsidR="00B379BF" w:rsidRPr="00851D8B">
        <w:rPr>
          <w:szCs w:val="28"/>
        </w:rPr>
        <w:t xml:space="preserve"> </w:t>
      </w:r>
      <w:r w:rsidR="00B379BF">
        <w:rPr>
          <w:szCs w:val="28"/>
        </w:rPr>
        <w:t xml:space="preserve"> изложить в следующей редакции:</w:t>
      </w:r>
    </w:p>
    <w:p w:rsidR="00B379BF" w:rsidRDefault="006C4F16" w:rsidP="00D24FF8">
      <w:pPr>
        <w:ind w:firstLine="547"/>
        <w:rPr>
          <w:rFonts w:eastAsia="Times New Roman"/>
          <w:szCs w:val="28"/>
        </w:rPr>
      </w:pPr>
      <w:r>
        <w:rPr>
          <w:szCs w:val="28"/>
        </w:rPr>
        <w:t>«</w:t>
      </w:r>
      <w:r w:rsidR="00B379BF">
        <w:rPr>
          <w:szCs w:val="28"/>
        </w:rPr>
        <w:t xml:space="preserve"> В разделе « Стандарт предоставления муниципальной услуги» указываются:</w:t>
      </w:r>
    </w:p>
    <w:p w:rsidR="00D24FF8" w:rsidRPr="006757A9" w:rsidRDefault="0080363B" w:rsidP="0080363B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1) </w:t>
      </w:r>
      <w:r w:rsidRPr="006757A9">
        <w:rPr>
          <w:rFonts w:eastAsia="Times New Roman"/>
          <w:szCs w:val="28"/>
        </w:rPr>
        <w:t>правовые основания для предоставления муниципальной услуги;</w:t>
      </w:r>
    </w:p>
    <w:p w:rsidR="00B6347E" w:rsidRPr="006757A9" w:rsidRDefault="0080363B" w:rsidP="00B6347E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2</w:t>
      </w:r>
      <w:r w:rsidR="006757A9" w:rsidRPr="006757A9">
        <w:rPr>
          <w:rFonts w:eastAsia="Times New Roman"/>
          <w:szCs w:val="28"/>
        </w:rPr>
        <w:t>) срок предоставления государственной или муниципальной услуги;</w:t>
      </w:r>
    </w:p>
    <w:p w:rsidR="006757A9" w:rsidRPr="006757A9" w:rsidRDefault="0080363B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3</w:t>
      </w:r>
      <w:r w:rsidR="006757A9" w:rsidRPr="006757A9">
        <w:rPr>
          <w:rFonts w:eastAsia="Times New Roman"/>
          <w:szCs w:val="28"/>
        </w:rPr>
        <w:t>) исчерпывающий перечень документов,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взаимодействия;</w:t>
      </w:r>
    </w:p>
    <w:p w:rsidR="006757A9" w:rsidRPr="006757A9" w:rsidRDefault="0080363B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lastRenderedPageBreak/>
        <w:t>4</w:t>
      </w:r>
      <w:r w:rsidR="006757A9" w:rsidRPr="006757A9">
        <w:rPr>
          <w:rFonts w:eastAsia="Times New Roman"/>
          <w:szCs w:val="28"/>
        </w:rPr>
        <w:t>) исчерпывающий перечень оснований для отказа в приеме документов, необходимых для предоставления государственной или муниципальной услуги;</w:t>
      </w:r>
    </w:p>
    <w:p w:rsidR="006757A9" w:rsidRPr="006757A9" w:rsidRDefault="0080363B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5</w:t>
      </w:r>
      <w:r w:rsidR="006757A9" w:rsidRPr="006757A9">
        <w:rPr>
          <w:rFonts w:eastAsia="Times New Roman"/>
          <w:szCs w:val="28"/>
        </w:rPr>
        <w:t>) исчерпывающий перечень оснований для отказа в предоставлении муниципальной услуги;</w:t>
      </w:r>
    </w:p>
    <w:p w:rsidR="006757A9" w:rsidRPr="006757A9" w:rsidRDefault="0080363B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6</w:t>
      </w:r>
      <w:r w:rsidR="006757A9" w:rsidRPr="006757A9">
        <w:rPr>
          <w:rFonts w:eastAsia="Times New Roman"/>
          <w:szCs w:val="28"/>
        </w:rPr>
        <w:t>) размер платы, взимаемой с заявителя при предоставлении муниципальной услуги, и способы ее взимания;</w:t>
      </w:r>
    </w:p>
    <w:p w:rsidR="006757A9" w:rsidRPr="006757A9" w:rsidRDefault="0080363B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7</w:t>
      </w:r>
      <w:r w:rsidR="006757A9" w:rsidRPr="006757A9">
        <w:rPr>
          <w:rFonts w:eastAsia="Times New Roman"/>
          <w:szCs w:val="28"/>
        </w:rPr>
        <w:t>)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услуги;</w:t>
      </w:r>
    </w:p>
    <w:p w:rsidR="006757A9" w:rsidRPr="006757A9" w:rsidRDefault="0080363B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8</w:t>
      </w:r>
      <w:r w:rsidR="006757A9" w:rsidRPr="006757A9">
        <w:rPr>
          <w:rFonts w:eastAsia="Times New Roman"/>
          <w:szCs w:val="28"/>
        </w:rPr>
        <w:t>) срок регистрации запроса заявителя о предоставлении муниципальной услуги;</w:t>
      </w:r>
    </w:p>
    <w:p w:rsidR="006757A9" w:rsidRPr="006757A9" w:rsidRDefault="0080363B" w:rsidP="006757A9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9</w:t>
      </w:r>
      <w:r w:rsidR="00B01C63">
        <w:rPr>
          <w:rFonts w:eastAsia="Times New Roman"/>
          <w:szCs w:val="28"/>
        </w:rPr>
        <w:t>) требования к помещению</w:t>
      </w:r>
      <w:r w:rsidR="006757A9" w:rsidRPr="006757A9">
        <w:rPr>
          <w:rFonts w:eastAsia="Times New Roman"/>
          <w:szCs w:val="28"/>
        </w:rPr>
        <w:t>, в котор</w:t>
      </w:r>
      <w:r w:rsidR="00B01C63">
        <w:rPr>
          <w:rFonts w:eastAsia="Times New Roman"/>
          <w:szCs w:val="28"/>
        </w:rPr>
        <w:t>ом</w:t>
      </w:r>
      <w:r w:rsidR="006757A9" w:rsidRPr="006757A9">
        <w:rPr>
          <w:rFonts w:eastAsia="Times New Roman"/>
          <w:szCs w:val="28"/>
        </w:rPr>
        <w:t xml:space="preserve"> предоставляются муниципальные услуги, к залу ожидания, местам для заполнения запросов о предоставлении или муниципальной услуги, информационным стендам с образцами их заполнения и перечнем документов, необходимых для предоставления </w:t>
      </w:r>
      <w:r w:rsidR="00B01C63">
        <w:rPr>
          <w:rFonts w:eastAsia="Times New Roman"/>
          <w:szCs w:val="28"/>
        </w:rPr>
        <w:t>муниципальной услуги</w:t>
      </w:r>
      <w:r w:rsidR="006757A9" w:rsidRPr="006757A9">
        <w:rPr>
          <w:rFonts w:eastAsia="Times New Roman"/>
          <w:szCs w:val="28"/>
        </w:rPr>
        <w:t>;</w:t>
      </w:r>
    </w:p>
    <w:p w:rsidR="00B56B42" w:rsidRDefault="0080363B" w:rsidP="00B56B42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10</w:t>
      </w:r>
      <w:r w:rsidR="006757A9" w:rsidRPr="006757A9">
        <w:rPr>
          <w:rFonts w:eastAsia="Times New Roman"/>
          <w:szCs w:val="28"/>
        </w:rPr>
        <w:t xml:space="preserve">) показатели доступности и качества </w:t>
      </w:r>
      <w:r w:rsidR="00B56B42">
        <w:rPr>
          <w:rFonts w:eastAsia="Times New Roman"/>
          <w:szCs w:val="28"/>
        </w:rPr>
        <w:t>муниципальных услуг».</w:t>
      </w:r>
    </w:p>
    <w:p w:rsidR="00B56B42" w:rsidRDefault="00583C6B" w:rsidP="00EE3E8A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>1.5</w:t>
      </w:r>
      <w:r w:rsidR="00B56B42">
        <w:rPr>
          <w:rFonts w:eastAsia="Times New Roman"/>
          <w:szCs w:val="28"/>
        </w:rPr>
        <w:t>. Раздел 4</w:t>
      </w:r>
      <w:r w:rsidR="00B56B42" w:rsidRPr="00B6347E">
        <w:rPr>
          <w:szCs w:val="28"/>
        </w:rPr>
        <w:t xml:space="preserve"> </w:t>
      </w:r>
      <w:r w:rsidR="00B56B42">
        <w:rPr>
          <w:szCs w:val="28"/>
        </w:rPr>
        <w:t xml:space="preserve">Порядка разработки  и утверждения административных регламентов предоставления муниципальных услуг </w:t>
      </w:r>
      <w:r w:rsidR="00B56B42" w:rsidRPr="00851D8B">
        <w:rPr>
          <w:szCs w:val="28"/>
        </w:rPr>
        <w:t xml:space="preserve"> </w:t>
      </w:r>
      <w:r w:rsidR="00B56B42">
        <w:rPr>
          <w:rFonts w:eastAsia="Times New Roman"/>
          <w:szCs w:val="28"/>
        </w:rPr>
        <w:t>переименовать:</w:t>
      </w:r>
    </w:p>
    <w:p w:rsidR="00B56B42" w:rsidRDefault="00B56B42" w:rsidP="00B56B42">
      <w:pPr>
        <w:ind w:firstLine="547"/>
        <w:rPr>
          <w:rFonts w:eastAsia="Times New Roman"/>
          <w:szCs w:val="28"/>
        </w:rPr>
      </w:pPr>
      <w:r>
        <w:rPr>
          <w:rFonts w:eastAsia="Times New Roman"/>
          <w:szCs w:val="28"/>
        </w:rPr>
        <w:t xml:space="preserve">« 4. Подготовка раздела </w:t>
      </w:r>
      <w:r>
        <w:rPr>
          <w:rFonts w:eastAsia="Times New Roman"/>
          <w:szCs w:val="28"/>
          <w:lang w:val="en-US"/>
        </w:rPr>
        <w:t>III</w:t>
      </w:r>
      <w:r>
        <w:rPr>
          <w:rFonts w:eastAsia="Times New Roman"/>
          <w:szCs w:val="28"/>
        </w:rPr>
        <w:t xml:space="preserve"> административного регламента «С</w:t>
      </w:r>
      <w:r w:rsidRPr="00851D8B">
        <w:rPr>
          <w:rFonts w:eastAsia="Times New Roman"/>
          <w:szCs w:val="28"/>
        </w:rPr>
        <w:t>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</w:t>
      </w:r>
      <w:r w:rsidR="00EE3E8A">
        <w:rPr>
          <w:rFonts w:eastAsia="Times New Roman"/>
          <w:szCs w:val="28"/>
        </w:rPr>
        <w:t>р в многофункциональных центрах».</w:t>
      </w:r>
    </w:p>
    <w:p w:rsidR="00EE3E8A" w:rsidRDefault="00583C6B" w:rsidP="00B56B42">
      <w:pPr>
        <w:ind w:firstLine="547"/>
        <w:rPr>
          <w:szCs w:val="28"/>
        </w:rPr>
      </w:pPr>
      <w:r>
        <w:rPr>
          <w:rFonts w:eastAsia="Times New Roman"/>
          <w:szCs w:val="28"/>
        </w:rPr>
        <w:t>1.6</w:t>
      </w:r>
      <w:r w:rsidR="00CA7CAE">
        <w:rPr>
          <w:rFonts w:eastAsia="Times New Roman"/>
          <w:szCs w:val="28"/>
        </w:rPr>
        <w:t xml:space="preserve">. пункт 4.5 раздела 4 </w:t>
      </w:r>
      <w:r w:rsidR="00CA7CAE">
        <w:rPr>
          <w:szCs w:val="28"/>
        </w:rPr>
        <w:t>Порядка разработки  и утверждения административных регламентов предоставления муниципальных услуг исключить.</w:t>
      </w:r>
    </w:p>
    <w:p w:rsidR="00CA7CAE" w:rsidRDefault="00583C6B" w:rsidP="00B56B42">
      <w:pPr>
        <w:ind w:firstLine="547"/>
        <w:rPr>
          <w:szCs w:val="28"/>
        </w:rPr>
      </w:pPr>
      <w:r>
        <w:rPr>
          <w:szCs w:val="28"/>
        </w:rPr>
        <w:t>1.7</w:t>
      </w:r>
      <w:r w:rsidR="00CA7CAE">
        <w:rPr>
          <w:szCs w:val="28"/>
        </w:rPr>
        <w:t>. пункт 4.4. Порядка разработки  и утверждения административных регламентов предоставления муниципальных услуг</w:t>
      </w:r>
      <w:r w:rsidR="00075476">
        <w:rPr>
          <w:szCs w:val="28"/>
        </w:rPr>
        <w:t xml:space="preserve"> добавить абзац</w:t>
      </w:r>
      <w:r w:rsidR="00CA7CAE">
        <w:rPr>
          <w:szCs w:val="28"/>
        </w:rPr>
        <w:t>:</w:t>
      </w:r>
    </w:p>
    <w:p w:rsidR="00CA7CAE" w:rsidRDefault="00CA7CAE" w:rsidP="00B56B42">
      <w:pPr>
        <w:ind w:firstLine="547"/>
        <w:rPr>
          <w:szCs w:val="28"/>
        </w:rPr>
      </w:pPr>
      <w:r>
        <w:rPr>
          <w:szCs w:val="28"/>
        </w:rPr>
        <w:t>« - срок</w:t>
      </w:r>
      <w:r w:rsidR="001834B6">
        <w:rPr>
          <w:szCs w:val="28"/>
        </w:rPr>
        <w:t>, в течение которого должна</w:t>
      </w:r>
      <w:r w:rsidR="00B41FD8">
        <w:rPr>
          <w:szCs w:val="28"/>
        </w:rPr>
        <w:t xml:space="preserve"> быть осуществлена</w:t>
      </w:r>
      <w:r>
        <w:rPr>
          <w:szCs w:val="28"/>
        </w:rPr>
        <w:t xml:space="preserve"> административн</w:t>
      </w:r>
      <w:r w:rsidR="001834B6">
        <w:rPr>
          <w:szCs w:val="28"/>
        </w:rPr>
        <w:t>ая</w:t>
      </w:r>
      <w:r>
        <w:rPr>
          <w:szCs w:val="28"/>
        </w:rPr>
        <w:t xml:space="preserve"> </w:t>
      </w:r>
      <w:r w:rsidR="001834B6">
        <w:rPr>
          <w:szCs w:val="28"/>
        </w:rPr>
        <w:t>процедура</w:t>
      </w:r>
      <w:r>
        <w:rPr>
          <w:szCs w:val="28"/>
        </w:rPr>
        <w:t>»</w:t>
      </w:r>
      <w:r w:rsidR="00075476">
        <w:rPr>
          <w:szCs w:val="28"/>
        </w:rPr>
        <w:t>.</w:t>
      </w:r>
    </w:p>
    <w:p w:rsidR="00075476" w:rsidRDefault="00583C6B" w:rsidP="00B56B42">
      <w:pPr>
        <w:ind w:firstLine="547"/>
        <w:rPr>
          <w:szCs w:val="28"/>
        </w:rPr>
      </w:pPr>
      <w:r>
        <w:rPr>
          <w:rFonts w:eastAsia="Times New Roman"/>
          <w:szCs w:val="28"/>
        </w:rPr>
        <w:t>1.8</w:t>
      </w:r>
      <w:r w:rsidR="0071719C">
        <w:rPr>
          <w:rFonts w:eastAsia="Times New Roman"/>
          <w:szCs w:val="28"/>
        </w:rPr>
        <w:t xml:space="preserve">. </w:t>
      </w:r>
      <w:r w:rsidR="00095ACE">
        <w:rPr>
          <w:rFonts w:eastAsia="Times New Roman"/>
          <w:szCs w:val="28"/>
        </w:rPr>
        <w:t xml:space="preserve">Раздел 5 </w:t>
      </w:r>
      <w:r w:rsidR="00095ACE">
        <w:rPr>
          <w:szCs w:val="28"/>
        </w:rPr>
        <w:t>Порядка разработки  и утверждения административных регламентов предоставления муниципальных услуг переименовать:</w:t>
      </w:r>
    </w:p>
    <w:p w:rsidR="00095ACE" w:rsidRDefault="00095ACE" w:rsidP="00B56B42">
      <w:pPr>
        <w:ind w:firstLine="547"/>
        <w:rPr>
          <w:szCs w:val="28"/>
        </w:rPr>
      </w:pPr>
      <w:r>
        <w:rPr>
          <w:szCs w:val="28"/>
        </w:rPr>
        <w:t xml:space="preserve">« 5. Подготовка раздела </w:t>
      </w:r>
      <w:r>
        <w:rPr>
          <w:szCs w:val="28"/>
          <w:lang w:val="en-US"/>
        </w:rPr>
        <w:t>IV</w:t>
      </w:r>
      <w:r>
        <w:rPr>
          <w:szCs w:val="28"/>
        </w:rPr>
        <w:t xml:space="preserve"> административного регламента « Формы </w:t>
      </w:r>
      <w:proofErr w:type="gramStart"/>
      <w:r>
        <w:rPr>
          <w:szCs w:val="28"/>
        </w:rPr>
        <w:t>контроля за</w:t>
      </w:r>
      <w:proofErr w:type="gramEnd"/>
      <w:r>
        <w:rPr>
          <w:szCs w:val="28"/>
        </w:rPr>
        <w:t xml:space="preserve"> исполнением административного регламента»».</w:t>
      </w:r>
    </w:p>
    <w:p w:rsidR="00095ACE" w:rsidRDefault="00583C6B" w:rsidP="00095ACE">
      <w:pPr>
        <w:ind w:firstLine="547"/>
        <w:rPr>
          <w:szCs w:val="28"/>
        </w:rPr>
      </w:pPr>
      <w:r>
        <w:rPr>
          <w:szCs w:val="28"/>
        </w:rPr>
        <w:t>1.9</w:t>
      </w:r>
      <w:r w:rsidR="00095ACE">
        <w:rPr>
          <w:szCs w:val="28"/>
        </w:rPr>
        <w:t>. Раздел 6 Порядка разработки  и утверждения административных регламентов предоставления муниципальных услуг переименовать:</w:t>
      </w:r>
    </w:p>
    <w:p w:rsidR="00EE3E8A" w:rsidRPr="00583C6B" w:rsidRDefault="00095ACE" w:rsidP="00330B70">
      <w:pPr>
        <w:ind w:firstLine="547"/>
        <w:rPr>
          <w:rFonts w:eastAsia="Times New Roman"/>
          <w:color w:val="000000" w:themeColor="text1"/>
          <w:szCs w:val="28"/>
        </w:rPr>
      </w:pPr>
      <w:r>
        <w:rPr>
          <w:rFonts w:eastAsia="Times New Roman"/>
          <w:szCs w:val="28"/>
        </w:rPr>
        <w:t xml:space="preserve">« 6. Подготовка раздела </w:t>
      </w:r>
      <w:r>
        <w:rPr>
          <w:rFonts w:eastAsia="Times New Roman"/>
          <w:szCs w:val="28"/>
          <w:lang w:val="en-US"/>
        </w:rPr>
        <w:t>V</w:t>
      </w:r>
      <w:r>
        <w:rPr>
          <w:rFonts w:eastAsia="Times New Roman"/>
          <w:szCs w:val="28"/>
        </w:rPr>
        <w:t xml:space="preserve"> административного регламента «</w:t>
      </w:r>
      <w:r w:rsidR="00F647A3">
        <w:rPr>
          <w:rFonts w:eastAsia="Times New Roman"/>
          <w:szCs w:val="28"/>
        </w:rPr>
        <w:t>Досудебный (внесудебный)</w:t>
      </w:r>
      <w:r>
        <w:rPr>
          <w:rFonts w:eastAsia="Times New Roman"/>
          <w:szCs w:val="28"/>
        </w:rPr>
        <w:t xml:space="preserve"> порядок </w:t>
      </w:r>
      <w:r w:rsidR="00F647A3">
        <w:rPr>
          <w:rFonts w:eastAsia="Times New Roman"/>
          <w:szCs w:val="28"/>
        </w:rPr>
        <w:t>обжалования</w:t>
      </w:r>
      <w:r>
        <w:rPr>
          <w:rFonts w:eastAsia="Times New Roman"/>
          <w:szCs w:val="28"/>
        </w:rPr>
        <w:t xml:space="preserve"> решений и действий (бездействия) органа, предоставляющего</w:t>
      </w:r>
      <w:r w:rsidR="00F647A3">
        <w:rPr>
          <w:rFonts w:eastAsia="Times New Roman"/>
          <w:szCs w:val="28"/>
        </w:rPr>
        <w:t xml:space="preserve"> муниципальную услугу, а также должностных </w:t>
      </w:r>
      <w:r w:rsidR="00F647A3" w:rsidRPr="00583C6B">
        <w:rPr>
          <w:rFonts w:eastAsia="Times New Roman"/>
          <w:color w:val="000000" w:themeColor="text1"/>
          <w:szCs w:val="28"/>
        </w:rPr>
        <w:t>лиц, государственных или муниципальных служащих».</w:t>
      </w:r>
    </w:p>
    <w:p w:rsidR="00330B70" w:rsidRPr="00583C6B" w:rsidRDefault="00583C6B" w:rsidP="00330B70">
      <w:pPr>
        <w:autoSpaceDE w:val="0"/>
        <w:autoSpaceDN w:val="0"/>
        <w:adjustRightInd w:val="0"/>
        <w:ind w:firstLine="547"/>
        <w:rPr>
          <w:color w:val="000000" w:themeColor="text1"/>
          <w:szCs w:val="28"/>
        </w:rPr>
      </w:pPr>
      <w:r w:rsidRPr="00583C6B">
        <w:rPr>
          <w:color w:val="000000" w:themeColor="text1"/>
        </w:rPr>
        <w:t>2</w:t>
      </w:r>
      <w:r w:rsidR="00330B70" w:rsidRPr="00583C6B">
        <w:rPr>
          <w:color w:val="000000" w:themeColor="text1"/>
        </w:rPr>
        <w:t>. Постановление опубликовать в газете «Ростовский вестник» и на сайте Администрации сельского поселения Ишня.</w:t>
      </w:r>
    </w:p>
    <w:p w:rsidR="00330B70" w:rsidRPr="00583C6B" w:rsidRDefault="00583C6B" w:rsidP="00330B70">
      <w:pPr>
        <w:ind w:firstLine="547"/>
        <w:rPr>
          <w:color w:val="000000" w:themeColor="text1"/>
        </w:rPr>
      </w:pPr>
      <w:r w:rsidRPr="00583C6B">
        <w:rPr>
          <w:color w:val="000000" w:themeColor="text1"/>
        </w:rPr>
        <w:t>3</w:t>
      </w:r>
      <w:r w:rsidR="00330B70" w:rsidRPr="00583C6B">
        <w:rPr>
          <w:color w:val="000000" w:themeColor="text1"/>
        </w:rPr>
        <w:t xml:space="preserve">. Постановление вступает в силу после его опубликования.  </w:t>
      </w:r>
    </w:p>
    <w:p w:rsidR="00330B70" w:rsidRPr="00583C6B" w:rsidRDefault="00583C6B" w:rsidP="00330B70">
      <w:pPr>
        <w:ind w:firstLine="547"/>
        <w:rPr>
          <w:color w:val="000000" w:themeColor="text1"/>
        </w:rPr>
      </w:pPr>
      <w:r w:rsidRPr="00583C6B">
        <w:rPr>
          <w:color w:val="000000" w:themeColor="text1"/>
        </w:rPr>
        <w:lastRenderedPageBreak/>
        <w:t>4</w:t>
      </w:r>
      <w:r w:rsidR="00330B70" w:rsidRPr="00583C6B">
        <w:rPr>
          <w:color w:val="000000" w:themeColor="text1"/>
        </w:rPr>
        <w:t xml:space="preserve">. </w:t>
      </w:r>
      <w:proofErr w:type="gramStart"/>
      <w:r w:rsidR="00330B70" w:rsidRPr="00583C6B">
        <w:rPr>
          <w:color w:val="000000" w:themeColor="text1"/>
        </w:rPr>
        <w:t>Контроль за</w:t>
      </w:r>
      <w:proofErr w:type="gramEnd"/>
      <w:r w:rsidR="00330B70" w:rsidRPr="00583C6B">
        <w:rPr>
          <w:color w:val="000000" w:themeColor="text1"/>
        </w:rPr>
        <w:t xml:space="preserve"> выполнением настоящего постановления оставляю за собой. </w:t>
      </w:r>
    </w:p>
    <w:p w:rsidR="00330B70" w:rsidRDefault="00330B70" w:rsidP="00330B70">
      <w:pPr>
        <w:rPr>
          <w:color w:val="000000" w:themeColor="text1"/>
        </w:rPr>
      </w:pPr>
    </w:p>
    <w:p w:rsidR="00F86F76" w:rsidRDefault="00F86F76" w:rsidP="00330B70">
      <w:pPr>
        <w:rPr>
          <w:color w:val="000000" w:themeColor="text1"/>
        </w:rPr>
      </w:pPr>
    </w:p>
    <w:p w:rsidR="00F86F76" w:rsidRDefault="00F86F76" w:rsidP="00330B70">
      <w:pPr>
        <w:rPr>
          <w:color w:val="000000" w:themeColor="text1"/>
        </w:rPr>
      </w:pPr>
    </w:p>
    <w:p w:rsidR="00F86F76" w:rsidRDefault="00F86F76" w:rsidP="00330B70">
      <w:pPr>
        <w:rPr>
          <w:color w:val="000000" w:themeColor="text1"/>
        </w:rPr>
      </w:pPr>
    </w:p>
    <w:p w:rsidR="00F86F76" w:rsidRPr="00583C6B" w:rsidRDefault="00F86F76" w:rsidP="00330B70">
      <w:pPr>
        <w:rPr>
          <w:color w:val="000000" w:themeColor="text1"/>
        </w:rPr>
      </w:pPr>
    </w:p>
    <w:p w:rsidR="00330B70" w:rsidRPr="00B376B1" w:rsidRDefault="00330B70" w:rsidP="00330B70">
      <w:pPr>
        <w:rPr>
          <w:color w:val="262626"/>
        </w:rPr>
      </w:pPr>
    </w:p>
    <w:p w:rsidR="006757A9" w:rsidRPr="00160557" w:rsidRDefault="00330B70" w:rsidP="00160557">
      <w:pPr>
        <w:ind w:firstLine="0"/>
        <w:rPr>
          <w:color w:val="262626"/>
        </w:rPr>
      </w:pPr>
      <w:r w:rsidRPr="00B376B1">
        <w:rPr>
          <w:color w:val="262626"/>
        </w:rPr>
        <w:t xml:space="preserve">Глава сельского поселения Ишня                        </w:t>
      </w:r>
      <w:r>
        <w:rPr>
          <w:color w:val="262626"/>
        </w:rPr>
        <w:t xml:space="preserve">  </w:t>
      </w:r>
      <w:r w:rsidR="00F86F76">
        <w:rPr>
          <w:color w:val="262626"/>
        </w:rPr>
        <w:t xml:space="preserve">         </w:t>
      </w:r>
      <w:r>
        <w:rPr>
          <w:color w:val="262626"/>
        </w:rPr>
        <w:t xml:space="preserve">                Н.С. Савельев</w:t>
      </w:r>
    </w:p>
    <w:p w:rsidR="00851D8B" w:rsidRDefault="00851D8B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/>
    <w:p w:rsidR="00F86F76" w:rsidRDefault="00F86F76" w:rsidP="00F86F76">
      <w:pPr>
        <w:ind w:firstLine="0"/>
        <w:jc w:val="left"/>
        <w:rPr>
          <w:rFonts w:eastAsia="Times New Roman"/>
          <w:szCs w:val="28"/>
        </w:rPr>
      </w:pPr>
      <w:bookmarkStart w:id="0" w:name="_GoBack"/>
      <w:bookmarkEnd w:id="0"/>
    </w:p>
    <w:p w:rsidR="00F86F76" w:rsidRDefault="00F86F76" w:rsidP="00F86F76">
      <w:pPr>
        <w:ind w:firstLine="0"/>
        <w:jc w:val="left"/>
        <w:rPr>
          <w:rFonts w:eastAsia="Times New Roman"/>
          <w:szCs w:val="28"/>
        </w:rPr>
      </w:pPr>
    </w:p>
    <w:p w:rsidR="00F86F76" w:rsidRDefault="00F86F76"/>
    <w:sectPr w:rsidR="00F86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A1"/>
    <w:rsid w:val="00035121"/>
    <w:rsid w:val="00075476"/>
    <w:rsid w:val="00095ACE"/>
    <w:rsid w:val="000A31CB"/>
    <w:rsid w:val="001206C8"/>
    <w:rsid w:val="00160557"/>
    <w:rsid w:val="001834B6"/>
    <w:rsid w:val="001F1568"/>
    <w:rsid w:val="00226431"/>
    <w:rsid w:val="00330B70"/>
    <w:rsid w:val="00331837"/>
    <w:rsid w:val="003347CF"/>
    <w:rsid w:val="003946A1"/>
    <w:rsid w:val="004C57B2"/>
    <w:rsid w:val="0051058B"/>
    <w:rsid w:val="00512253"/>
    <w:rsid w:val="00583C6B"/>
    <w:rsid w:val="006757A9"/>
    <w:rsid w:val="006C4F16"/>
    <w:rsid w:val="006D79F4"/>
    <w:rsid w:val="0071719C"/>
    <w:rsid w:val="00776CB6"/>
    <w:rsid w:val="0080363B"/>
    <w:rsid w:val="00851D8B"/>
    <w:rsid w:val="00904533"/>
    <w:rsid w:val="00A727B0"/>
    <w:rsid w:val="00B007DB"/>
    <w:rsid w:val="00B01C63"/>
    <w:rsid w:val="00B379BF"/>
    <w:rsid w:val="00B41FD8"/>
    <w:rsid w:val="00B44E7E"/>
    <w:rsid w:val="00B56B42"/>
    <w:rsid w:val="00B6347E"/>
    <w:rsid w:val="00C234D2"/>
    <w:rsid w:val="00C37953"/>
    <w:rsid w:val="00CA7CAE"/>
    <w:rsid w:val="00D24FF8"/>
    <w:rsid w:val="00EE3E8A"/>
    <w:rsid w:val="00F647A3"/>
    <w:rsid w:val="00F86F76"/>
    <w:rsid w:val="00FD7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9FA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D79FA"/>
    <w:pPr>
      <w:ind w:firstLine="0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3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31</cp:revision>
  <cp:lastPrinted>2018-01-11T06:20:00Z</cp:lastPrinted>
  <dcterms:created xsi:type="dcterms:W3CDTF">2017-12-19T06:37:00Z</dcterms:created>
  <dcterms:modified xsi:type="dcterms:W3CDTF">2018-01-17T11:12:00Z</dcterms:modified>
</cp:coreProperties>
</file>