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A68" w:rsidRPr="006C1C56" w:rsidRDefault="00B96A68" w:rsidP="008A47F4">
      <w:pPr>
        <w:tabs>
          <w:tab w:val="left" w:pos="2160"/>
          <w:tab w:val="center" w:pos="5031"/>
        </w:tabs>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АДМИНИСТРАЦИЯ</w:t>
      </w: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СЕЛЬСКОГО ПОСЕЛЕНИЯ  ИШНЯ</w:t>
      </w: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ПОСТАНОВЛЕНИЕ</w:t>
      </w:r>
    </w:p>
    <w:p w:rsidR="00B96A68" w:rsidRPr="006C1C56" w:rsidRDefault="00B96A68" w:rsidP="00B96A68">
      <w:pPr>
        <w:suppressAutoHyphens/>
        <w:spacing w:after="0" w:line="240" w:lineRule="auto"/>
        <w:jc w:val="center"/>
        <w:rPr>
          <w:rFonts w:ascii="Times New Roman" w:eastAsia="Arial Unicode MS" w:hAnsi="Times New Roman" w:cs="Times New Roman"/>
          <w:b/>
          <w:color w:val="000000"/>
          <w:sz w:val="32"/>
          <w:szCs w:val="32"/>
          <w:lang w:val="ru" w:eastAsia="ar-SA"/>
        </w:rPr>
      </w:pPr>
      <w:r w:rsidRPr="006C1C56">
        <w:rPr>
          <w:rFonts w:ascii="Times New Roman" w:eastAsia="Arial Unicode MS" w:hAnsi="Times New Roman" w:cs="Times New Roman"/>
          <w:b/>
          <w:color w:val="000000"/>
          <w:sz w:val="32"/>
          <w:szCs w:val="32"/>
          <w:lang w:val="ru" w:eastAsia="ar-SA"/>
        </w:rPr>
        <w:t xml:space="preserve"> </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eastAsia="ar-SA"/>
        </w:rPr>
        <w:t xml:space="preserve">от  </w:t>
      </w:r>
      <w:r w:rsidR="000F5AB4">
        <w:rPr>
          <w:rFonts w:ascii="Times New Roman" w:eastAsia="Arial Unicode MS" w:hAnsi="Times New Roman" w:cs="Times New Roman"/>
          <w:color w:val="000000"/>
          <w:sz w:val="28"/>
          <w:szCs w:val="28"/>
          <w:lang w:eastAsia="ar-SA"/>
        </w:rPr>
        <w:t>30.05.</w:t>
      </w:r>
      <w:r w:rsidRPr="006C1C56">
        <w:rPr>
          <w:rFonts w:ascii="Times New Roman" w:eastAsia="Arial Unicode MS" w:hAnsi="Times New Roman" w:cs="Times New Roman"/>
          <w:color w:val="000000"/>
          <w:sz w:val="28"/>
          <w:szCs w:val="28"/>
          <w:lang w:val="ru" w:eastAsia="ar-SA"/>
        </w:rPr>
        <w:t xml:space="preserve">2014                                                             </w:t>
      </w:r>
      <w:r w:rsidRPr="006C1C56">
        <w:rPr>
          <w:rFonts w:ascii="Times New Roman" w:eastAsia="Arial Unicode MS" w:hAnsi="Times New Roman" w:cs="Times New Roman"/>
          <w:color w:val="000000"/>
          <w:sz w:val="28"/>
          <w:szCs w:val="28"/>
          <w:lang w:eastAsia="ar-SA"/>
        </w:rPr>
        <w:t xml:space="preserve">          </w:t>
      </w:r>
      <w:r w:rsidRPr="006C1C56">
        <w:rPr>
          <w:rFonts w:ascii="Times New Roman" w:eastAsia="Arial Unicode MS" w:hAnsi="Times New Roman" w:cs="Times New Roman"/>
          <w:color w:val="000000"/>
          <w:sz w:val="28"/>
          <w:szCs w:val="28"/>
          <w:lang w:val="ru" w:eastAsia="ar-SA"/>
        </w:rPr>
        <w:t xml:space="preserve">  №  </w:t>
      </w:r>
      <w:r w:rsidR="000F5AB4">
        <w:rPr>
          <w:rFonts w:ascii="Times New Roman" w:eastAsia="Arial Unicode MS" w:hAnsi="Times New Roman" w:cs="Times New Roman"/>
          <w:color w:val="000000"/>
          <w:sz w:val="28"/>
          <w:szCs w:val="28"/>
          <w:lang w:val="ru" w:eastAsia="ar-SA"/>
        </w:rPr>
        <w:t>57</w:t>
      </w:r>
      <w:r w:rsidRPr="006C1C56">
        <w:rPr>
          <w:rFonts w:ascii="Times New Roman" w:eastAsia="Arial Unicode MS" w:hAnsi="Times New Roman" w:cs="Times New Roman"/>
          <w:color w:val="000000"/>
          <w:sz w:val="28"/>
          <w:szCs w:val="28"/>
          <w:lang w:val="ru" w:eastAsia="ar-SA"/>
        </w:rPr>
        <w:t xml:space="preserve">                    </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proofErr w:type="spellStart"/>
      <w:r w:rsidRPr="006C1C56">
        <w:rPr>
          <w:rFonts w:ascii="Times New Roman" w:eastAsia="Arial Unicode MS" w:hAnsi="Times New Roman" w:cs="Times New Roman"/>
          <w:color w:val="000000"/>
          <w:sz w:val="28"/>
          <w:szCs w:val="28"/>
          <w:lang w:val="ru" w:eastAsia="ar-SA"/>
        </w:rPr>
        <w:t>р.п</w:t>
      </w:r>
      <w:proofErr w:type="gramStart"/>
      <w:r w:rsidRPr="006C1C56">
        <w:rPr>
          <w:rFonts w:ascii="Times New Roman" w:eastAsia="Arial Unicode MS" w:hAnsi="Times New Roman" w:cs="Times New Roman"/>
          <w:color w:val="000000"/>
          <w:sz w:val="28"/>
          <w:szCs w:val="28"/>
          <w:lang w:val="ru" w:eastAsia="ar-SA"/>
        </w:rPr>
        <w:t>.И</w:t>
      </w:r>
      <w:proofErr w:type="gramEnd"/>
      <w:r w:rsidRPr="006C1C56">
        <w:rPr>
          <w:rFonts w:ascii="Times New Roman" w:eastAsia="Arial Unicode MS" w:hAnsi="Times New Roman" w:cs="Times New Roman"/>
          <w:color w:val="000000"/>
          <w:sz w:val="28"/>
          <w:szCs w:val="28"/>
          <w:lang w:val="ru" w:eastAsia="ar-SA"/>
        </w:rPr>
        <w:t>шня</w:t>
      </w:r>
      <w:proofErr w:type="spellEnd"/>
      <w:r w:rsidRPr="006C1C56">
        <w:rPr>
          <w:rFonts w:ascii="Times New Roman" w:eastAsia="Arial Unicode MS" w:hAnsi="Times New Roman" w:cs="Times New Roman"/>
          <w:color w:val="000000"/>
          <w:sz w:val="28"/>
          <w:szCs w:val="28"/>
          <w:lang w:val="ru" w:eastAsia="ar-SA"/>
        </w:rPr>
        <w:t xml:space="preserve">  </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p>
    <w:p w:rsidR="00B96A68" w:rsidRPr="006C1C56" w:rsidRDefault="00B96A68" w:rsidP="00B96A68">
      <w:pPr>
        <w:suppressAutoHyphens/>
        <w:spacing w:after="0" w:line="240" w:lineRule="auto"/>
        <w:jc w:val="both"/>
        <w:rPr>
          <w:rFonts w:ascii="Times New Roman CYR" w:eastAsia="Arial Unicode MS" w:hAnsi="Times New Roman CYR" w:cs="Arial Unicode MS"/>
          <w:color w:val="000000"/>
          <w:sz w:val="28"/>
          <w:szCs w:val="24"/>
          <w:lang w:val="ru" w:eastAsia="ar-SA"/>
        </w:rPr>
      </w:pPr>
    </w:p>
    <w:p w:rsidR="00B96A68" w:rsidRPr="006C1C56" w:rsidRDefault="00B96A68" w:rsidP="00B96A68">
      <w:pPr>
        <w:suppressAutoHyphens/>
        <w:spacing w:after="0" w:line="240" w:lineRule="auto"/>
        <w:ind w:right="4960"/>
        <w:outlineLvl w:val="0"/>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Об утверждении муниципальной целевой программы «Доступная среда» на 2014 г.</w:t>
      </w:r>
    </w:p>
    <w:p w:rsidR="00B96A68" w:rsidRPr="006C1C56" w:rsidRDefault="00B96A68" w:rsidP="00B96A68">
      <w:pPr>
        <w:suppressAutoHyphens/>
        <w:spacing w:after="0" w:line="240" w:lineRule="auto"/>
        <w:rPr>
          <w:rFonts w:ascii="Times New Roman" w:eastAsia="Arial Unicode MS" w:hAnsi="Times New Roman" w:cs="Times New Roman"/>
          <w:color w:val="000000"/>
          <w:sz w:val="28"/>
          <w:szCs w:val="28"/>
          <w:lang w:val="ru" w:eastAsia="ar-SA"/>
        </w:rPr>
      </w:pPr>
    </w:p>
    <w:p w:rsidR="008A47F4" w:rsidRPr="006C1C56" w:rsidRDefault="00B96A68" w:rsidP="008A47F4">
      <w:pPr>
        <w:suppressAutoHyphens/>
        <w:spacing w:after="0" w:line="240" w:lineRule="auto"/>
        <w:ind w:firstLine="708"/>
        <w:jc w:val="both"/>
        <w:rPr>
          <w:rFonts w:ascii="Times New Roman" w:eastAsia="Arial Unicode MS" w:hAnsi="Times New Roman" w:cs="Times New Roman"/>
          <w:color w:val="000000"/>
          <w:sz w:val="28"/>
          <w:szCs w:val="28"/>
          <w:lang w:val="ru" w:eastAsia="ar-SA"/>
        </w:rPr>
      </w:pPr>
      <w:proofErr w:type="gramStart"/>
      <w:r w:rsidRPr="006C1C56">
        <w:rPr>
          <w:rFonts w:ascii="Times New Roman" w:eastAsia="Arial Unicode MS" w:hAnsi="Times New Roman" w:cs="Times New Roman"/>
          <w:color w:val="000000"/>
          <w:sz w:val="28"/>
          <w:szCs w:val="28"/>
          <w:lang w:val="ru" w:eastAsia="ar-SA"/>
        </w:rPr>
        <w:t>В соответствии с Федеральным законом от 06.10 2006 г. №131-ФЗ «Об общих принципах организации местного самоуправления в Российской Федерации»,</w:t>
      </w:r>
      <w:r w:rsidR="00134242" w:rsidRPr="006C1C56">
        <w:rPr>
          <w:rFonts w:ascii="Times New Roman" w:eastAsia="Arial Unicode MS" w:hAnsi="Times New Roman" w:cs="Times New Roman"/>
          <w:color w:val="000000"/>
          <w:sz w:val="28"/>
          <w:szCs w:val="28"/>
          <w:lang w:val="ru" w:eastAsia="ar-SA"/>
        </w:rPr>
        <w:t xml:space="preserve"> В соответствии постановлением  Правительства Российской Федерации от 17 марта 2011года № 175 «О государственной программе Российской Федерации «Доступная среда» на 2011-2015 годы», постановлениями Правительства Ярославской области от 03.05.2011 № 342-п «О Концепции областной целевой программы «Доступная среда» на 2012-2015 годы», и от 10.10.2011</w:t>
      </w:r>
      <w:proofErr w:type="gramEnd"/>
      <w:r w:rsidR="00134242" w:rsidRPr="006C1C56">
        <w:rPr>
          <w:rFonts w:ascii="Times New Roman" w:eastAsia="Arial Unicode MS" w:hAnsi="Times New Roman" w:cs="Times New Roman"/>
          <w:color w:val="000000"/>
          <w:sz w:val="28"/>
          <w:szCs w:val="28"/>
          <w:lang w:val="ru" w:eastAsia="ar-SA"/>
        </w:rPr>
        <w:t xml:space="preserve"> № 770-п «Об областной целевой программе «Доступная среда на 2012-2015годы», руководствуясь</w:t>
      </w:r>
      <w:r w:rsidR="008A47F4" w:rsidRPr="006C1C56">
        <w:t xml:space="preserve"> </w:t>
      </w:r>
      <w:r w:rsidR="008A47F4" w:rsidRPr="006C1C56">
        <w:rPr>
          <w:rFonts w:ascii="Times New Roman" w:eastAsia="Arial Unicode MS" w:hAnsi="Times New Roman" w:cs="Times New Roman"/>
          <w:color w:val="000000"/>
          <w:sz w:val="28"/>
          <w:szCs w:val="28"/>
          <w:lang w:val="ru" w:eastAsia="ar-SA"/>
        </w:rPr>
        <w:t>Уставом сельского поселения Ишня,</w:t>
      </w:r>
      <w:r w:rsidR="00134242"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val="ru" w:eastAsia="ar-SA"/>
        </w:rPr>
        <w:t xml:space="preserve">Постановлением </w:t>
      </w:r>
      <w:r w:rsidR="008A47F4" w:rsidRPr="006C1C56">
        <w:rPr>
          <w:rFonts w:ascii="Times New Roman" w:eastAsia="Arial Unicode MS" w:hAnsi="Times New Roman" w:cs="Times New Roman"/>
          <w:color w:val="000000"/>
          <w:sz w:val="28"/>
          <w:szCs w:val="28"/>
          <w:lang w:val="ru" w:eastAsia="ar-SA"/>
        </w:rPr>
        <w:t>Администрации</w:t>
      </w:r>
      <w:r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eastAsia="ar-SA"/>
        </w:rPr>
        <w:t xml:space="preserve"> сель</w:t>
      </w:r>
      <w:r w:rsidR="008A47F4" w:rsidRPr="006C1C56">
        <w:rPr>
          <w:rFonts w:ascii="Times New Roman" w:eastAsia="Arial Unicode MS" w:hAnsi="Times New Roman" w:cs="Times New Roman"/>
          <w:color w:val="000000"/>
          <w:sz w:val="28"/>
          <w:szCs w:val="28"/>
          <w:lang w:eastAsia="ar-SA"/>
        </w:rPr>
        <w:t>ского</w:t>
      </w:r>
      <w:r w:rsidRPr="006C1C56">
        <w:rPr>
          <w:rFonts w:ascii="Times New Roman" w:eastAsia="Arial Unicode MS" w:hAnsi="Times New Roman" w:cs="Times New Roman"/>
          <w:color w:val="000000"/>
          <w:sz w:val="28"/>
          <w:szCs w:val="28"/>
          <w:lang w:val="ru" w:eastAsia="ar-SA"/>
        </w:rPr>
        <w:t xml:space="preserve"> поселения </w:t>
      </w:r>
      <w:r w:rsidRPr="006C1C56">
        <w:rPr>
          <w:rFonts w:ascii="Times New Roman" w:eastAsia="Arial Unicode MS" w:hAnsi="Times New Roman" w:cs="Times New Roman"/>
          <w:color w:val="000000"/>
          <w:sz w:val="28"/>
          <w:szCs w:val="28"/>
          <w:lang w:eastAsia="ar-SA"/>
        </w:rPr>
        <w:t>Ишня</w:t>
      </w:r>
      <w:r w:rsidRPr="006C1C56">
        <w:rPr>
          <w:rFonts w:ascii="Times New Roman" w:eastAsia="Arial Unicode MS" w:hAnsi="Times New Roman" w:cs="Times New Roman"/>
          <w:color w:val="000000"/>
          <w:sz w:val="28"/>
          <w:szCs w:val="28"/>
          <w:lang w:val="ru" w:eastAsia="ar-SA"/>
        </w:rPr>
        <w:t xml:space="preserve"> от </w:t>
      </w:r>
      <w:r w:rsidRPr="006C1C56">
        <w:rPr>
          <w:rFonts w:ascii="Times New Roman" w:eastAsia="Arial Unicode MS" w:hAnsi="Times New Roman" w:cs="Times New Roman"/>
          <w:color w:val="000000"/>
          <w:sz w:val="28"/>
          <w:szCs w:val="28"/>
          <w:lang w:eastAsia="ar-SA"/>
        </w:rPr>
        <w:t>28</w:t>
      </w:r>
      <w:r w:rsidRPr="006C1C56">
        <w:rPr>
          <w:rFonts w:ascii="Times New Roman" w:eastAsia="Arial Unicode MS" w:hAnsi="Times New Roman" w:cs="Times New Roman"/>
          <w:color w:val="000000"/>
          <w:sz w:val="28"/>
          <w:szCs w:val="28"/>
          <w:lang w:val="ru" w:eastAsia="ar-SA"/>
        </w:rPr>
        <w:t>.02.20</w:t>
      </w:r>
      <w:r w:rsidRPr="006C1C56">
        <w:rPr>
          <w:rFonts w:ascii="Times New Roman" w:eastAsia="Arial Unicode MS" w:hAnsi="Times New Roman" w:cs="Times New Roman"/>
          <w:color w:val="000000"/>
          <w:sz w:val="28"/>
          <w:szCs w:val="28"/>
          <w:lang w:eastAsia="ar-SA"/>
        </w:rPr>
        <w:t xml:space="preserve">12г. </w:t>
      </w:r>
      <w:r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eastAsia="ar-SA"/>
        </w:rPr>
        <w:t>1</w:t>
      </w:r>
      <w:r w:rsidRPr="006C1C56">
        <w:rPr>
          <w:rFonts w:ascii="Times New Roman" w:eastAsia="Arial Unicode MS" w:hAnsi="Times New Roman" w:cs="Times New Roman"/>
          <w:color w:val="000000"/>
          <w:sz w:val="28"/>
          <w:szCs w:val="28"/>
          <w:lang w:val="ru" w:eastAsia="ar-SA"/>
        </w:rPr>
        <w:t>6 «О</w:t>
      </w:r>
      <w:r w:rsidRPr="006C1C56">
        <w:rPr>
          <w:rFonts w:ascii="Times New Roman" w:eastAsia="Arial Unicode MS" w:hAnsi="Times New Roman" w:cs="Times New Roman"/>
          <w:color w:val="000000"/>
          <w:sz w:val="28"/>
          <w:szCs w:val="28"/>
          <w:lang w:eastAsia="ar-SA"/>
        </w:rPr>
        <w:t xml:space="preserve">б утверждении </w:t>
      </w:r>
      <w:r w:rsidRPr="006C1C56">
        <w:rPr>
          <w:rFonts w:ascii="Times New Roman" w:eastAsia="Arial Unicode MS" w:hAnsi="Times New Roman" w:cs="Times New Roman"/>
          <w:color w:val="000000"/>
          <w:sz w:val="28"/>
          <w:szCs w:val="28"/>
          <w:lang w:val="ru" w:eastAsia="ar-SA"/>
        </w:rPr>
        <w:t xml:space="preserve"> порядка разработки, </w:t>
      </w:r>
      <w:r w:rsidRPr="006C1C56">
        <w:rPr>
          <w:rFonts w:ascii="Times New Roman" w:eastAsia="Arial Unicode MS" w:hAnsi="Times New Roman" w:cs="Times New Roman"/>
          <w:color w:val="000000"/>
          <w:sz w:val="28"/>
          <w:szCs w:val="28"/>
          <w:lang w:eastAsia="ar-SA"/>
        </w:rPr>
        <w:t>реализации и оценки эффективности</w:t>
      </w:r>
      <w:r w:rsidRPr="006C1C56">
        <w:rPr>
          <w:rFonts w:ascii="Times New Roman" w:eastAsia="Arial Unicode MS" w:hAnsi="Times New Roman" w:cs="Times New Roman"/>
          <w:color w:val="000000"/>
          <w:sz w:val="28"/>
          <w:szCs w:val="28"/>
          <w:lang w:val="ru" w:eastAsia="ar-SA"/>
        </w:rPr>
        <w:t xml:space="preserve"> реализации </w:t>
      </w:r>
      <w:r w:rsidRPr="006C1C56">
        <w:rPr>
          <w:rFonts w:ascii="Times New Roman" w:eastAsia="Arial Unicode MS" w:hAnsi="Times New Roman" w:cs="Times New Roman"/>
          <w:color w:val="000000"/>
          <w:sz w:val="28"/>
          <w:szCs w:val="28"/>
          <w:lang w:eastAsia="ar-SA"/>
        </w:rPr>
        <w:t xml:space="preserve">ведомственных и долгосрочных </w:t>
      </w:r>
      <w:r w:rsidRPr="006C1C56">
        <w:rPr>
          <w:rFonts w:ascii="Times New Roman" w:eastAsia="Arial Unicode MS" w:hAnsi="Times New Roman" w:cs="Times New Roman"/>
          <w:color w:val="000000"/>
          <w:sz w:val="28"/>
          <w:szCs w:val="28"/>
          <w:lang w:val="ru" w:eastAsia="ar-SA"/>
        </w:rPr>
        <w:t>целевых программ»</w:t>
      </w:r>
      <w:r w:rsidR="00134242"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val="ru" w:eastAsia="ar-SA"/>
        </w:rPr>
        <w:t xml:space="preserve">Администрация сельского поселения Ишня  </w:t>
      </w:r>
      <w:proofErr w:type="gramStart"/>
      <w:r w:rsidRPr="006C1C56">
        <w:rPr>
          <w:rFonts w:ascii="Times New Roman" w:eastAsia="Arial Unicode MS" w:hAnsi="Times New Roman" w:cs="Times New Roman"/>
          <w:b/>
          <w:color w:val="000000"/>
          <w:sz w:val="28"/>
          <w:szCs w:val="28"/>
          <w:lang w:val="ru" w:eastAsia="ar-SA"/>
        </w:rPr>
        <w:t>п</w:t>
      </w:r>
      <w:proofErr w:type="gramEnd"/>
      <w:r w:rsidRPr="006C1C56">
        <w:rPr>
          <w:rFonts w:ascii="Times New Roman" w:eastAsia="Arial Unicode MS" w:hAnsi="Times New Roman" w:cs="Times New Roman"/>
          <w:b/>
          <w:color w:val="000000"/>
          <w:sz w:val="28"/>
          <w:szCs w:val="28"/>
          <w:lang w:val="ru" w:eastAsia="ar-SA"/>
        </w:rPr>
        <w:t xml:space="preserve"> о с т а н о в л я е т</w:t>
      </w:r>
      <w:r w:rsidRPr="006C1C56">
        <w:rPr>
          <w:rFonts w:ascii="Times New Roman" w:eastAsia="Arial Unicode MS" w:hAnsi="Times New Roman" w:cs="Times New Roman"/>
          <w:color w:val="000000"/>
          <w:sz w:val="28"/>
          <w:szCs w:val="28"/>
          <w:lang w:val="ru" w:eastAsia="ar-SA"/>
        </w:rPr>
        <w:t xml:space="preserve">:     </w:t>
      </w:r>
    </w:p>
    <w:p w:rsidR="008A47F4" w:rsidRPr="006C1C56" w:rsidRDefault="008A47F4" w:rsidP="008A47F4">
      <w:pPr>
        <w:suppressAutoHyphens/>
        <w:spacing w:after="0" w:line="240" w:lineRule="auto"/>
        <w:jc w:val="both"/>
        <w:rPr>
          <w:rFonts w:ascii="Times New Roman" w:eastAsia="Arial Unicode MS" w:hAnsi="Times New Roman" w:cs="Times New Roman"/>
          <w:color w:val="000000"/>
          <w:sz w:val="28"/>
          <w:szCs w:val="28"/>
          <w:lang w:val="ru" w:eastAsia="ar-SA"/>
        </w:rPr>
      </w:pPr>
    </w:p>
    <w:p w:rsidR="00B96A68" w:rsidRPr="006C1C56" w:rsidRDefault="00B96A68" w:rsidP="008A47F4">
      <w:pPr>
        <w:suppressAutoHyphens/>
        <w:spacing w:after="0" w:line="240" w:lineRule="auto"/>
        <w:jc w:val="both"/>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1. Утвердить муниципальную целевую программу «</w:t>
      </w:r>
      <w:r w:rsidR="008A47F4" w:rsidRPr="006C1C56">
        <w:rPr>
          <w:rFonts w:ascii="Times New Roman" w:eastAsia="Arial Unicode MS" w:hAnsi="Times New Roman" w:cs="Times New Roman"/>
          <w:color w:val="000000"/>
          <w:sz w:val="28"/>
          <w:szCs w:val="28"/>
          <w:lang w:val="ru" w:eastAsia="ar-SA"/>
        </w:rPr>
        <w:t>Доступная среда» на 2014 г.</w:t>
      </w:r>
      <w:r w:rsidRPr="006C1C56">
        <w:rPr>
          <w:rFonts w:ascii="Times New Roman" w:eastAsia="Arial Unicode MS" w:hAnsi="Times New Roman" w:cs="Times New Roman"/>
          <w:color w:val="000000"/>
          <w:sz w:val="28"/>
          <w:szCs w:val="28"/>
          <w:lang w:eastAsia="ar-SA"/>
        </w:rPr>
        <w:t xml:space="preserve"> (приложение)</w:t>
      </w:r>
      <w:r w:rsidRPr="006C1C56">
        <w:rPr>
          <w:rFonts w:ascii="Times New Roman" w:eastAsia="Arial Unicode MS" w:hAnsi="Times New Roman" w:cs="Times New Roman"/>
          <w:color w:val="000000"/>
          <w:sz w:val="28"/>
          <w:szCs w:val="28"/>
          <w:lang w:val="ru" w:eastAsia="ar-SA"/>
        </w:rPr>
        <w:t>.</w:t>
      </w:r>
      <w:r w:rsidRPr="006C1C56">
        <w:rPr>
          <w:rFonts w:ascii="Times New Roman" w:eastAsia="Arial Unicode MS" w:hAnsi="Times New Roman" w:cs="Times New Roman"/>
          <w:b/>
          <w:color w:val="000000"/>
          <w:sz w:val="28"/>
          <w:szCs w:val="28"/>
          <w:lang w:val="ru" w:eastAsia="ar-SA"/>
        </w:rPr>
        <w:t xml:space="preserve"> </w:t>
      </w: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 xml:space="preserve">2. Настоящее Постановление </w:t>
      </w:r>
      <w:r w:rsidR="008A47F4" w:rsidRPr="006C1C56">
        <w:rPr>
          <w:rFonts w:ascii="Times New Roman" w:eastAsia="Arial Unicode MS" w:hAnsi="Times New Roman" w:cs="Times New Roman"/>
          <w:color w:val="000000"/>
          <w:sz w:val="28"/>
          <w:szCs w:val="28"/>
          <w:lang w:val="ru" w:eastAsia="ar-SA"/>
        </w:rPr>
        <w:t>опубликовать</w:t>
      </w:r>
      <w:r w:rsidRPr="006C1C56">
        <w:rPr>
          <w:rFonts w:ascii="Times New Roman" w:eastAsia="Arial Unicode MS" w:hAnsi="Times New Roman" w:cs="Times New Roman"/>
          <w:color w:val="000000"/>
          <w:sz w:val="28"/>
          <w:szCs w:val="28"/>
          <w:lang w:val="ru" w:eastAsia="ar-SA"/>
        </w:rPr>
        <w:t xml:space="preserve"> на официальном сайте Администрации сельского поселения Ишня.</w:t>
      </w:r>
    </w:p>
    <w:p w:rsidR="00B96A68" w:rsidRPr="006C1C56" w:rsidRDefault="00B96A68" w:rsidP="00B96A68">
      <w:pPr>
        <w:suppressAutoHyphens/>
        <w:spacing w:after="0" w:line="240" w:lineRule="auto"/>
        <w:jc w:val="both"/>
        <w:rPr>
          <w:rFonts w:ascii="Times New Roman" w:eastAsia="Arial Unicode MS" w:hAnsi="Times New Roman" w:cs="Times New Roman"/>
          <w:sz w:val="28"/>
          <w:szCs w:val="28"/>
          <w:lang w:val="ru" w:eastAsia="ar-SA"/>
        </w:rPr>
      </w:pPr>
      <w:r w:rsidRPr="006C1C56">
        <w:rPr>
          <w:rFonts w:ascii="Times New Roman" w:eastAsia="Arial Unicode MS" w:hAnsi="Times New Roman" w:cs="Times New Roman"/>
          <w:color w:val="000000"/>
          <w:sz w:val="28"/>
          <w:szCs w:val="28"/>
          <w:lang w:val="ru" w:eastAsia="ar-SA"/>
        </w:rPr>
        <w:t xml:space="preserve">3. </w:t>
      </w:r>
      <w:proofErr w:type="gramStart"/>
      <w:r w:rsidRPr="006C1C56">
        <w:rPr>
          <w:rFonts w:ascii="Times New Roman" w:eastAsia="Arial Unicode MS" w:hAnsi="Times New Roman" w:cs="Times New Roman"/>
          <w:color w:val="000000"/>
          <w:sz w:val="28"/>
          <w:szCs w:val="28"/>
          <w:lang w:val="ru" w:eastAsia="ar-SA"/>
        </w:rPr>
        <w:t>Контроль за</w:t>
      </w:r>
      <w:proofErr w:type="gramEnd"/>
      <w:r w:rsidRPr="006C1C56">
        <w:rPr>
          <w:rFonts w:ascii="Times New Roman" w:eastAsia="Arial Unicode MS" w:hAnsi="Times New Roman" w:cs="Times New Roman"/>
          <w:color w:val="000000"/>
          <w:sz w:val="28"/>
          <w:szCs w:val="28"/>
          <w:lang w:val="ru" w:eastAsia="ar-SA"/>
        </w:rPr>
        <w:t xml:space="preserve"> исполнением настоящего постановления оставляю за собой. </w:t>
      </w: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4. Настоящее постановление вступает в силу с момента его подписания</w:t>
      </w:r>
      <w:r w:rsidRPr="006C1C56">
        <w:rPr>
          <w:rFonts w:ascii="Times New Roman" w:eastAsia="Arial Unicode MS" w:hAnsi="Times New Roman" w:cs="Times New Roman"/>
          <w:color w:val="000000"/>
          <w:sz w:val="28"/>
          <w:szCs w:val="28"/>
          <w:lang w:eastAsia="ar-SA"/>
        </w:rPr>
        <w:t>.</w:t>
      </w:r>
      <w:r w:rsidRPr="006C1C56">
        <w:rPr>
          <w:rFonts w:ascii="Times New Roman" w:eastAsia="Arial Unicode MS" w:hAnsi="Times New Roman" w:cs="Times New Roman"/>
          <w:color w:val="000000"/>
          <w:sz w:val="28"/>
          <w:szCs w:val="28"/>
          <w:lang w:val="ru" w:eastAsia="ar-SA"/>
        </w:rPr>
        <w:t xml:space="preserve"> </w:t>
      </w:r>
    </w:p>
    <w:p w:rsidR="00B96A68" w:rsidRPr="006C1C56" w:rsidRDefault="00B96A68" w:rsidP="00B96A68">
      <w:pPr>
        <w:suppressAutoHyphens/>
        <w:spacing w:after="0" w:line="240" w:lineRule="auto"/>
        <w:ind w:left="720"/>
        <w:jc w:val="both"/>
        <w:rPr>
          <w:rFonts w:ascii="Times New Roman" w:eastAsia="Times New Roman" w:hAnsi="Times New Roman" w:cs="Times New Roman"/>
          <w:sz w:val="28"/>
          <w:szCs w:val="28"/>
          <w:lang w:val="ru" w:eastAsia="ar-SA"/>
        </w:rPr>
      </w:pPr>
    </w:p>
    <w:p w:rsidR="008A47F4" w:rsidRPr="006C1C56" w:rsidRDefault="008A47F4" w:rsidP="00B96A68">
      <w:pPr>
        <w:suppressAutoHyphens/>
        <w:spacing w:after="0" w:line="240" w:lineRule="auto"/>
        <w:ind w:left="720"/>
        <w:jc w:val="both"/>
        <w:rPr>
          <w:rFonts w:ascii="Times New Roman" w:eastAsia="Times New Roman" w:hAnsi="Times New Roman" w:cs="Times New Roman"/>
          <w:sz w:val="28"/>
          <w:szCs w:val="28"/>
          <w:lang w:val="ru" w:eastAsia="ar-SA"/>
        </w:rPr>
      </w:pPr>
    </w:p>
    <w:p w:rsidR="00B96A68" w:rsidRPr="006C1C56" w:rsidRDefault="00B96A68" w:rsidP="00B96A68">
      <w:pPr>
        <w:suppressAutoHyphens/>
        <w:spacing w:after="0" w:line="240" w:lineRule="auto"/>
        <w:jc w:val="both"/>
        <w:rPr>
          <w:rFonts w:ascii="Times New Roman" w:eastAsia="Times New Roman" w:hAnsi="Times New Roman" w:cs="Times New Roman"/>
          <w:sz w:val="28"/>
          <w:szCs w:val="28"/>
          <w:lang w:eastAsia="ar-SA"/>
        </w:rPr>
      </w:pPr>
      <w:r w:rsidRPr="006C1C56">
        <w:rPr>
          <w:rFonts w:ascii="Times New Roman" w:eastAsia="Times New Roman" w:hAnsi="Times New Roman" w:cs="Times New Roman"/>
          <w:sz w:val="28"/>
          <w:szCs w:val="28"/>
          <w:lang w:eastAsia="ar-SA"/>
        </w:rPr>
        <w:t>Глава сельского поселения Ишня:                                             Н.С.</w:t>
      </w:r>
      <w:r w:rsidR="009B17C5">
        <w:rPr>
          <w:rFonts w:ascii="Times New Roman" w:eastAsia="Times New Roman" w:hAnsi="Times New Roman" w:cs="Times New Roman"/>
          <w:sz w:val="28"/>
          <w:szCs w:val="28"/>
          <w:lang w:eastAsia="ar-SA"/>
        </w:rPr>
        <w:t xml:space="preserve"> </w:t>
      </w:r>
      <w:r w:rsidRPr="006C1C56">
        <w:rPr>
          <w:rFonts w:ascii="Times New Roman" w:eastAsia="Times New Roman" w:hAnsi="Times New Roman" w:cs="Times New Roman"/>
          <w:sz w:val="28"/>
          <w:szCs w:val="28"/>
          <w:lang w:eastAsia="ar-SA"/>
        </w:rPr>
        <w:t>Савельев</w:t>
      </w: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p>
    <w:p w:rsidR="00B96A68" w:rsidRPr="006C1C56" w:rsidRDefault="00B96A68" w:rsidP="00B96A68">
      <w:pPr>
        <w:suppressAutoHyphens/>
        <w:spacing w:after="0" w:line="240" w:lineRule="auto"/>
        <w:ind w:firstLine="709"/>
        <w:jc w:val="center"/>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ind w:firstLine="709"/>
        <w:jc w:val="center"/>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ind w:firstLine="709"/>
        <w:jc w:val="center"/>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rPr>
          <w:rFonts w:ascii="Times New Roman" w:eastAsia="Arial Unicode MS" w:hAnsi="Times New Roman" w:cs="Times New Roman"/>
          <w:color w:val="000000"/>
          <w:sz w:val="24"/>
          <w:szCs w:val="24"/>
          <w:lang w:val="ru" w:eastAsia="ar-SA"/>
        </w:rPr>
      </w:pPr>
    </w:p>
    <w:p w:rsidR="00B96A68" w:rsidRPr="006C1C56" w:rsidRDefault="00B96A68" w:rsidP="00B96A68">
      <w:pPr>
        <w:suppressAutoHyphens/>
        <w:spacing w:after="0" w:line="240" w:lineRule="auto"/>
        <w:ind w:firstLine="5529"/>
        <w:rPr>
          <w:rFonts w:ascii="Times New Roman" w:eastAsia="Arial Unicode MS" w:hAnsi="Times New Roman" w:cs="Times New Roman"/>
          <w:color w:val="000000"/>
          <w:sz w:val="28"/>
          <w:szCs w:val="28"/>
          <w:lang w:eastAsia="ar-SA"/>
        </w:rPr>
      </w:pPr>
    </w:p>
    <w:p w:rsidR="00B96A68" w:rsidRPr="006C1C56" w:rsidRDefault="00B96A68" w:rsidP="00B96A68">
      <w:pPr>
        <w:suppressAutoHyphens/>
        <w:spacing w:after="0" w:line="240" w:lineRule="auto"/>
        <w:jc w:val="both"/>
        <w:rPr>
          <w:rFonts w:ascii="Times New Roman" w:eastAsia="Arial Unicode MS" w:hAnsi="Times New Roman" w:cs="Times New Roman"/>
          <w:color w:val="000000"/>
          <w:sz w:val="28"/>
          <w:szCs w:val="28"/>
          <w:lang w:val="ru" w:eastAsia="ar-SA"/>
        </w:rPr>
      </w:pPr>
    </w:p>
    <w:p w:rsidR="00B96A68" w:rsidRPr="006C1C56" w:rsidRDefault="00B96A68" w:rsidP="00B96A68">
      <w:pPr>
        <w:suppressAutoHyphens/>
        <w:spacing w:after="0" w:line="240" w:lineRule="auto"/>
        <w:ind w:left="75"/>
        <w:jc w:val="both"/>
        <w:rPr>
          <w:rFonts w:ascii="Times New Roman" w:eastAsia="Arial Unicode MS" w:hAnsi="Times New Roman" w:cs="Times New Roman"/>
          <w:color w:val="000000"/>
          <w:sz w:val="28"/>
          <w:szCs w:val="28"/>
          <w:lang w:val="ru" w:eastAsia="ar-SA"/>
        </w:rPr>
      </w:pPr>
    </w:p>
    <w:p w:rsidR="00B96A68" w:rsidRPr="006C1C56" w:rsidRDefault="00B96A68" w:rsidP="00D859C0">
      <w:pPr>
        <w:suppressAutoHyphens/>
        <w:spacing w:after="0" w:line="240" w:lineRule="auto"/>
        <w:ind w:firstLine="5245"/>
        <w:jc w:val="right"/>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lastRenderedPageBreak/>
        <w:t xml:space="preserve">Приложение </w:t>
      </w:r>
    </w:p>
    <w:p w:rsidR="00B96A68" w:rsidRPr="006C1C56" w:rsidRDefault="00B96A68" w:rsidP="00D859C0">
      <w:pPr>
        <w:suppressAutoHyphens/>
        <w:spacing w:after="0" w:line="240" w:lineRule="auto"/>
        <w:ind w:firstLine="5245"/>
        <w:rPr>
          <w:rFonts w:ascii="Times New Roman" w:eastAsia="Arial Unicode MS" w:hAnsi="Times New Roman" w:cs="Times New Roman"/>
          <w:color w:val="000000"/>
          <w:sz w:val="28"/>
          <w:szCs w:val="28"/>
          <w:lang w:val="ru" w:eastAsia="ar-SA"/>
        </w:rPr>
      </w:pPr>
      <w:r w:rsidRPr="006C1C56">
        <w:rPr>
          <w:rFonts w:ascii="Times New Roman" w:eastAsia="Arial Unicode MS" w:hAnsi="Times New Roman" w:cs="Times New Roman"/>
          <w:color w:val="000000"/>
          <w:sz w:val="28"/>
          <w:szCs w:val="28"/>
          <w:lang w:val="ru" w:eastAsia="ar-SA"/>
        </w:rPr>
        <w:t>к постановлению</w:t>
      </w:r>
      <w:r w:rsidR="00D859C0" w:rsidRPr="006C1C56">
        <w:rPr>
          <w:rFonts w:ascii="Times New Roman" w:eastAsia="Arial Unicode MS" w:hAnsi="Times New Roman" w:cs="Times New Roman"/>
          <w:color w:val="000000"/>
          <w:sz w:val="28"/>
          <w:szCs w:val="28"/>
          <w:lang w:val="ru" w:eastAsia="ar-SA"/>
        </w:rPr>
        <w:t xml:space="preserve"> </w:t>
      </w:r>
      <w:r w:rsidRPr="006C1C56">
        <w:rPr>
          <w:rFonts w:ascii="Times New Roman" w:eastAsia="Arial Unicode MS" w:hAnsi="Times New Roman" w:cs="Times New Roman"/>
          <w:color w:val="000000"/>
          <w:sz w:val="28"/>
          <w:szCs w:val="28"/>
          <w:lang w:eastAsia="ar-SA"/>
        </w:rPr>
        <w:t>А</w:t>
      </w:r>
      <w:proofErr w:type="spellStart"/>
      <w:r w:rsidRPr="006C1C56">
        <w:rPr>
          <w:rFonts w:ascii="Times New Roman" w:eastAsia="Arial Unicode MS" w:hAnsi="Times New Roman" w:cs="Times New Roman"/>
          <w:color w:val="000000"/>
          <w:sz w:val="28"/>
          <w:szCs w:val="28"/>
          <w:lang w:val="ru" w:eastAsia="ar-SA"/>
        </w:rPr>
        <w:t>дминистрации</w:t>
      </w:r>
      <w:proofErr w:type="spellEnd"/>
    </w:p>
    <w:p w:rsidR="00B96A68" w:rsidRPr="006C1C56" w:rsidRDefault="00B96A68" w:rsidP="00D859C0">
      <w:pPr>
        <w:suppressAutoHyphens/>
        <w:spacing w:after="0" w:line="240" w:lineRule="auto"/>
        <w:ind w:firstLine="5245"/>
        <w:rPr>
          <w:rFonts w:ascii="Times New Roman" w:eastAsia="Arial Unicode MS" w:hAnsi="Times New Roman" w:cs="Times New Roman"/>
          <w:color w:val="000000"/>
          <w:sz w:val="28"/>
          <w:szCs w:val="28"/>
          <w:lang w:eastAsia="ar-SA"/>
        </w:rPr>
      </w:pPr>
      <w:r w:rsidRPr="006C1C56">
        <w:rPr>
          <w:rFonts w:ascii="Times New Roman" w:eastAsia="Arial Unicode MS" w:hAnsi="Times New Roman" w:cs="Times New Roman"/>
          <w:color w:val="000000"/>
          <w:sz w:val="28"/>
          <w:szCs w:val="28"/>
          <w:lang w:eastAsia="ar-SA"/>
        </w:rPr>
        <w:t>сель</w:t>
      </w:r>
      <w:proofErr w:type="spellStart"/>
      <w:r w:rsidRPr="006C1C56">
        <w:rPr>
          <w:rFonts w:ascii="Times New Roman" w:eastAsia="Arial Unicode MS" w:hAnsi="Times New Roman" w:cs="Times New Roman"/>
          <w:color w:val="000000"/>
          <w:sz w:val="28"/>
          <w:szCs w:val="28"/>
          <w:lang w:val="ru" w:eastAsia="ar-SA"/>
        </w:rPr>
        <w:t>ского</w:t>
      </w:r>
      <w:proofErr w:type="spellEnd"/>
      <w:r w:rsidRPr="006C1C56">
        <w:rPr>
          <w:rFonts w:ascii="Times New Roman" w:eastAsia="Arial Unicode MS" w:hAnsi="Times New Roman" w:cs="Times New Roman"/>
          <w:color w:val="000000"/>
          <w:sz w:val="28"/>
          <w:szCs w:val="28"/>
          <w:lang w:val="ru" w:eastAsia="ar-SA"/>
        </w:rPr>
        <w:t xml:space="preserve"> поселения </w:t>
      </w:r>
      <w:proofErr w:type="spellStart"/>
      <w:r w:rsidRPr="006C1C56">
        <w:rPr>
          <w:rFonts w:ascii="Times New Roman" w:eastAsia="Arial Unicode MS" w:hAnsi="Times New Roman" w:cs="Times New Roman"/>
          <w:color w:val="000000"/>
          <w:sz w:val="28"/>
          <w:szCs w:val="28"/>
          <w:lang w:eastAsia="ar-SA"/>
        </w:rPr>
        <w:t>Ишня</w:t>
      </w:r>
      <w:proofErr w:type="spellEnd"/>
    </w:p>
    <w:p w:rsidR="00B96A68" w:rsidRPr="006C1C56" w:rsidRDefault="00B96A68" w:rsidP="00D859C0">
      <w:pPr>
        <w:tabs>
          <w:tab w:val="left" w:pos="1065"/>
        </w:tabs>
        <w:suppressAutoHyphens/>
        <w:spacing w:after="0" w:line="240" w:lineRule="auto"/>
        <w:ind w:firstLine="5245"/>
        <w:rPr>
          <w:rFonts w:ascii="Arial Unicode MS" w:eastAsia="Arial Unicode MS" w:hAnsi="Arial Unicode MS" w:cs="Arial Unicode MS"/>
          <w:color w:val="000000"/>
          <w:sz w:val="24"/>
          <w:szCs w:val="24"/>
          <w:lang w:eastAsia="ar-SA"/>
        </w:rPr>
      </w:pPr>
      <w:r w:rsidRPr="006C1C56">
        <w:rPr>
          <w:rFonts w:ascii="Times New Roman" w:eastAsia="Arial Unicode MS" w:hAnsi="Times New Roman" w:cs="Times New Roman"/>
          <w:color w:val="000000"/>
          <w:sz w:val="28"/>
          <w:szCs w:val="28"/>
          <w:lang w:val="ru" w:eastAsia="ar-SA"/>
        </w:rPr>
        <w:t xml:space="preserve">от </w:t>
      </w:r>
      <w:r w:rsidR="00B93D58">
        <w:rPr>
          <w:rFonts w:ascii="Times New Roman" w:eastAsia="Arial Unicode MS" w:hAnsi="Times New Roman" w:cs="Times New Roman"/>
          <w:color w:val="000000"/>
          <w:sz w:val="28"/>
          <w:szCs w:val="28"/>
          <w:lang w:val="ru" w:eastAsia="ar-SA"/>
        </w:rPr>
        <w:t>30.05.</w:t>
      </w:r>
      <w:r w:rsidR="00B93D58">
        <w:rPr>
          <w:rFonts w:ascii="Times New Roman" w:eastAsia="Arial Unicode MS" w:hAnsi="Times New Roman" w:cs="Times New Roman"/>
          <w:color w:val="000000"/>
          <w:sz w:val="28"/>
          <w:szCs w:val="28"/>
          <w:lang w:eastAsia="ar-SA"/>
        </w:rPr>
        <w:t xml:space="preserve"> </w:t>
      </w:r>
      <w:r w:rsidR="008A47F4" w:rsidRPr="006C1C56">
        <w:rPr>
          <w:rFonts w:ascii="Times New Roman" w:eastAsia="Arial Unicode MS" w:hAnsi="Times New Roman" w:cs="Times New Roman"/>
          <w:color w:val="000000"/>
          <w:sz w:val="28"/>
          <w:szCs w:val="28"/>
          <w:lang w:eastAsia="ar-SA"/>
        </w:rPr>
        <w:t>2014</w:t>
      </w:r>
      <w:r w:rsidRPr="006C1C56">
        <w:rPr>
          <w:rFonts w:ascii="Times New Roman" w:eastAsia="Arial Unicode MS" w:hAnsi="Times New Roman" w:cs="Times New Roman"/>
          <w:color w:val="000000"/>
          <w:sz w:val="28"/>
          <w:szCs w:val="28"/>
          <w:lang w:eastAsia="ar-SA"/>
        </w:rPr>
        <w:t xml:space="preserve">  </w:t>
      </w:r>
      <w:r w:rsidRPr="006C1C56">
        <w:rPr>
          <w:rFonts w:ascii="Times New Roman" w:eastAsia="Arial Unicode MS" w:hAnsi="Times New Roman" w:cs="Times New Roman"/>
          <w:color w:val="000000"/>
          <w:sz w:val="28"/>
          <w:szCs w:val="28"/>
          <w:lang w:val="ru" w:eastAsia="ar-SA"/>
        </w:rPr>
        <w:t xml:space="preserve"> № </w:t>
      </w:r>
      <w:r w:rsidR="00B93D58">
        <w:rPr>
          <w:rFonts w:ascii="Times New Roman" w:eastAsia="Arial Unicode MS" w:hAnsi="Times New Roman" w:cs="Times New Roman"/>
          <w:color w:val="000000"/>
          <w:sz w:val="28"/>
          <w:szCs w:val="28"/>
          <w:lang w:val="ru" w:eastAsia="ar-SA"/>
        </w:rPr>
        <w:t>57</w:t>
      </w:r>
    </w:p>
    <w:p w:rsidR="00B96A68" w:rsidRPr="006C1C56" w:rsidRDefault="00B96A68"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8A47F4" w:rsidRPr="006C1C56" w:rsidRDefault="008A47F4" w:rsidP="00B96A68">
      <w:pPr>
        <w:suppressAutoHyphens/>
        <w:spacing w:after="0" w:line="240" w:lineRule="auto"/>
        <w:jc w:val="center"/>
        <w:rPr>
          <w:rFonts w:ascii="Times New Roman" w:eastAsia="Times New Roman" w:hAnsi="Times New Roman" w:cs="Times New Roman"/>
          <w:b/>
          <w:bCs/>
          <w:color w:val="000000"/>
          <w:sz w:val="32"/>
          <w:szCs w:val="32"/>
          <w:lang w:eastAsia="ar-SA"/>
        </w:rPr>
      </w:pPr>
    </w:p>
    <w:p w:rsidR="00B96A68" w:rsidRPr="006C1C56" w:rsidRDefault="00B96A68" w:rsidP="00B96A68">
      <w:pPr>
        <w:suppressAutoHyphens/>
        <w:spacing w:after="0" w:line="240" w:lineRule="auto"/>
        <w:jc w:val="center"/>
        <w:rPr>
          <w:rFonts w:ascii="Times New Roman" w:eastAsia="Times New Roman" w:hAnsi="Times New Roman" w:cs="Times New Roman"/>
          <w:b/>
          <w:bCs/>
          <w:color w:val="000000"/>
          <w:sz w:val="32"/>
          <w:szCs w:val="32"/>
          <w:lang w:eastAsia="ar-SA"/>
        </w:rPr>
      </w:pPr>
      <w:r w:rsidRPr="006C1C56">
        <w:rPr>
          <w:rFonts w:ascii="Times New Roman" w:eastAsia="Times New Roman" w:hAnsi="Times New Roman" w:cs="Times New Roman"/>
          <w:b/>
          <w:bCs/>
          <w:color w:val="000000"/>
          <w:sz w:val="32"/>
          <w:szCs w:val="32"/>
          <w:lang w:eastAsia="ar-SA"/>
        </w:rPr>
        <w:t>МУНИЦИПАЛЬНАЯ ЦЕЛЕВАЯ</w:t>
      </w:r>
      <w:r w:rsidRPr="006C1C56">
        <w:rPr>
          <w:rFonts w:ascii="Times New Roman" w:eastAsia="Times New Roman" w:hAnsi="Times New Roman" w:cs="Times New Roman"/>
          <w:b/>
          <w:bCs/>
          <w:color w:val="000000"/>
          <w:sz w:val="32"/>
          <w:szCs w:val="32"/>
          <w:lang w:val="ru" w:eastAsia="ar-SA"/>
        </w:rPr>
        <w:t xml:space="preserve"> ПРОГРАММ</w:t>
      </w:r>
      <w:r w:rsidRPr="006C1C56">
        <w:rPr>
          <w:rFonts w:ascii="Times New Roman" w:eastAsia="Times New Roman" w:hAnsi="Times New Roman" w:cs="Times New Roman"/>
          <w:b/>
          <w:bCs/>
          <w:color w:val="000000"/>
          <w:sz w:val="32"/>
          <w:szCs w:val="32"/>
          <w:lang w:eastAsia="ar-SA"/>
        </w:rPr>
        <w:t>А</w:t>
      </w:r>
    </w:p>
    <w:p w:rsidR="00D32038" w:rsidRPr="006C1C56" w:rsidRDefault="00B96A68" w:rsidP="00B96A68">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 xml:space="preserve"> </w:t>
      </w:r>
      <w:r w:rsidR="00D32038" w:rsidRPr="006C1C56">
        <w:rPr>
          <w:rFonts w:ascii="Times New Roman" w:eastAsia="Times New Roman" w:hAnsi="Times New Roman" w:cs="Times New Roman"/>
          <w:b/>
          <w:bCs/>
          <w:color w:val="000000"/>
          <w:sz w:val="28"/>
          <w:szCs w:val="28"/>
          <w:lang w:eastAsia="ru-RU"/>
        </w:rPr>
        <w:t>«</w:t>
      </w:r>
      <w:r w:rsidR="00D32038" w:rsidRPr="006C1C56">
        <w:rPr>
          <w:rFonts w:ascii="Times New Roman" w:eastAsia="Times New Roman" w:hAnsi="Times New Roman" w:cs="Times New Roman"/>
          <w:b/>
          <w:bCs/>
          <w:color w:val="000000"/>
          <w:sz w:val="52"/>
          <w:szCs w:val="52"/>
          <w:lang w:eastAsia="ru-RU"/>
        </w:rPr>
        <w:t>Доступная среда</w:t>
      </w:r>
      <w:r w:rsidRPr="006C1C56">
        <w:rPr>
          <w:rFonts w:ascii="Times New Roman" w:eastAsia="Times New Roman" w:hAnsi="Times New Roman" w:cs="Times New Roman"/>
          <w:b/>
          <w:bCs/>
          <w:color w:val="000000"/>
          <w:sz w:val="52"/>
          <w:szCs w:val="52"/>
          <w:lang w:eastAsia="ru-RU"/>
        </w:rPr>
        <w:t>»</w:t>
      </w:r>
      <w:r w:rsidR="00C31E13" w:rsidRPr="006C1C56">
        <w:rPr>
          <w:rFonts w:ascii="Times New Roman" w:eastAsia="Times New Roman" w:hAnsi="Times New Roman" w:cs="Times New Roman"/>
          <w:b/>
          <w:bCs/>
          <w:color w:val="000000"/>
          <w:sz w:val="52"/>
          <w:szCs w:val="52"/>
          <w:lang w:eastAsia="ru-RU"/>
        </w:rPr>
        <w:t xml:space="preserve"> </w:t>
      </w:r>
      <w:r w:rsidRPr="006C1C56">
        <w:rPr>
          <w:rFonts w:ascii="Times New Roman" w:eastAsia="Times New Roman" w:hAnsi="Times New Roman" w:cs="Times New Roman"/>
          <w:b/>
          <w:bCs/>
          <w:color w:val="000000"/>
          <w:sz w:val="52"/>
          <w:szCs w:val="52"/>
          <w:lang w:eastAsia="ru-RU"/>
        </w:rPr>
        <w:t xml:space="preserve">на </w:t>
      </w:r>
      <w:r w:rsidR="00C31E13" w:rsidRPr="006C1C56">
        <w:rPr>
          <w:rFonts w:ascii="Times New Roman" w:eastAsia="Times New Roman" w:hAnsi="Times New Roman" w:cs="Times New Roman"/>
          <w:b/>
          <w:bCs/>
          <w:color w:val="000000"/>
          <w:sz w:val="52"/>
          <w:szCs w:val="52"/>
          <w:lang w:eastAsia="ru-RU"/>
        </w:rPr>
        <w:t>2014 г</w:t>
      </w:r>
      <w:r w:rsidRPr="006C1C56">
        <w:rPr>
          <w:rFonts w:ascii="Times New Roman" w:eastAsia="Times New Roman" w:hAnsi="Times New Roman" w:cs="Times New Roman"/>
          <w:b/>
          <w:bCs/>
          <w:color w:val="000000"/>
          <w:sz w:val="52"/>
          <w:szCs w:val="52"/>
          <w:lang w:eastAsia="ru-RU"/>
        </w:rPr>
        <w:t>.</w:t>
      </w:r>
    </w:p>
    <w:p w:rsidR="00D32038" w:rsidRPr="006C1C56" w:rsidRDefault="00D32038" w:rsidP="00B96A68">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 </w:t>
      </w: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8A47F4" w:rsidRPr="006C1C56" w:rsidRDefault="008A47F4"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p>
    <w:p w:rsidR="00B96A68" w:rsidRPr="006C1C56" w:rsidRDefault="00D859C0" w:rsidP="00B96A68">
      <w:pPr>
        <w:tabs>
          <w:tab w:val="left" w:pos="1065"/>
        </w:tabs>
        <w:suppressAutoHyphens/>
        <w:spacing w:after="0" w:line="240" w:lineRule="auto"/>
        <w:jc w:val="center"/>
        <w:rPr>
          <w:rFonts w:ascii="Times New Roman" w:eastAsia="Arial Unicode MS" w:hAnsi="Times New Roman" w:cs="Times New Roman"/>
          <w:b/>
          <w:color w:val="000000"/>
          <w:sz w:val="28"/>
          <w:szCs w:val="28"/>
          <w:lang w:eastAsia="ru-RU"/>
        </w:rPr>
      </w:pPr>
      <w:r w:rsidRPr="006C1C56">
        <w:rPr>
          <w:rFonts w:ascii="Times New Roman" w:eastAsia="Arial Unicode MS" w:hAnsi="Times New Roman" w:cs="Times New Roman"/>
          <w:b/>
          <w:color w:val="000000"/>
          <w:sz w:val="28"/>
          <w:szCs w:val="28"/>
          <w:lang w:val="en-US" w:eastAsia="ru-RU"/>
        </w:rPr>
        <w:lastRenderedPageBreak/>
        <w:t>I</w:t>
      </w:r>
      <w:r w:rsidRPr="006C1C56">
        <w:rPr>
          <w:rFonts w:ascii="Times New Roman" w:eastAsia="Arial Unicode MS" w:hAnsi="Times New Roman" w:cs="Times New Roman"/>
          <w:b/>
          <w:color w:val="000000"/>
          <w:sz w:val="28"/>
          <w:szCs w:val="28"/>
          <w:lang w:eastAsia="ru-RU"/>
        </w:rPr>
        <w:t xml:space="preserve">. </w:t>
      </w:r>
      <w:r w:rsidR="00B96A68" w:rsidRPr="006C1C56">
        <w:rPr>
          <w:rFonts w:ascii="Times New Roman" w:eastAsia="Arial Unicode MS" w:hAnsi="Times New Roman" w:cs="Times New Roman"/>
          <w:b/>
          <w:color w:val="000000"/>
          <w:sz w:val="28"/>
          <w:szCs w:val="28"/>
          <w:lang w:eastAsia="ru-RU"/>
        </w:rPr>
        <w:t>ПАСПОРТ ПРОГРАММЫ</w:t>
      </w:r>
    </w:p>
    <w:tbl>
      <w:tblPr>
        <w:tblpPr w:leftFromText="180" w:rightFromText="180" w:vertAnchor="text" w:horzAnchor="margin" w:tblpXSpec="center" w:tblpY="160"/>
        <w:tblW w:w="100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7"/>
        <w:gridCol w:w="6193"/>
      </w:tblGrid>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Наименование программы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Муниципальная целевая программа</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«Доступная среда» на 2014г.</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(далее - программа)</w:t>
            </w:r>
          </w:p>
        </w:tc>
      </w:tr>
      <w:tr w:rsidR="00D859C0" w:rsidRPr="006C1C56" w:rsidTr="00D859C0">
        <w:trPr>
          <w:trHeight w:val="135"/>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Основания для разработки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государственная Программа Российской Федерации «Доступная среда» на 2011 - 2015 годы, утвержденная распоряжением Правительства Российской Федерации от 26 ноября 2012 г. № 2181-р и областная целевая Программа «Доступная среда» на 2012 - 2015 годы, утверждённая постановлением Правительства Ярославской области от 10 октября 2011 г. № 770-п</w:t>
            </w:r>
          </w:p>
        </w:tc>
      </w:tr>
      <w:tr w:rsidR="00D859C0" w:rsidRPr="006C1C56" w:rsidTr="00D859C0">
        <w:trPr>
          <w:trHeight w:val="570"/>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Заказчик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Администрация сельского поселения Ишня Ярославской области</w:t>
            </w:r>
          </w:p>
        </w:tc>
      </w:tr>
      <w:tr w:rsidR="00D859C0" w:rsidRPr="006C1C56" w:rsidTr="00D859C0">
        <w:trPr>
          <w:trHeight w:val="255"/>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Разработчик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Администрация сельского поселения Ишня Ярославской области</w:t>
            </w:r>
          </w:p>
        </w:tc>
      </w:tr>
      <w:tr w:rsidR="00D859C0" w:rsidRPr="006C1C56" w:rsidTr="00D859C0">
        <w:trPr>
          <w:trHeight w:val="1110"/>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Исполнитель</w:t>
            </w:r>
            <w:r w:rsidRPr="006C1C56">
              <w:t xml:space="preserve"> </w:t>
            </w:r>
            <w:r w:rsidRPr="006C1C56">
              <w:rPr>
                <w:rFonts w:ascii="Times New Roman" w:eastAsia="Times New Roman" w:hAnsi="Times New Roman" w:cs="Times New Roman"/>
                <w:sz w:val="28"/>
                <w:szCs w:val="28"/>
                <w:bdr w:val="none" w:sz="0" w:space="0" w:color="auto" w:frame="1"/>
                <w:lang w:eastAsia="ru-RU"/>
              </w:rPr>
              <w:t xml:space="preserve">программы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МУ Ишненский сельский дом культуры сельского поселения Ишня Ярославской области</w:t>
            </w:r>
          </w:p>
        </w:tc>
      </w:tr>
      <w:tr w:rsidR="00D859C0" w:rsidRPr="006C1C56" w:rsidTr="00D859C0">
        <w:trPr>
          <w:trHeight w:val="180"/>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Координатор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A76FE">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Отдел </w:t>
            </w:r>
            <w:r w:rsidR="00DA76FE" w:rsidRPr="006C1C56">
              <w:rPr>
                <w:rFonts w:ascii="Times New Roman" w:eastAsia="Times New Roman" w:hAnsi="Times New Roman" w:cs="Times New Roman"/>
                <w:sz w:val="28"/>
                <w:szCs w:val="28"/>
                <w:lang w:eastAsia="ru-RU"/>
              </w:rPr>
              <w:t>по управлению делами</w:t>
            </w:r>
            <w:r w:rsidRPr="006C1C56">
              <w:rPr>
                <w:rFonts w:ascii="Times New Roman" w:eastAsia="Times New Roman" w:hAnsi="Times New Roman" w:cs="Times New Roman"/>
                <w:sz w:val="28"/>
                <w:szCs w:val="28"/>
                <w:lang w:eastAsia="ru-RU"/>
              </w:rPr>
              <w:t xml:space="preserve"> Администрации сельского поселения Ишня Ярославской области</w:t>
            </w:r>
          </w:p>
        </w:tc>
      </w:tr>
      <w:tr w:rsidR="00D859C0" w:rsidRPr="006C1C56" w:rsidTr="00D859C0">
        <w:trPr>
          <w:trHeight w:val="2325"/>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Цель Программы</w:t>
            </w:r>
            <w:r w:rsidRPr="006C1C56">
              <w:rPr>
                <w:rFonts w:ascii="Times New Roman" w:eastAsia="Times New Roman" w:hAnsi="Times New Roman" w:cs="Times New Roman"/>
                <w:sz w:val="28"/>
                <w:szCs w:val="28"/>
                <w:lang w:eastAsia="ru-RU"/>
              </w:rPr>
              <w:t>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устранение социальной разобщенности инвалидов и граждан, не являющихся инвалидами</w:t>
            </w:r>
          </w:p>
        </w:tc>
      </w:tr>
      <w:tr w:rsidR="00D859C0" w:rsidRPr="006C1C56" w:rsidTr="00D859C0">
        <w:trPr>
          <w:trHeight w:val="240"/>
          <w:tblCellSpacing w:w="0" w:type="dxa"/>
        </w:trPr>
        <w:tc>
          <w:tcPr>
            <w:tcW w:w="3827"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 xml:space="preserve">Перечень разделов программы           </w:t>
            </w:r>
          </w:p>
        </w:tc>
        <w:tc>
          <w:tcPr>
            <w:tcW w:w="6193" w:type="dxa"/>
            <w:tcBorders>
              <w:top w:val="outset" w:sz="6" w:space="0" w:color="auto"/>
              <w:left w:val="outset" w:sz="6" w:space="0" w:color="auto"/>
              <w:bottom w:val="outset" w:sz="6" w:space="0" w:color="auto"/>
              <w:right w:val="outset" w:sz="6" w:space="0" w:color="auto"/>
            </w:tcBorders>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bdr w:val="none" w:sz="0" w:space="0" w:color="auto" w:frame="1"/>
                <w:lang w:eastAsia="ru-RU"/>
              </w:rPr>
            </w:pP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Сроки реализации</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Программа рассчитана на 2014 год</w:t>
            </w: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Объемы и источники финансирования     </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bdr w:val="none" w:sz="0" w:space="0" w:color="auto" w:frame="1"/>
                <w:lang w:eastAsia="ru-RU"/>
              </w:rPr>
            </w:pPr>
            <w:r w:rsidRPr="006C1C56">
              <w:rPr>
                <w:rFonts w:ascii="Times New Roman" w:eastAsia="Times New Roman" w:hAnsi="Times New Roman" w:cs="Times New Roman"/>
                <w:sz w:val="28"/>
                <w:szCs w:val="28"/>
                <w:bdr w:val="none" w:sz="0" w:space="0" w:color="auto" w:frame="1"/>
                <w:lang w:eastAsia="ru-RU"/>
              </w:rPr>
              <w:t>Расходы на реализацию целевой программы составят: областного бюджета – 400000руб.;</w:t>
            </w:r>
          </w:p>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Администрации Сельского поселения Ишня 44000 руб. </w:t>
            </w: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Ожидаемые конечные результаты</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jc w:val="both"/>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 xml:space="preserve">Повышение уровня доступности приоритетных объектов и услуг в приоритетных сферах жизнедеятельности инвалидов и других маломобильных групп населения </w:t>
            </w:r>
          </w:p>
        </w:tc>
      </w:tr>
      <w:tr w:rsidR="00D859C0" w:rsidRPr="006C1C56" w:rsidTr="00D859C0">
        <w:trPr>
          <w:tblCellSpacing w:w="0" w:type="dxa"/>
        </w:trPr>
        <w:tc>
          <w:tcPr>
            <w:tcW w:w="3827"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proofErr w:type="gramStart"/>
            <w:r w:rsidRPr="006C1C56">
              <w:rPr>
                <w:rFonts w:ascii="Times New Roman" w:eastAsia="Times New Roman" w:hAnsi="Times New Roman" w:cs="Times New Roman"/>
                <w:sz w:val="28"/>
                <w:szCs w:val="28"/>
                <w:bdr w:val="none" w:sz="0" w:space="0" w:color="auto" w:frame="1"/>
                <w:lang w:eastAsia="ru-RU"/>
              </w:rPr>
              <w:t>Контроль за</w:t>
            </w:r>
            <w:proofErr w:type="gramEnd"/>
            <w:r w:rsidRPr="006C1C56">
              <w:rPr>
                <w:rFonts w:ascii="Times New Roman" w:eastAsia="Times New Roman" w:hAnsi="Times New Roman" w:cs="Times New Roman"/>
                <w:sz w:val="28"/>
                <w:szCs w:val="28"/>
                <w:bdr w:val="none" w:sz="0" w:space="0" w:color="auto" w:frame="1"/>
                <w:lang w:eastAsia="ru-RU"/>
              </w:rPr>
              <w:t xml:space="preserve"> исполнением  Программы</w:t>
            </w:r>
          </w:p>
        </w:tc>
        <w:tc>
          <w:tcPr>
            <w:tcW w:w="6193" w:type="dxa"/>
            <w:tcBorders>
              <w:top w:val="outset" w:sz="6" w:space="0" w:color="auto"/>
              <w:left w:val="outset" w:sz="6" w:space="0" w:color="auto"/>
              <w:bottom w:val="outset" w:sz="6" w:space="0" w:color="auto"/>
              <w:right w:val="outset" w:sz="6" w:space="0" w:color="auto"/>
            </w:tcBorders>
            <w:hideMark/>
          </w:tcPr>
          <w:p w:rsidR="00D859C0" w:rsidRPr="006C1C56" w:rsidRDefault="00D859C0" w:rsidP="00D859C0">
            <w:pPr>
              <w:spacing w:after="0" w:line="240" w:lineRule="auto"/>
              <w:ind w:left="142" w:right="131"/>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bdr w:val="none" w:sz="0" w:space="0" w:color="auto" w:frame="1"/>
                <w:lang w:eastAsia="ru-RU"/>
              </w:rPr>
              <w:t>Глава сельского поселения Ишня</w:t>
            </w:r>
          </w:p>
        </w:tc>
      </w:tr>
    </w:tbl>
    <w:p w:rsidR="00D32038" w:rsidRPr="006C1C56" w:rsidRDefault="00D32038" w:rsidP="00B96A68">
      <w:pPr>
        <w:spacing w:after="0" w:line="240" w:lineRule="auto"/>
        <w:jc w:val="center"/>
        <w:rPr>
          <w:rFonts w:ascii="Arial" w:eastAsia="Times New Roman" w:hAnsi="Arial" w:cs="Arial"/>
          <w:color w:val="000000"/>
          <w:lang w:eastAsia="ru-RU"/>
        </w:rPr>
      </w:pPr>
      <w:r w:rsidRPr="006C1C56">
        <w:rPr>
          <w:rFonts w:ascii="Times New Roman" w:eastAsia="Times New Roman" w:hAnsi="Times New Roman" w:cs="Times New Roman"/>
          <w:color w:val="000000"/>
          <w:bdr w:val="none" w:sz="0" w:space="0" w:color="auto" w:frame="1"/>
          <w:lang w:eastAsia="ru-RU"/>
        </w:rPr>
        <w:t> </w:t>
      </w:r>
    </w:p>
    <w:p w:rsidR="00BE77FB" w:rsidRPr="006C1C56" w:rsidRDefault="00D32038" w:rsidP="00D859C0">
      <w:pPr>
        <w:spacing w:after="0" w:line="240" w:lineRule="auto"/>
        <w:rPr>
          <w:rFonts w:ascii="Times New Roman" w:eastAsia="Times New Roman" w:hAnsi="Times New Roman" w:cs="Times New Roman"/>
          <w:b/>
          <w:bCs/>
          <w:sz w:val="28"/>
          <w:szCs w:val="28"/>
          <w:lang w:eastAsia="ru-RU"/>
        </w:rPr>
      </w:pPr>
      <w:r w:rsidRPr="006C1C56">
        <w:rPr>
          <w:rFonts w:ascii="Arial" w:eastAsia="Times New Roman" w:hAnsi="Arial" w:cs="Arial"/>
          <w:color w:val="000000"/>
          <w:lang w:eastAsia="ru-RU"/>
        </w:rPr>
        <w:lastRenderedPageBreak/>
        <w:t> </w:t>
      </w:r>
    </w:p>
    <w:p w:rsidR="00BE77FB" w:rsidRPr="006C1C56" w:rsidRDefault="00D859C0" w:rsidP="00BE77F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C1C56">
        <w:rPr>
          <w:rFonts w:ascii="Times New Roman" w:eastAsia="Times New Roman" w:hAnsi="Times New Roman" w:cs="Times New Roman"/>
          <w:b/>
          <w:bCs/>
          <w:sz w:val="28"/>
          <w:szCs w:val="28"/>
          <w:lang w:val="en-US" w:eastAsia="ru-RU"/>
        </w:rPr>
        <w:t>II</w:t>
      </w:r>
      <w:r w:rsidRPr="006C1C56">
        <w:rPr>
          <w:rFonts w:ascii="Times New Roman" w:eastAsia="Times New Roman" w:hAnsi="Times New Roman" w:cs="Times New Roman"/>
          <w:b/>
          <w:bCs/>
          <w:sz w:val="28"/>
          <w:szCs w:val="28"/>
          <w:lang w:eastAsia="ru-RU"/>
        </w:rPr>
        <w:t xml:space="preserve">. </w:t>
      </w:r>
      <w:r w:rsidR="00BE77FB" w:rsidRPr="006C1C56">
        <w:rPr>
          <w:rFonts w:ascii="Times New Roman" w:eastAsia="Times New Roman" w:hAnsi="Times New Roman" w:cs="Times New Roman"/>
          <w:b/>
          <w:bCs/>
          <w:sz w:val="28"/>
          <w:szCs w:val="28"/>
          <w:lang w:eastAsia="ru-RU"/>
        </w:rPr>
        <w:t>СВЕДЕНИЯ ОБ ОБЩЕЙ ПОТРЕБНОСТИ В РЕСУРСАХ</w:t>
      </w:r>
    </w:p>
    <w:p w:rsidR="00BE77FB" w:rsidRPr="006C1C56" w:rsidRDefault="00BE77FB" w:rsidP="00BE77F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498" w:type="dxa"/>
        <w:tblInd w:w="-214" w:type="dxa"/>
        <w:tblLayout w:type="fixed"/>
        <w:tblCellMar>
          <w:left w:w="70" w:type="dxa"/>
          <w:right w:w="70" w:type="dxa"/>
        </w:tblCellMar>
        <w:tblLook w:val="0000" w:firstRow="0" w:lastRow="0" w:firstColumn="0" w:lastColumn="0" w:noHBand="0" w:noVBand="0"/>
      </w:tblPr>
      <w:tblGrid>
        <w:gridCol w:w="5246"/>
        <w:gridCol w:w="1417"/>
        <w:gridCol w:w="1276"/>
        <w:gridCol w:w="1559"/>
      </w:tblGrid>
      <w:tr w:rsidR="00BE77FB" w:rsidRPr="006C1C56" w:rsidTr="00D859C0">
        <w:trPr>
          <w:cantSplit/>
          <w:trHeight w:val="240"/>
        </w:trPr>
        <w:tc>
          <w:tcPr>
            <w:tcW w:w="5246" w:type="dxa"/>
            <w:vMerge w:val="restart"/>
            <w:tcBorders>
              <w:top w:val="single" w:sz="6" w:space="0" w:color="auto"/>
              <w:left w:val="single" w:sz="6" w:space="0" w:color="auto"/>
              <w:bottom w:val="nil"/>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Наименование ресурсов          </w:t>
            </w:r>
          </w:p>
        </w:tc>
        <w:tc>
          <w:tcPr>
            <w:tcW w:w="1417" w:type="dxa"/>
            <w:vMerge w:val="restart"/>
            <w:tcBorders>
              <w:top w:val="single" w:sz="6" w:space="0" w:color="auto"/>
              <w:left w:val="single" w:sz="6" w:space="0" w:color="auto"/>
              <w:bottom w:val="nil"/>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Единица </w:t>
            </w:r>
            <w:r w:rsidRPr="006C1C56">
              <w:rPr>
                <w:rFonts w:ascii="Times New Roman" w:eastAsia="Times New Roman" w:hAnsi="Times New Roman" w:cs="Times New Roman"/>
                <w:sz w:val="28"/>
                <w:szCs w:val="28"/>
                <w:lang w:eastAsia="ru-RU"/>
              </w:rPr>
              <w:br/>
              <w:t>измерения</w:t>
            </w:r>
          </w:p>
        </w:tc>
        <w:tc>
          <w:tcPr>
            <w:tcW w:w="2835" w:type="dxa"/>
            <w:gridSpan w:val="2"/>
            <w:tcBorders>
              <w:top w:val="single" w:sz="6" w:space="0" w:color="auto"/>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Потребность      </w:t>
            </w:r>
          </w:p>
        </w:tc>
      </w:tr>
      <w:tr w:rsidR="00BE77FB" w:rsidRPr="006C1C56" w:rsidTr="00D859C0">
        <w:trPr>
          <w:cantSplit/>
          <w:trHeight w:val="360"/>
        </w:trPr>
        <w:tc>
          <w:tcPr>
            <w:tcW w:w="5246" w:type="dxa"/>
            <w:vMerge/>
            <w:tcBorders>
              <w:top w:val="nil"/>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7" w:type="dxa"/>
            <w:vMerge/>
            <w:tcBorders>
              <w:top w:val="nil"/>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всего   </w:t>
            </w:r>
          </w:p>
        </w:tc>
        <w:tc>
          <w:tcPr>
            <w:tcW w:w="1559" w:type="dxa"/>
            <w:tcBorders>
              <w:top w:val="single" w:sz="6" w:space="0" w:color="auto"/>
              <w:left w:val="single" w:sz="6" w:space="0" w:color="auto"/>
              <w:bottom w:val="single" w:sz="6" w:space="0" w:color="auto"/>
              <w:right w:val="single" w:sz="6" w:space="0" w:color="auto"/>
            </w:tcBorders>
          </w:tcPr>
          <w:p w:rsidR="00BE77F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в том числе</w:t>
            </w:r>
            <w:r w:rsidRPr="006C1C56">
              <w:rPr>
                <w:rFonts w:ascii="Times New Roman" w:eastAsia="Times New Roman" w:hAnsi="Times New Roman" w:cs="Times New Roman"/>
                <w:sz w:val="28"/>
                <w:szCs w:val="28"/>
                <w:lang w:eastAsia="ru-RU"/>
              </w:rPr>
              <w:br/>
              <w:t xml:space="preserve">по годам  </w:t>
            </w:r>
            <w:r w:rsidR="0002493B" w:rsidRPr="006C1C56">
              <w:rPr>
                <w:rFonts w:ascii="Times New Roman" w:eastAsia="Times New Roman" w:hAnsi="Times New Roman" w:cs="Times New Roman"/>
                <w:sz w:val="28"/>
                <w:szCs w:val="28"/>
                <w:lang w:eastAsia="ru-RU"/>
              </w:rPr>
              <w:t>2014г.</w:t>
            </w:r>
          </w:p>
        </w:tc>
      </w:tr>
      <w:tr w:rsidR="00BE77FB" w:rsidRPr="006C1C56" w:rsidTr="00D859C0">
        <w:trPr>
          <w:cantSplit/>
          <w:trHeight w:val="600"/>
        </w:trPr>
        <w:tc>
          <w:tcPr>
            <w:tcW w:w="5246" w:type="dxa"/>
            <w:tcBorders>
              <w:top w:val="single" w:sz="6" w:space="0" w:color="auto"/>
              <w:left w:val="single" w:sz="6" w:space="0" w:color="auto"/>
              <w:bottom w:val="single" w:sz="6" w:space="0" w:color="auto"/>
              <w:right w:val="single" w:sz="6" w:space="0" w:color="auto"/>
            </w:tcBorders>
          </w:tcPr>
          <w:p w:rsidR="00D94B4B" w:rsidRPr="006C1C56" w:rsidRDefault="00BE77F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Финансовые ресурсы:      </w:t>
            </w:r>
          </w:p>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           </w:t>
            </w:r>
            <w:r w:rsidR="00BE77FB" w:rsidRPr="006C1C56">
              <w:rPr>
                <w:rFonts w:ascii="Times New Roman" w:eastAsia="Times New Roman" w:hAnsi="Times New Roman" w:cs="Times New Roman"/>
                <w:sz w:val="28"/>
                <w:szCs w:val="28"/>
                <w:lang w:eastAsia="ru-RU"/>
              </w:rPr>
              <w:t xml:space="preserve"> </w:t>
            </w:r>
            <w:r w:rsidRPr="006C1C56">
              <w:rPr>
                <w:rFonts w:ascii="Times New Roman" w:eastAsia="Times New Roman" w:hAnsi="Times New Roman" w:cs="Times New Roman"/>
                <w:sz w:val="28"/>
                <w:szCs w:val="28"/>
                <w:lang w:eastAsia="ru-RU"/>
              </w:rPr>
              <w:t>всего</w:t>
            </w:r>
            <w:r w:rsidR="00BE77FB" w:rsidRPr="006C1C56">
              <w:rPr>
                <w:rFonts w:ascii="Times New Roman" w:eastAsia="Times New Roman" w:hAnsi="Times New Roman" w:cs="Times New Roman"/>
                <w:sz w:val="28"/>
                <w:szCs w:val="28"/>
                <w:lang w:eastAsia="ru-RU"/>
              </w:rPr>
              <w:t xml:space="preserve"> </w:t>
            </w:r>
          </w:p>
          <w:p w:rsidR="00BE77F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из них:</w:t>
            </w:r>
            <w:r w:rsidR="00BE77FB" w:rsidRPr="006C1C56">
              <w:rPr>
                <w:rFonts w:ascii="Times New Roman" w:eastAsia="Times New Roman" w:hAnsi="Times New Roman" w:cs="Times New Roman"/>
                <w:sz w:val="28"/>
                <w:szCs w:val="28"/>
                <w:lang w:eastAsia="ru-RU"/>
              </w:rPr>
              <w:br/>
              <w:t xml:space="preserve">- областной бюджет                      </w:t>
            </w:r>
            <w:r w:rsidR="00BE77FB" w:rsidRPr="006C1C56">
              <w:rPr>
                <w:rFonts w:ascii="Times New Roman" w:eastAsia="Times New Roman" w:hAnsi="Times New Roman" w:cs="Times New Roman"/>
                <w:sz w:val="28"/>
                <w:szCs w:val="28"/>
                <w:lang w:eastAsia="ru-RU"/>
              </w:rPr>
              <w:br/>
              <w:t xml:space="preserve">- местный бюджет                        </w:t>
            </w:r>
            <w:r w:rsidR="00BE77FB" w:rsidRPr="006C1C56">
              <w:rPr>
                <w:rFonts w:ascii="Times New Roman" w:eastAsia="Times New Roman" w:hAnsi="Times New Roman" w:cs="Times New Roman"/>
                <w:sz w:val="28"/>
                <w:szCs w:val="28"/>
                <w:lang w:eastAsia="ru-RU"/>
              </w:rPr>
              <w:br/>
              <w:t xml:space="preserve">- внебюджетные источники                </w:t>
            </w:r>
          </w:p>
        </w:tc>
        <w:tc>
          <w:tcPr>
            <w:tcW w:w="1417" w:type="dxa"/>
            <w:tcBorders>
              <w:top w:val="single" w:sz="6" w:space="0" w:color="auto"/>
              <w:left w:val="single" w:sz="6" w:space="0" w:color="auto"/>
              <w:bottom w:val="single" w:sz="6" w:space="0" w:color="auto"/>
              <w:right w:val="single" w:sz="6" w:space="0" w:color="auto"/>
            </w:tcBorders>
          </w:tcPr>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BE77FB" w:rsidRPr="006C1C56" w:rsidRDefault="00B93D58"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Р</w:t>
            </w:r>
            <w:r w:rsidR="000C4886" w:rsidRPr="006C1C56">
              <w:rPr>
                <w:rFonts w:ascii="Times New Roman" w:eastAsia="Times New Roman" w:hAnsi="Times New Roman" w:cs="Times New Roman"/>
                <w:sz w:val="28"/>
                <w:szCs w:val="28"/>
                <w:lang w:eastAsia="ru-RU"/>
              </w:rPr>
              <w:t>уб</w:t>
            </w:r>
            <w:r>
              <w:rPr>
                <w:rFonts w:ascii="Times New Roman" w:eastAsia="Times New Roman" w:hAnsi="Times New Roman" w:cs="Times New Roman"/>
                <w:sz w:val="28"/>
                <w:szCs w:val="28"/>
                <w:lang w:eastAsia="ru-RU"/>
              </w:rPr>
              <w:t>.</w:t>
            </w:r>
            <w:bookmarkStart w:id="0" w:name="_GoBack"/>
            <w:bookmarkEnd w:id="0"/>
          </w:p>
        </w:tc>
        <w:tc>
          <w:tcPr>
            <w:tcW w:w="1276" w:type="dxa"/>
            <w:tcBorders>
              <w:top w:val="single" w:sz="6" w:space="0" w:color="auto"/>
              <w:left w:val="single" w:sz="6" w:space="0" w:color="auto"/>
              <w:bottom w:val="single" w:sz="6" w:space="0" w:color="auto"/>
              <w:right w:val="single" w:sz="6" w:space="0" w:color="auto"/>
            </w:tcBorders>
          </w:tcPr>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BE77F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444000</w:t>
            </w:r>
          </w:p>
          <w:p w:rsidR="00D94B4B" w:rsidRPr="006C1C56" w:rsidRDefault="00D94B4B" w:rsidP="00BE77FB">
            <w:pPr>
              <w:autoSpaceDE w:val="0"/>
              <w:autoSpaceDN w:val="0"/>
              <w:adjustRightInd w:val="0"/>
              <w:spacing w:after="0" w:line="240" w:lineRule="auto"/>
              <w:rPr>
                <w:rFonts w:ascii="Times New Roman" w:eastAsia="Times New Roman" w:hAnsi="Times New Roman" w:cs="Times New Roman"/>
                <w:sz w:val="28"/>
                <w:szCs w:val="28"/>
                <w:lang w:eastAsia="ru-RU"/>
              </w:rPr>
            </w:pPr>
          </w:p>
          <w:p w:rsidR="0002493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400000</w:t>
            </w:r>
          </w:p>
          <w:p w:rsidR="0002493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44000</w:t>
            </w:r>
          </w:p>
          <w:p w:rsidR="0002493B" w:rsidRPr="006C1C56" w:rsidRDefault="0002493B" w:rsidP="00BE77F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0</w:t>
            </w:r>
          </w:p>
        </w:tc>
        <w:tc>
          <w:tcPr>
            <w:tcW w:w="1559" w:type="dxa"/>
            <w:tcBorders>
              <w:top w:val="single" w:sz="6" w:space="0" w:color="auto"/>
              <w:left w:val="single" w:sz="6" w:space="0" w:color="auto"/>
              <w:bottom w:val="single" w:sz="6" w:space="0" w:color="auto"/>
              <w:right w:val="single" w:sz="6" w:space="0" w:color="auto"/>
            </w:tcBorders>
          </w:tcPr>
          <w:p w:rsidR="00D94B4B" w:rsidRPr="006C1C56" w:rsidRDefault="00D94B4B" w:rsidP="0002493B">
            <w:pPr>
              <w:autoSpaceDE w:val="0"/>
              <w:autoSpaceDN w:val="0"/>
              <w:adjustRightInd w:val="0"/>
              <w:spacing w:after="0" w:line="240" w:lineRule="auto"/>
              <w:rPr>
                <w:rFonts w:ascii="Times New Roman" w:eastAsia="Times New Roman" w:hAnsi="Times New Roman" w:cs="Times New Roman"/>
                <w:sz w:val="28"/>
                <w:szCs w:val="28"/>
                <w:lang w:eastAsia="ru-RU"/>
              </w:rPr>
            </w:pPr>
          </w:p>
          <w:p w:rsidR="0002493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444000</w:t>
            </w:r>
          </w:p>
          <w:p w:rsidR="00D94B4B" w:rsidRPr="006C1C56" w:rsidRDefault="00D94B4B" w:rsidP="0002493B">
            <w:pPr>
              <w:autoSpaceDE w:val="0"/>
              <w:autoSpaceDN w:val="0"/>
              <w:adjustRightInd w:val="0"/>
              <w:spacing w:after="0" w:line="240" w:lineRule="auto"/>
              <w:rPr>
                <w:rFonts w:ascii="Times New Roman" w:eastAsia="Times New Roman" w:hAnsi="Times New Roman" w:cs="Times New Roman"/>
                <w:sz w:val="28"/>
                <w:szCs w:val="28"/>
                <w:lang w:eastAsia="ru-RU"/>
              </w:rPr>
            </w:pPr>
          </w:p>
          <w:p w:rsidR="0002493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400000</w:t>
            </w:r>
          </w:p>
          <w:p w:rsidR="0002493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44000</w:t>
            </w:r>
          </w:p>
          <w:p w:rsidR="00BE77FB" w:rsidRPr="006C1C56" w:rsidRDefault="0002493B" w:rsidP="0002493B">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0</w:t>
            </w:r>
          </w:p>
        </w:tc>
      </w:tr>
    </w:tbl>
    <w:p w:rsidR="00BE77FB" w:rsidRPr="006C1C56" w:rsidRDefault="00BE77FB" w:rsidP="00BE77F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C4B0B" w:rsidRPr="006C1C56" w:rsidRDefault="00DC4B0B" w:rsidP="00D32038">
      <w:pPr>
        <w:spacing w:after="0" w:line="240" w:lineRule="auto"/>
        <w:rPr>
          <w:rFonts w:ascii="Arial" w:eastAsia="Times New Roman" w:hAnsi="Arial" w:cs="Arial"/>
          <w:color w:val="000000"/>
          <w:lang w:eastAsia="ru-RU"/>
        </w:rPr>
      </w:pPr>
    </w:p>
    <w:p w:rsidR="00D32038" w:rsidRPr="006C1C56" w:rsidRDefault="00D859C0" w:rsidP="00D859C0">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val="en-US" w:eastAsia="ru-RU"/>
        </w:rPr>
        <w:t>II</w:t>
      </w:r>
      <w:r w:rsidR="00D32038" w:rsidRPr="006C1C56">
        <w:rPr>
          <w:rFonts w:ascii="Times New Roman" w:eastAsia="Times New Roman" w:hAnsi="Times New Roman" w:cs="Times New Roman"/>
          <w:b/>
          <w:bCs/>
          <w:color w:val="000000"/>
          <w:sz w:val="28"/>
          <w:szCs w:val="28"/>
          <w:lang w:eastAsia="ru-RU"/>
        </w:rPr>
        <w:t xml:space="preserve">I. </w:t>
      </w:r>
      <w:r w:rsidRPr="006C1C56">
        <w:rPr>
          <w:rFonts w:ascii="Times New Roman" w:eastAsia="Times New Roman" w:hAnsi="Times New Roman" w:cs="Times New Roman"/>
          <w:b/>
          <w:bCs/>
          <w:color w:val="000000"/>
          <w:sz w:val="28"/>
          <w:szCs w:val="28"/>
          <w:lang w:eastAsia="ru-RU"/>
        </w:rPr>
        <w:t>Анализ и оценка проблемы, решение которой осуществляется путем реализации программы</w:t>
      </w:r>
    </w:p>
    <w:p w:rsidR="00D32038" w:rsidRPr="006C1C56" w:rsidRDefault="00D32038" w:rsidP="00D859C0">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 w:name="sub_101"/>
      <w:r w:rsidRPr="006C1C56">
        <w:rPr>
          <w:rFonts w:ascii="Times New Roman" w:eastAsiaTheme="minorEastAsia" w:hAnsi="Times New Roman" w:cs="Times New Roman"/>
          <w:sz w:val="28"/>
          <w:szCs w:val="28"/>
          <w:lang w:eastAsia="ru-RU"/>
        </w:rPr>
        <w:t xml:space="preserve">1. Программа разработана в соответствии с государственной программой Российской Федерации «Доступная среда» на 2011 - 2015 годы, утвержденной </w:t>
      </w:r>
      <w:hyperlink r:id="rId6" w:history="1">
        <w:r w:rsidRPr="006C1C56">
          <w:rPr>
            <w:rFonts w:ascii="Times New Roman" w:eastAsiaTheme="minorEastAsia" w:hAnsi="Times New Roman" w:cs="Times New Roman"/>
            <w:sz w:val="28"/>
            <w:szCs w:val="28"/>
            <w:lang w:eastAsia="ru-RU"/>
          </w:rPr>
          <w:t>распоряжением</w:t>
        </w:r>
      </w:hyperlink>
      <w:r w:rsidRPr="006C1C56">
        <w:rPr>
          <w:rFonts w:ascii="Times New Roman" w:eastAsiaTheme="minorEastAsia" w:hAnsi="Times New Roman" w:cs="Times New Roman"/>
          <w:sz w:val="28"/>
          <w:szCs w:val="28"/>
          <w:lang w:eastAsia="ru-RU"/>
        </w:rPr>
        <w:t xml:space="preserve"> Правительства Российской Федерации от 26 ноября 2012 г. № 2181-р и </w:t>
      </w:r>
      <w:hyperlink r:id="rId7" w:history="1">
        <w:r w:rsidRPr="006C1C56">
          <w:rPr>
            <w:rFonts w:ascii="Times New Roman" w:eastAsiaTheme="minorEastAsia" w:hAnsi="Times New Roman" w:cs="Times New Roman"/>
            <w:sz w:val="28"/>
            <w:szCs w:val="28"/>
            <w:lang w:eastAsia="ru-RU"/>
          </w:rPr>
          <w:t>областной целевой программой «Доступная среда» на 2012 - 2015 годы, утверждённой</w:t>
        </w:r>
      </w:hyperlink>
      <w:r w:rsidRPr="006C1C56">
        <w:rPr>
          <w:rFonts w:ascii="Times New Roman" w:eastAsiaTheme="minorEastAsia" w:hAnsi="Times New Roman" w:cs="Times New Roman"/>
          <w:sz w:val="28"/>
          <w:szCs w:val="28"/>
          <w:lang w:eastAsia="ru-RU"/>
        </w:rPr>
        <w:t xml:space="preserve"> постановлением Правительства Ярославской области от 10 октября 2011 г. № 770-п.</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 w:name="sub_102"/>
      <w:bookmarkEnd w:id="1"/>
      <w:r w:rsidRPr="006C1C56">
        <w:rPr>
          <w:rFonts w:ascii="Times New Roman" w:eastAsiaTheme="minorEastAsia" w:hAnsi="Times New Roman" w:cs="Times New Roman"/>
          <w:sz w:val="28"/>
          <w:szCs w:val="28"/>
          <w:lang w:eastAsia="ru-RU"/>
        </w:rPr>
        <w:t xml:space="preserve">2. Одной из основных целей программы является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формирование к 2015 году условий для устойчивого развития доступной среды для граждан с ограниченными возможностями, проживающих на территории </w:t>
      </w:r>
      <w:r w:rsidR="00A94A15" w:rsidRPr="006C1C56">
        <w:rPr>
          <w:rFonts w:ascii="Times New Roman" w:eastAsiaTheme="minorEastAsia" w:hAnsi="Times New Roman" w:cs="Times New Roman"/>
          <w:sz w:val="28"/>
          <w:szCs w:val="28"/>
          <w:lang w:eastAsia="ru-RU"/>
        </w:rPr>
        <w:t>сельском поселении Ишня</w:t>
      </w:r>
      <w:r w:rsidRPr="006C1C56">
        <w:rPr>
          <w:rFonts w:ascii="Times New Roman" w:eastAsiaTheme="minorEastAsia" w:hAnsi="Times New Roman" w:cs="Times New Roman"/>
          <w:sz w:val="28"/>
          <w:szCs w:val="28"/>
          <w:lang w:eastAsia="ru-RU"/>
        </w:rPr>
        <w:t>.</w:t>
      </w:r>
    </w:p>
    <w:bookmarkEnd w:id="2"/>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Актуальность проблемы определяется наличием в социальной структуре общества значительного количества граждан с ограниченными возможностями.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 w:name="sub_103"/>
      <w:r w:rsidRPr="006C1C56">
        <w:rPr>
          <w:rFonts w:ascii="Times New Roman" w:eastAsiaTheme="minorEastAsia" w:hAnsi="Times New Roman" w:cs="Times New Roman"/>
          <w:sz w:val="28"/>
          <w:szCs w:val="28"/>
          <w:lang w:eastAsia="ru-RU"/>
        </w:rPr>
        <w:t xml:space="preserve">3. В 2008 году Российская Федерация подписала Конвенцию Организации Объединенных Наций </w:t>
      </w:r>
      <w:r w:rsidR="00A94A15" w:rsidRPr="006C1C56">
        <w:rPr>
          <w:rFonts w:ascii="Times New Roman" w:eastAsiaTheme="minorEastAsia" w:hAnsi="Times New Roman" w:cs="Times New Roman"/>
          <w:sz w:val="28"/>
          <w:szCs w:val="28"/>
          <w:lang w:eastAsia="ru-RU"/>
        </w:rPr>
        <w:t>«О правах инвалидов»</w:t>
      </w:r>
      <w:r w:rsidRPr="006C1C56">
        <w:rPr>
          <w:rFonts w:ascii="Times New Roman" w:eastAsiaTheme="minorEastAsia" w:hAnsi="Times New Roman" w:cs="Times New Roman"/>
          <w:sz w:val="28"/>
          <w:szCs w:val="28"/>
          <w:lang w:eastAsia="ru-RU"/>
        </w:rPr>
        <w:t xml:space="preserve"> (далее - Конвенция ООН), что фактически утвердило принципы, на которых должна строиться политика государства в отношении инвалидов.</w:t>
      </w:r>
    </w:p>
    <w:bookmarkEnd w:id="3"/>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В положениях Конвенц</w:t>
      </w:r>
      <w:proofErr w:type="gramStart"/>
      <w:r w:rsidRPr="006C1C56">
        <w:rPr>
          <w:rFonts w:ascii="Times New Roman" w:eastAsiaTheme="minorEastAsia" w:hAnsi="Times New Roman" w:cs="Times New Roman"/>
          <w:sz w:val="28"/>
          <w:szCs w:val="28"/>
          <w:lang w:eastAsia="ru-RU"/>
        </w:rPr>
        <w:t>ии ОО</w:t>
      </w:r>
      <w:proofErr w:type="gramEnd"/>
      <w:r w:rsidRPr="006C1C56">
        <w:rPr>
          <w:rFonts w:ascii="Times New Roman" w:eastAsiaTheme="minorEastAsia" w:hAnsi="Times New Roman" w:cs="Times New Roman"/>
          <w:sz w:val="28"/>
          <w:szCs w:val="28"/>
          <w:lang w:eastAsia="ru-RU"/>
        </w:rPr>
        <w:t>Н отражена необходимость принятия надлежащих мер по обеспечению доступа инвалидов к физическому окружению (здания и сооружения, окружающие человека в повседневной жизни), транспорту, информации и связи, а также другим объектам и услугам, открытым или предоставляемым для населения наравне с другими гражданами. Эти меры, включающие выявление и устранение препятствий и барьеров, мешающих доступности среды жизнедеятельности, должны распространяться в частности: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на здания, дороги, транспорт и другие объекты;</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lastRenderedPageBreak/>
        <w:t>- на социальные программы и услуги, способствующие эффективной социальной адаптации инвалидов в общество;</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на информационные, коммуникационные и другие службы.</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 w:name="sub_104"/>
      <w:r w:rsidRPr="006C1C56">
        <w:rPr>
          <w:rFonts w:ascii="Times New Roman" w:eastAsiaTheme="minorEastAsia" w:hAnsi="Times New Roman" w:cs="Times New Roman"/>
          <w:sz w:val="28"/>
          <w:szCs w:val="28"/>
          <w:lang w:eastAsia="ru-RU"/>
        </w:rPr>
        <w:t xml:space="preserve">4. </w:t>
      </w:r>
      <w:proofErr w:type="gramStart"/>
      <w:r w:rsidRPr="006C1C56">
        <w:rPr>
          <w:rFonts w:ascii="Times New Roman" w:eastAsiaTheme="minorEastAsia" w:hAnsi="Times New Roman" w:cs="Times New Roman"/>
          <w:sz w:val="28"/>
          <w:szCs w:val="28"/>
          <w:lang w:eastAsia="ru-RU"/>
        </w:rPr>
        <w:t>Основными критериями доступности среды жизнедеятельности для инвалидов являются снижение уровня ограничения жизнедеятельности, выражающейся способностью к самообслуживанию, самостоятельному или с помощью других лиц передвижению, общению, контролю своего поведения, обучению и трудовой деятельности, путем проведения реабилитационных мероприятий, с одной стороны, и способность среды адаптироваться к возможностям и потребностям жизнедеятельности людей с ограниченными возможностями здоровья, с другой стороны.</w:t>
      </w:r>
      <w:proofErr w:type="gramEnd"/>
    </w:p>
    <w:bookmarkEnd w:id="4"/>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Доступность среды жизнедеятельности определяется уровнем ее возможного использования соответствующей группой населения. При этом наиболее характерными по особенностям взаимодействия с окружающей средой являются четыре основные группы (категории) инвалидов:</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а) </w:t>
      </w:r>
      <w:r w:rsidR="00D859C0" w:rsidRPr="006C1C56">
        <w:rPr>
          <w:rFonts w:ascii="Times New Roman" w:eastAsiaTheme="minorEastAsia" w:hAnsi="Times New Roman" w:cs="Times New Roman"/>
          <w:sz w:val="28"/>
          <w:szCs w:val="28"/>
          <w:lang w:eastAsia="ru-RU"/>
        </w:rPr>
        <w:t>люди с поражением опорно-двигательного аппарата, использующие при передвижении вспомогательные средства (кресла-коляски, костыли, ходунки и т.д.);</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б) </w:t>
      </w:r>
      <w:r w:rsidR="00D859C0" w:rsidRPr="006C1C56">
        <w:rPr>
          <w:rFonts w:ascii="Times New Roman" w:eastAsiaTheme="minorEastAsia" w:hAnsi="Times New Roman" w:cs="Times New Roman"/>
          <w:sz w:val="28"/>
          <w:szCs w:val="28"/>
          <w:lang w:eastAsia="ru-RU"/>
        </w:rPr>
        <w:t>люди с дефектами органов зрения, использующие при ориентации в пространстве трости и собак-проводников;</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в) </w:t>
      </w:r>
      <w:r w:rsidR="00D859C0" w:rsidRPr="006C1C56">
        <w:rPr>
          <w:rFonts w:ascii="Times New Roman" w:eastAsiaTheme="minorEastAsia" w:hAnsi="Times New Roman" w:cs="Times New Roman"/>
          <w:sz w:val="28"/>
          <w:szCs w:val="28"/>
          <w:lang w:eastAsia="ru-RU"/>
        </w:rPr>
        <w:t>люди с дефектами органов слуха и речи;</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г) </w:t>
      </w:r>
      <w:r w:rsidR="00D859C0" w:rsidRPr="006C1C56">
        <w:rPr>
          <w:rFonts w:ascii="Times New Roman" w:eastAsiaTheme="minorEastAsia" w:hAnsi="Times New Roman" w:cs="Times New Roman"/>
          <w:sz w:val="28"/>
          <w:szCs w:val="28"/>
          <w:lang w:eastAsia="ru-RU"/>
        </w:rPr>
        <w:t>люди со сниженными ментальными возможностями, в том числе дети-инвалиды.</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Также к этой группе, кроме инвалидов, можно отнести престарелых немощных людей, маленьких детей, людей с грудными детьми в колясках, граждан с временным расстройством здоровья и т.д.</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 w:name="sub_105"/>
      <w:r w:rsidRPr="006C1C56">
        <w:rPr>
          <w:rFonts w:ascii="Times New Roman" w:eastAsiaTheme="minorEastAsia" w:hAnsi="Times New Roman" w:cs="Times New Roman"/>
          <w:sz w:val="28"/>
          <w:szCs w:val="28"/>
          <w:lang w:eastAsia="ru-RU"/>
        </w:rPr>
        <w:t xml:space="preserve">5. </w:t>
      </w:r>
      <w:proofErr w:type="gramStart"/>
      <w:r w:rsidRPr="006C1C56">
        <w:rPr>
          <w:rFonts w:ascii="Times New Roman" w:eastAsiaTheme="minorEastAsia" w:hAnsi="Times New Roman" w:cs="Times New Roman"/>
          <w:sz w:val="28"/>
          <w:szCs w:val="28"/>
          <w:lang w:eastAsia="ru-RU"/>
        </w:rPr>
        <w:t xml:space="preserve">Законодательством Российской Федерации, в том числе федеральными законами </w:t>
      </w:r>
      <w:hyperlink r:id="rId8" w:history="1">
        <w:r w:rsidRPr="006C1C56">
          <w:rPr>
            <w:rFonts w:ascii="Times New Roman" w:eastAsiaTheme="minorEastAsia" w:hAnsi="Times New Roman" w:cs="Times New Roman"/>
            <w:sz w:val="28"/>
            <w:szCs w:val="28"/>
            <w:lang w:eastAsia="ru-RU"/>
          </w:rPr>
          <w:t xml:space="preserve">от 24 ноября 1995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181-ФЗ</w:t>
        </w:r>
      </w:hyperlink>
      <w:r w:rsidR="00A94A15" w:rsidRPr="006C1C56">
        <w:rPr>
          <w:rFonts w:ascii="Times New Roman" w:eastAsiaTheme="minorEastAsia" w:hAnsi="Times New Roman" w:cs="Times New Roman"/>
          <w:sz w:val="28"/>
          <w:szCs w:val="28"/>
          <w:lang w:eastAsia="ru-RU"/>
        </w:rPr>
        <w:t xml:space="preserve"> «</w:t>
      </w:r>
      <w:r w:rsidRPr="006C1C56">
        <w:rPr>
          <w:rFonts w:ascii="Times New Roman" w:eastAsiaTheme="minorEastAsia" w:hAnsi="Times New Roman" w:cs="Times New Roman"/>
          <w:sz w:val="28"/>
          <w:szCs w:val="28"/>
          <w:lang w:eastAsia="ru-RU"/>
        </w:rPr>
        <w:t>О социальной защите инвалидов в Российской Федерации</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w:t>
      </w:r>
      <w:hyperlink r:id="rId9" w:history="1">
        <w:r w:rsidRPr="006C1C56">
          <w:rPr>
            <w:rFonts w:ascii="Times New Roman" w:eastAsiaTheme="minorEastAsia" w:hAnsi="Times New Roman" w:cs="Times New Roman"/>
            <w:sz w:val="28"/>
            <w:szCs w:val="28"/>
            <w:lang w:eastAsia="ru-RU"/>
          </w:rPr>
          <w:t xml:space="preserve">от 2 августа 1995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122-ФЗ</w:t>
        </w:r>
      </w:hyperlink>
      <w:r w:rsidRPr="006C1C56">
        <w:rPr>
          <w:rFonts w:ascii="Times New Roman" w:eastAsiaTheme="minorEastAsia" w:hAnsi="Times New Roman" w:cs="Times New Roman"/>
          <w:sz w:val="28"/>
          <w:szCs w:val="28"/>
          <w:lang w:eastAsia="ru-RU"/>
        </w:rPr>
        <w:t xml:space="preserve">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 социальном обслуживании граждан</w:t>
      </w:r>
      <w:r w:rsidR="00A94A15" w:rsidRPr="006C1C56">
        <w:rPr>
          <w:rFonts w:ascii="Times New Roman" w:eastAsiaTheme="minorEastAsia" w:hAnsi="Times New Roman" w:cs="Times New Roman"/>
          <w:sz w:val="28"/>
          <w:szCs w:val="28"/>
          <w:lang w:eastAsia="ru-RU"/>
        </w:rPr>
        <w:t xml:space="preserve"> пожилого возраста и инвалидов»</w:t>
      </w:r>
      <w:r w:rsidRPr="006C1C56">
        <w:rPr>
          <w:rFonts w:ascii="Times New Roman" w:eastAsiaTheme="minorEastAsia" w:hAnsi="Times New Roman" w:cs="Times New Roman"/>
          <w:sz w:val="28"/>
          <w:szCs w:val="28"/>
          <w:lang w:eastAsia="ru-RU"/>
        </w:rPr>
        <w:t xml:space="preserve">, </w:t>
      </w:r>
      <w:hyperlink r:id="rId10" w:history="1">
        <w:r w:rsidRPr="006C1C56">
          <w:rPr>
            <w:rFonts w:ascii="Times New Roman" w:eastAsiaTheme="minorEastAsia" w:hAnsi="Times New Roman" w:cs="Times New Roman"/>
            <w:sz w:val="28"/>
            <w:szCs w:val="28"/>
            <w:lang w:eastAsia="ru-RU"/>
          </w:rPr>
          <w:t xml:space="preserve">от 7 июля 2003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126-ФЗ</w:t>
        </w:r>
      </w:hyperlink>
      <w:r w:rsidRPr="006C1C56">
        <w:rPr>
          <w:rFonts w:ascii="Times New Roman" w:eastAsiaTheme="minorEastAsia" w:hAnsi="Times New Roman" w:cs="Times New Roman"/>
          <w:sz w:val="28"/>
          <w:szCs w:val="28"/>
          <w:lang w:eastAsia="ru-RU"/>
        </w:rPr>
        <w:t xml:space="preserve">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 связи</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w:t>
      </w:r>
      <w:hyperlink r:id="rId11" w:history="1">
        <w:r w:rsidRPr="006C1C56">
          <w:rPr>
            <w:rFonts w:ascii="Times New Roman" w:eastAsiaTheme="minorEastAsia" w:hAnsi="Times New Roman" w:cs="Times New Roman"/>
            <w:sz w:val="28"/>
            <w:szCs w:val="28"/>
            <w:lang w:eastAsia="ru-RU"/>
          </w:rPr>
          <w:t xml:space="preserve">от 4 декабря 2007 года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329-ФЗ</w:t>
        </w:r>
      </w:hyperlink>
      <w:r w:rsidRPr="006C1C56">
        <w:rPr>
          <w:rFonts w:ascii="Times New Roman" w:eastAsiaTheme="minorEastAsia" w:hAnsi="Times New Roman" w:cs="Times New Roman"/>
          <w:sz w:val="28"/>
          <w:szCs w:val="28"/>
          <w:lang w:eastAsia="ru-RU"/>
        </w:rPr>
        <w:t xml:space="preserve"> </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 физической культуре и спорте в Российской Федерации</w:t>
      </w:r>
      <w:r w:rsidR="00A94A15"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w:t>
      </w:r>
      <w:hyperlink r:id="rId12" w:history="1">
        <w:r w:rsidRPr="006C1C56">
          <w:rPr>
            <w:rFonts w:ascii="Times New Roman" w:eastAsiaTheme="minorEastAsia" w:hAnsi="Times New Roman" w:cs="Times New Roman"/>
            <w:sz w:val="28"/>
            <w:szCs w:val="28"/>
            <w:lang w:eastAsia="ru-RU"/>
          </w:rPr>
          <w:t>Градостроительным кодексом</w:t>
        </w:r>
      </w:hyperlink>
      <w:r w:rsidRPr="006C1C56">
        <w:rPr>
          <w:rFonts w:ascii="Times New Roman" w:eastAsiaTheme="minorEastAsia" w:hAnsi="Times New Roman" w:cs="Times New Roman"/>
          <w:sz w:val="28"/>
          <w:szCs w:val="28"/>
          <w:lang w:eastAsia="ru-RU"/>
        </w:rPr>
        <w:t xml:space="preserve"> Российской</w:t>
      </w:r>
      <w:proofErr w:type="gramEnd"/>
      <w:r w:rsidRPr="006C1C56">
        <w:rPr>
          <w:rFonts w:ascii="Times New Roman" w:eastAsiaTheme="minorEastAsia" w:hAnsi="Times New Roman" w:cs="Times New Roman"/>
          <w:sz w:val="28"/>
          <w:szCs w:val="28"/>
          <w:lang w:eastAsia="ru-RU"/>
        </w:rPr>
        <w:t xml:space="preserve"> Федерации и </w:t>
      </w:r>
      <w:hyperlink r:id="rId13" w:history="1">
        <w:r w:rsidRPr="006C1C56">
          <w:rPr>
            <w:rFonts w:ascii="Times New Roman" w:eastAsiaTheme="minorEastAsia" w:hAnsi="Times New Roman" w:cs="Times New Roman"/>
            <w:sz w:val="28"/>
            <w:szCs w:val="28"/>
            <w:lang w:eastAsia="ru-RU"/>
          </w:rPr>
          <w:t>Кодексом</w:t>
        </w:r>
      </w:hyperlink>
      <w:r w:rsidRPr="006C1C56">
        <w:rPr>
          <w:rFonts w:ascii="Times New Roman" w:eastAsiaTheme="minorEastAsia" w:hAnsi="Times New Roman" w:cs="Times New Roman"/>
          <w:sz w:val="28"/>
          <w:szCs w:val="28"/>
          <w:lang w:eastAsia="ru-RU"/>
        </w:rPr>
        <w:t xml:space="preserve"> Российской Федерации об административных правонарушениях, определены требования к органам власти и организациям независимо от организационно-правовой формы по созданию условий инвалидам для беспрепятственного доступа к объектам инженерной, транспортной и социальной инфраструктур, информации, а также ответственность за уклонение от исполнения этих требований.</w:t>
      </w:r>
    </w:p>
    <w:bookmarkEnd w:id="5"/>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Вместе с тем формирование доступной среды для инвалидов, несмотря на существующую правовую основу, находится в Российской Федерации на недостаточном уровне.</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4B4CD8" w:rsidRPr="006C1C56" w:rsidRDefault="004B4CD8"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94A15"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859C0" w:rsidRPr="006C1C56" w:rsidRDefault="00D859C0" w:rsidP="004B4CD8">
      <w:pPr>
        <w:spacing w:after="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lastRenderedPageBreak/>
        <w:t>Социально-экономическая значимость проблемы</w:t>
      </w:r>
    </w:p>
    <w:p w:rsidR="004B4CD8" w:rsidRPr="006C1C56" w:rsidRDefault="004B4CD8" w:rsidP="004B4CD8">
      <w:pPr>
        <w:spacing w:after="0" w:line="240" w:lineRule="auto"/>
        <w:jc w:val="center"/>
        <w:outlineLvl w:val="0"/>
        <w:rPr>
          <w:rFonts w:ascii="Times New Roman" w:eastAsia="Times New Roman" w:hAnsi="Times New Roman" w:cs="Times New Roman"/>
          <w:b/>
          <w:sz w:val="28"/>
          <w:szCs w:val="28"/>
          <w:lang w:eastAsia="ru-RU"/>
        </w:rPr>
      </w:pPr>
    </w:p>
    <w:p w:rsidR="00D859C0" w:rsidRPr="006C1C56" w:rsidRDefault="00D859C0" w:rsidP="004B4CD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 w:name="sub_106"/>
      <w:r w:rsidRPr="006C1C56">
        <w:rPr>
          <w:rFonts w:ascii="Times New Roman" w:eastAsiaTheme="minorEastAsia" w:hAnsi="Times New Roman" w:cs="Times New Roman"/>
          <w:sz w:val="28"/>
          <w:szCs w:val="28"/>
          <w:lang w:eastAsia="ru-RU"/>
        </w:rPr>
        <w:t xml:space="preserve">В сельском поселении Ишня проживают более </w:t>
      </w:r>
      <w:r w:rsidR="006C1C56" w:rsidRPr="006C1C56">
        <w:rPr>
          <w:rFonts w:ascii="Times New Roman" w:eastAsiaTheme="minorEastAsia" w:hAnsi="Times New Roman" w:cs="Times New Roman"/>
          <w:sz w:val="28"/>
          <w:szCs w:val="28"/>
          <w:lang w:eastAsia="ru-RU"/>
        </w:rPr>
        <w:t xml:space="preserve">659 </w:t>
      </w:r>
      <w:r w:rsidRPr="006C1C56">
        <w:rPr>
          <w:rFonts w:ascii="Times New Roman" w:eastAsiaTheme="minorEastAsia" w:hAnsi="Times New Roman" w:cs="Times New Roman"/>
          <w:sz w:val="28"/>
          <w:szCs w:val="28"/>
          <w:lang w:eastAsia="ru-RU"/>
        </w:rPr>
        <w:t xml:space="preserve">лиц, в установленном порядке признанных инвалидами, </w:t>
      </w:r>
      <w:r w:rsidR="006C1C56" w:rsidRPr="006C1C56">
        <w:rPr>
          <w:rFonts w:ascii="Times New Roman" w:eastAsiaTheme="minorEastAsia" w:hAnsi="Times New Roman" w:cs="Times New Roman"/>
          <w:sz w:val="28"/>
          <w:szCs w:val="28"/>
          <w:lang w:eastAsia="ru-RU"/>
        </w:rPr>
        <w:t>в том числе</w:t>
      </w:r>
      <w:r w:rsidRPr="006C1C56">
        <w:rPr>
          <w:rFonts w:ascii="Times New Roman" w:eastAsiaTheme="minorEastAsia" w:hAnsi="Times New Roman" w:cs="Times New Roman"/>
          <w:sz w:val="28"/>
          <w:szCs w:val="28"/>
          <w:lang w:eastAsia="ru-RU"/>
        </w:rPr>
        <w:t xml:space="preserve"> инвалиды-колясочники.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 w:name="sub_107"/>
      <w:bookmarkEnd w:id="6"/>
      <w:r w:rsidRPr="006C1C56">
        <w:rPr>
          <w:rFonts w:ascii="Times New Roman" w:eastAsiaTheme="minorEastAsia" w:hAnsi="Times New Roman" w:cs="Times New Roman"/>
          <w:sz w:val="28"/>
          <w:szCs w:val="28"/>
          <w:lang w:eastAsia="ru-RU"/>
        </w:rPr>
        <w:t xml:space="preserve">Мероприятия по созданию условий доступной среды для инвалидов и других маломобильных групп населения на территории </w:t>
      </w:r>
      <w:r w:rsidR="00A94A15" w:rsidRPr="006C1C56">
        <w:rPr>
          <w:rFonts w:ascii="Times New Roman" w:eastAsiaTheme="minorEastAsia" w:hAnsi="Times New Roman" w:cs="Times New Roman"/>
          <w:sz w:val="28"/>
          <w:szCs w:val="28"/>
          <w:lang w:eastAsia="ru-RU"/>
        </w:rPr>
        <w:t>сельско</w:t>
      </w:r>
      <w:r w:rsidR="0042044E">
        <w:rPr>
          <w:rFonts w:ascii="Times New Roman" w:eastAsiaTheme="minorEastAsia" w:hAnsi="Times New Roman" w:cs="Times New Roman"/>
          <w:sz w:val="28"/>
          <w:szCs w:val="28"/>
          <w:lang w:eastAsia="ru-RU"/>
        </w:rPr>
        <w:t>го</w:t>
      </w:r>
      <w:r w:rsidR="00A94A15" w:rsidRPr="006C1C56">
        <w:rPr>
          <w:rFonts w:ascii="Times New Roman" w:eastAsiaTheme="minorEastAsia" w:hAnsi="Times New Roman" w:cs="Times New Roman"/>
          <w:sz w:val="28"/>
          <w:szCs w:val="28"/>
          <w:lang w:eastAsia="ru-RU"/>
        </w:rPr>
        <w:t xml:space="preserve"> поселени</w:t>
      </w:r>
      <w:r w:rsidR="0042044E">
        <w:rPr>
          <w:rFonts w:ascii="Times New Roman" w:eastAsiaTheme="minorEastAsia" w:hAnsi="Times New Roman" w:cs="Times New Roman"/>
          <w:sz w:val="28"/>
          <w:szCs w:val="28"/>
          <w:lang w:eastAsia="ru-RU"/>
        </w:rPr>
        <w:t>я</w:t>
      </w:r>
      <w:r w:rsidR="00A94A15" w:rsidRPr="006C1C56">
        <w:rPr>
          <w:rFonts w:ascii="Times New Roman" w:eastAsiaTheme="minorEastAsia" w:hAnsi="Times New Roman" w:cs="Times New Roman"/>
          <w:sz w:val="28"/>
          <w:szCs w:val="28"/>
          <w:lang w:eastAsia="ru-RU"/>
        </w:rPr>
        <w:t xml:space="preserve"> </w:t>
      </w:r>
      <w:proofErr w:type="spellStart"/>
      <w:r w:rsidR="00A94A15" w:rsidRPr="006C1C56">
        <w:rPr>
          <w:rFonts w:ascii="Times New Roman" w:eastAsiaTheme="minorEastAsia" w:hAnsi="Times New Roman" w:cs="Times New Roman"/>
          <w:sz w:val="28"/>
          <w:szCs w:val="28"/>
          <w:lang w:eastAsia="ru-RU"/>
        </w:rPr>
        <w:t>Ишня</w:t>
      </w:r>
      <w:proofErr w:type="spellEnd"/>
      <w:r w:rsidRPr="006C1C56">
        <w:rPr>
          <w:rFonts w:ascii="Times New Roman" w:eastAsiaTheme="minorEastAsia" w:hAnsi="Times New Roman" w:cs="Times New Roman"/>
          <w:sz w:val="28"/>
          <w:szCs w:val="28"/>
          <w:lang w:eastAsia="ru-RU"/>
        </w:rPr>
        <w:t xml:space="preserve"> проводятся в рамках различных областных и муниципальных целевых программ, программ социально-экономического развития района с привлечением бюджетных средств и средств собственников и арендаторов объектов.</w:t>
      </w:r>
    </w:p>
    <w:bookmarkEnd w:id="7"/>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Несмотря на предпринимаемые меры, остается нерешенной важнейшая социальная задача - создание равных возможностей для инвалидов во всех сферах жизни общества. Социальная среда в большинстве своем остается неприспособленной для инвалидов.</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Также активность данной категории граждан ограничивают психологические барьеры, обусловленные неуверенностью в себе; информационные барьеры, обусловленные отсутствием необходимой информации в различных областях знаний; социальные барьеры, связанные с непониманием проблем инвалидов окружающими их людьми.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Нерешенность данной проблемы порождает серьезные социально-экономические последствия, решение которых возможно только путем реализации комплекса мероприятий, направленных на устранение существующих препятствий и барьеров, обеспечение доступности жилья для инвалидов и других маломобильных групп населения, объектов социальной инфраструктуры, транспорта, сре</w:t>
      </w:r>
      <w:proofErr w:type="gramStart"/>
      <w:r w:rsidRPr="006C1C56">
        <w:rPr>
          <w:rFonts w:ascii="Times New Roman" w:eastAsiaTheme="minorEastAsia" w:hAnsi="Times New Roman" w:cs="Times New Roman"/>
          <w:sz w:val="28"/>
          <w:szCs w:val="28"/>
          <w:lang w:eastAsia="ru-RU"/>
        </w:rPr>
        <w:t>дств св</w:t>
      </w:r>
      <w:proofErr w:type="gramEnd"/>
      <w:r w:rsidRPr="006C1C56">
        <w:rPr>
          <w:rFonts w:ascii="Times New Roman" w:eastAsiaTheme="minorEastAsia" w:hAnsi="Times New Roman" w:cs="Times New Roman"/>
          <w:sz w:val="28"/>
          <w:szCs w:val="28"/>
          <w:lang w:eastAsia="ru-RU"/>
        </w:rPr>
        <w:t>язи, информации и т.д.</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Нерешенность проблемы формирования доступной среды порождает следующие серьезные социально-экономические последствия:</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proofErr w:type="spellStart"/>
      <w:r w:rsidR="00D859C0" w:rsidRPr="006C1C56">
        <w:rPr>
          <w:rFonts w:ascii="Times New Roman" w:eastAsiaTheme="minorEastAsia" w:hAnsi="Times New Roman" w:cs="Times New Roman"/>
          <w:sz w:val="28"/>
          <w:szCs w:val="28"/>
          <w:lang w:eastAsia="ru-RU"/>
        </w:rPr>
        <w:t>дестимуляция</w:t>
      </w:r>
      <w:proofErr w:type="spellEnd"/>
      <w:r w:rsidR="00D859C0" w:rsidRPr="006C1C56">
        <w:rPr>
          <w:rFonts w:ascii="Times New Roman" w:eastAsiaTheme="minorEastAsia" w:hAnsi="Times New Roman" w:cs="Times New Roman"/>
          <w:sz w:val="28"/>
          <w:szCs w:val="28"/>
          <w:lang w:eastAsia="ru-RU"/>
        </w:rPr>
        <w:t xml:space="preserve"> трудовой и социальной активности инвалидов, которая негативно отражается на образовательном и культурном уровне инвалидов, а также уровне и качестве их жизни;</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r w:rsidR="00D859C0" w:rsidRPr="006C1C56">
        <w:rPr>
          <w:rFonts w:ascii="Times New Roman" w:eastAsiaTheme="minorEastAsia" w:hAnsi="Times New Roman" w:cs="Times New Roman"/>
          <w:sz w:val="28"/>
          <w:szCs w:val="28"/>
          <w:lang w:eastAsia="ru-RU"/>
        </w:rPr>
        <w:t xml:space="preserve">высокая социальная зависимость, вынужденная изоляция инвалидов, осложняющая проведение медицинской, социальной и психологической реабилитации, выступающая в качестве самостоятельного фактора </w:t>
      </w:r>
      <w:proofErr w:type="spellStart"/>
      <w:r w:rsidR="00D859C0" w:rsidRPr="006C1C56">
        <w:rPr>
          <w:rFonts w:ascii="Times New Roman" w:eastAsiaTheme="minorEastAsia" w:hAnsi="Times New Roman" w:cs="Times New Roman"/>
          <w:sz w:val="28"/>
          <w:szCs w:val="28"/>
          <w:lang w:eastAsia="ru-RU"/>
        </w:rPr>
        <w:t>инвалидизации</w:t>
      </w:r>
      <w:proofErr w:type="spellEnd"/>
      <w:r w:rsidR="00D859C0" w:rsidRPr="006C1C56">
        <w:rPr>
          <w:rFonts w:ascii="Times New Roman" w:eastAsiaTheme="minorEastAsia" w:hAnsi="Times New Roman" w:cs="Times New Roman"/>
          <w:sz w:val="28"/>
          <w:szCs w:val="28"/>
          <w:lang w:eastAsia="ru-RU"/>
        </w:rPr>
        <w:t xml:space="preserve"> и предопределяющая возрастание спроса у инвалидов на медицинские и социальные услуги в стационарных и надомных условиях;</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r w:rsidR="00D859C0" w:rsidRPr="006C1C56">
        <w:rPr>
          <w:rFonts w:ascii="Times New Roman" w:eastAsiaTheme="minorEastAsia" w:hAnsi="Times New Roman" w:cs="Times New Roman"/>
          <w:sz w:val="28"/>
          <w:szCs w:val="28"/>
          <w:lang w:eastAsia="ru-RU"/>
        </w:rPr>
        <w:t>равнодушное отношение к инвалидам в массовом сознании граждан и социальная разобщенность инвалидов и граждан, не являющихся инвалидами, предопределяющие необходимость проведения соответствующих разъяснительных и образовательно-информационных кампаний;</w:t>
      </w:r>
    </w:p>
    <w:p w:rsidR="00D859C0" w:rsidRPr="006C1C56" w:rsidRDefault="00A94A15"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w:t>
      </w:r>
      <w:r w:rsidR="00D859C0" w:rsidRPr="006C1C56">
        <w:rPr>
          <w:rFonts w:ascii="Times New Roman" w:eastAsiaTheme="minorEastAsia" w:hAnsi="Times New Roman" w:cs="Times New Roman"/>
          <w:sz w:val="28"/>
          <w:szCs w:val="28"/>
          <w:lang w:eastAsia="ru-RU"/>
        </w:rPr>
        <w:t>ограничение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Целесообразность </w:t>
      </w:r>
      <w:proofErr w:type="gramStart"/>
      <w:r w:rsidRPr="006C1C56">
        <w:rPr>
          <w:rFonts w:ascii="Times New Roman" w:eastAsiaTheme="minorEastAsia" w:hAnsi="Times New Roman" w:cs="Times New Roman"/>
          <w:sz w:val="28"/>
          <w:szCs w:val="28"/>
          <w:lang w:eastAsia="ru-RU"/>
        </w:rPr>
        <w:t xml:space="preserve">решения проблемы обеспечения доступности среды </w:t>
      </w:r>
      <w:r w:rsidRPr="006C1C56">
        <w:rPr>
          <w:rFonts w:ascii="Times New Roman" w:eastAsiaTheme="minorEastAsia" w:hAnsi="Times New Roman" w:cs="Times New Roman"/>
          <w:sz w:val="28"/>
          <w:szCs w:val="28"/>
          <w:lang w:eastAsia="ru-RU"/>
        </w:rPr>
        <w:lastRenderedPageBreak/>
        <w:t>жизнедеятельности</w:t>
      </w:r>
      <w:proofErr w:type="gramEnd"/>
      <w:r w:rsidRPr="006C1C56">
        <w:rPr>
          <w:rFonts w:ascii="Times New Roman" w:eastAsiaTheme="minorEastAsia" w:hAnsi="Times New Roman" w:cs="Times New Roman"/>
          <w:sz w:val="28"/>
          <w:szCs w:val="28"/>
          <w:lang w:eastAsia="ru-RU"/>
        </w:rPr>
        <w:t xml:space="preserve"> для инвалидов и других маломобильных групп населения программным методом определяется следующими причинами:</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масштабность, высокая социально-экономическая значимость проблемы. Решение проблемы предполагает модернизацию, дооборудование значительной части существующих объектов социальной, транспортной, информационной инфраструктур, а также организацию строительства новых объектов с учетом требований доступности объектов;</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комплексность проблемы. Потребуется решение различных задач финансового, информационного характера, затрагивающих интересы различных групп собственников; реализация соответствующего комплекса мероприятий;</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межведомственный характер проблемы. С учетом содержания, перечня задач, требующих решения, потребуется консолидация усилий органов местного самоуправления </w:t>
      </w:r>
      <w:r w:rsidR="007529F0">
        <w:rPr>
          <w:rFonts w:ascii="Times New Roman" w:eastAsiaTheme="minorEastAsia" w:hAnsi="Times New Roman" w:cs="Times New Roman"/>
          <w:sz w:val="28"/>
          <w:szCs w:val="28"/>
          <w:lang w:eastAsia="ru-RU"/>
        </w:rPr>
        <w:t>сельского поселения Ишня</w:t>
      </w:r>
      <w:r w:rsidRPr="006C1C56">
        <w:rPr>
          <w:rFonts w:ascii="Times New Roman" w:eastAsiaTheme="minorEastAsia" w:hAnsi="Times New Roman" w:cs="Times New Roman"/>
          <w:sz w:val="28"/>
          <w:szCs w:val="28"/>
          <w:lang w:eastAsia="ru-RU"/>
        </w:rPr>
        <w:t>, общественных объединений, некоммерческих организаций;</w:t>
      </w:r>
    </w:p>
    <w:p w:rsidR="00D859C0" w:rsidRPr="006C1C56" w:rsidRDefault="00D859C0" w:rsidP="00D859C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длительность решения проблемы. Проблема может быть решена в течение ряда лет путем осуществления работ и комплекса мероприятий, взаимосвязанных по целям и задачам.</w:t>
      </w:r>
    </w:p>
    <w:p w:rsidR="00D32038" w:rsidRPr="006C1C56"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p>
    <w:p w:rsidR="00D32038" w:rsidRPr="006C1C56" w:rsidRDefault="00D32038" w:rsidP="005C6F04">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I</w:t>
      </w:r>
      <w:r w:rsidR="005C6F04" w:rsidRPr="006C1C56">
        <w:rPr>
          <w:rFonts w:ascii="Times New Roman" w:eastAsia="Times New Roman" w:hAnsi="Times New Roman" w:cs="Times New Roman"/>
          <w:b/>
          <w:bCs/>
          <w:color w:val="000000"/>
          <w:sz w:val="28"/>
          <w:szCs w:val="28"/>
          <w:lang w:val="en-US" w:eastAsia="ru-RU"/>
        </w:rPr>
        <w:t>V</w:t>
      </w:r>
      <w:r w:rsidRPr="006C1C56">
        <w:rPr>
          <w:rFonts w:ascii="Times New Roman" w:eastAsia="Times New Roman" w:hAnsi="Times New Roman" w:cs="Times New Roman"/>
          <w:b/>
          <w:bCs/>
          <w:color w:val="000000"/>
          <w:sz w:val="28"/>
          <w:szCs w:val="28"/>
          <w:lang w:eastAsia="ru-RU"/>
        </w:rPr>
        <w:t>. Цели и задачи целевой программы</w:t>
      </w:r>
    </w:p>
    <w:p w:rsidR="00D32038" w:rsidRPr="006C1C56"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 </w:t>
      </w:r>
    </w:p>
    <w:p w:rsidR="005C6F04" w:rsidRPr="006C1C56" w:rsidRDefault="005C6F04" w:rsidP="005C6F04">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gramStart"/>
      <w:r w:rsidRPr="006C1C56">
        <w:rPr>
          <w:rFonts w:ascii="Times New Roman" w:eastAsiaTheme="minorEastAsia" w:hAnsi="Times New Roman" w:cs="Times New Roman"/>
          <w:sz w:val="28"/>
          <w:szCs w:val="28"/>
          <w:lang w:eastAsia="ru-RU"/>
        </w:rPr>
        <w:t>Одной из основных целей программы является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формирование к 2015 году условий для устойчивого развития доступной среды для граждан с ограниченными возможностями, проживающих на территории сельского поселения Ишня и устранение социальной разобщенности инвалидов и граждан, не являющихся инвалидами.</w:t>
      </w:r>
      <w:proofErr w:type="gramEnd"/>
    </w:p>
    <w:p w:rsidR="005C6F04" w:rsidRPr="006C1C56" w:rsidRDefault="005C6F04" w:rsidP="005C6F04">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Условиями достижения цели Программы является р</w:t>
      </w:r>
      <w:r w:rsidRPr="006C1C56">
        <w:rPr>
          <w:rFonts w:ascii="Times New Roman" w:eastAsiaTheme="minorEastAsia" w:hAnsi="Times New Roman" w:cs="Times New Roman"/>
          <w:bCs/>
          <w:sz w:val="28"/>
          <w:szCs w:val="28"/>
          <w:lang w:eastAsia="ru-RU"/>
        </w:rPr>
        <w:t>еализация изменений приоритетных объектов в соответствии с разработанной проектно-сметной документацией, в том числе увеличение</w:t>
      </w:r>
      <w:r w:rsidRPr="006C1C56">
        <w:rPr>
          <w:rFonts w:ascii="Times New Roman" w:eastAsiaTheme="minorEastAsia" w:hAnsi="Times New Roman" w:cs="Times New Roman"/>
          <w:sz w:val="28"/>
          <w:szCs w:val="28"/>
          <w:lang w:eastAsia="ru-RU"/>
        </w:rPr>
        <w:t xml:space="preserve"> количества объектов жилищного фонда, в которых проживают инвалиды-колясочники, адаптированных с учетом потребностей инвалидов, испытывающих трудности в передвижении</w:t>
      </w:r>
    </w:p>
    <w:p w:rsidR="006D07D5" w:rsidRPr="006C1C56" w:rsidRDefault="006D07D5"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D07D5" w:rsidRDefault="006D07D5"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C1C56" w:rsidRPr="006C1C56" w:rsidRDefault="006C1C56"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C6F04" w:rsidRPr="006C1C56" w:rsidRDefault="005C6F04" w:rsidP="005C6F0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C1C56">
        <w:rPr>
          <w:rFonts w:ascii="Times New Roman" w:eastAsia="Times New Roman" w:hAnsi="Times New Roman" w:cs="Times New Roman"/>
          <w:b/>
          <w:bCs/>
          <w:sz w:val="28"/>
          <w:szCs w:val="28"/>
          <w:lang w:val="en-US" w:eastAsia="ru-RU"/>
        </w:rPr>
        <w:lastRenderedPageBreak/>
        <w:t>V</w:t>
      </w:r>
      <w:r w:rsidRPr="006C1C56">
        <w:rPr>
          <w:rFonts w:ascii="Times New Roman" w:eastAsia="Times New Roman" w:hAnsi="Times New Roman" w:cs="Times New Roman"/>
          <w:b/>
          <w:bCs/>
          <w:sz w:val="28"/>
          <w:szCs w:val="28"/>
          <w:lang w:eastAsia="ru-RU"/>
        </w:rPr>
        <w:t>. ПЕРЕЧЕНЬ И ОПИСАНИЕ ПРОГРАММНЫХ МЕРОПРИЯТИЙ</w:t>
      </w:r>
    </w:p>
    <w:p w:rsidR="005C6F04" w:rsidRPr="006C1C56" w:rsidRDefault="005C6F04" w:rsidP="005C6F0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10774" w:type="dxa"/>
        <w:tblInd w:w="-781" w:type="dxa"/>
        <w:tblLayout w:type="fixed"/>
        <w:tblCellMar>
          <w:left w:w="70" w:type="dxa"/>
          <w:right w:w="70" w:type="dxa"/>
        </w:tblCellMar>
        <w:tblLook w:val="0000" w:firstRow="0" w:lastRow="0" w:firstColumn="0" w:lastColumn="0" w:noHBand="0" w:noVBand="0"/>
      </w:tblPr>
      <w:tblGrid>
        <w:gridCol w:w="567"/>
        <w:gridCol w:w="3261"/>
        <w:gridCol w:w="851"/>
        <w:gridCol w:w="1984"/>
        <w:gridCol w:w="1276"/>
        <w:gridCol w:w="850"/>
        <w:gridCol w:w="851"/>
        <w:gridCol w:w="567"/>
        <w:gridCol w:w="567"/>
      </w:tblGrid>
      <w:tr w:rsidR="005C6F04" w:rsidRPr="006C1C56" w:rsidTr="006D07D5">
        <w:trPr>
          <w:cantSplit/>
          <w:trHeight w:val="360"/>
        </w:trPr>
        <w:tc>
          <w:tcPr>
            <w:tcW w:w="567"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 </w:t>
            </w:r>
            <w:r w:rsidRPr="006C1C56">
              <w:rPr>
                <w:rFonts w:ascii="Times New Roman" w:eastAsia="Times New Roman" w:hAnsi="Times New Roman" w:cs="Times New Roman"/>
                <w:sz w:val="24"/>
                <w:szCs w:val="24"/>
                <w:lang w:eastAsia="ru-RU"/>
              </w:rPr>
              <w:br/>
            </w:r>
            <w:proofErr w:type="gramStart"/>
            <w:r w:rsidRPr="006C1C56">
              <w:rPr>
                <w:rFonts w:ascii="Times New Roman" w:eastAsia="Times New Roman" w:hAnsi="Times New Roman" w:cs="Times New Roman"/>
                <w:sz w:val="24"/>
                <w:szCs w:val="24"/>
                <w:lang w:eastAsia="ru-RU"/>
              </w:rPr>
              <w:t>п</w:t>
            </w:r>
            <w:proofErr w:type="gramEnd"/>
            <w:r w:rsidRPr="006C1C56">
              <w:rPr>
                <w:rFonts w:ascii="Times New Roman" w:eastAsia="Times New Roman" w:hAnsi="Times New Roman" w:cs="Times New Roman"/>
                <w:sz w:val="24"/>
                <w:szCs w:val="24"/>
                <w:lang w:eastAsia="ru-RU"/>
              </w:rPr>
              <w:t>/п</w:t>
            </w:r>
          </w:p>
        </w:tc>
        <w:tc>
          <w:tcPr>
            <w:tcW w:w="3261"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Программные   </w:t>
            </w:r>
            <w:r w:rsidRPr="006C1C56">
              <w:rPr>
                <w:rFonts w:ascii="Times New Roman" w:eastAsia="Times New Roman" w:hAnsi="Times New Roman" w:cs="Times New Roman"/>
                <w:sz w:val="24"/>
                <w:szCs w:val="24"/>
                <w:lang w:eastAsia="ru-RU"/>
              </w:rPr>
              <w:br/>
              <w:t xml:space="preserve">мероприятия   </w:t>
            </w:r>
          </w:p>
        </w:tc>
        <w:tc>
          <w:tcPr>
            <w:tcW w:w="851"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Сроки </w:t>
            </w:r>
            <w:r w:rsidRPr="006C1C56">
              <w:rPr>
                <w:rFonts w:ascii="Times New Roman" w:eastAsia="Times New Roman" w:hAnsi="Times New Roman" w:cs="Times New Roman"/>
                <w:sz w:val="24"/>
                <w:szCs w:val="24"/>
                <w:lang w:eastAsia="ru-RU"/>
              </w:rPr>
              <w:br/>
            </w:r>
            <w:proofErr w:type="spellStart"/>
            <w:r w:rsidRPr="006C1C56">
              <w:rPr>
                <w:rFonts w:ascii="Times New Roman" w:eastAsia="Times New Roman" w:hAnsi="Times New Roman" w:cs="Times New Roman"/>
                <w:sz w:val="24"/>
                <w:szCs w:val="24"/>
                <w:lang w:eastAsia="ru-RU"/>
              </w:rPr>
              <w:t>испо</w:t>
            </w:r>
            <w:proofErr w:type="gramStart"/>
            <w:r w:rsidRPr="006C1C56">
              <w:rPr>
                <w:rFonts w:ascii="Times New Roman" w:eastAsia="Times New Roman" w:hAnsi="Times New Roman" w:cs="Times New Roman"/>
                <w:sz w:val="24"/>
                <w:szCs w:val="24"/>
                <w:lang w:eastAsia="ru-RU"/>
              </w:rPr>
              <w:t>л</w:t>
            </w:r>
            <w:proofErr w:type="spellEnd"/>
            <w:r w:rsidRPr="006C1C56">
              <w:rPr>
                <w:rFonts w:ascii="Times New Roman" w:eastAsia="Times New Roman" w:hAnsi="Times New Roman" w:cs="Times New Roman"/>
                <w:sz w:val="24"/>
                <w:szCs w:val="24"/>
                <w:lang w:eastAsia="ru-RU"/>
              </w:rPr>
              <w:t>-</w:t>
            </w:r>
            <w:proofErr w:type="gramEnd"/>
            <w:r w:rsidRPr="006C1C56">
              <w:rPr>
                <w:rFonts w:ascii="Times New Roman" w:eastAsia="Times New Roman" w:hAnsi="Times New Roman" w:cs="Times New Roman"/>
                <w:sz w:val="24"/>
                <w:szCs w:val="24"/>
                <w:lang w:eastAsia="ru-RU"/>
              </w:rPr>
              <w:br/>
              <w:t xml:space="preserve">нения </w:t>
            </w:r>
          </w:p>
        </w:tc>
        <w:tc>
          <w:tcPr>
            <w:tcW w:w="1984"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Исполнитель </w:t>
            </w:r>
          </w:p>
        </w:tc>
        <w:tc>
          <w:tcPr>
            <w:tcW w:w="1276"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Источник</w:t>
            </w:r>
            <w:r w:rsidRPr="006C1C56">
              <w:rPr>
                <w:rFonts w:ascii="Times New Roman" w:eastAsia="Times New Roman" w:hAnsi="Times New Roman" w:cs="Times New Roman"/>
                <w:sz w:val="24"/>
                <w:szCs w:val="24"/>
                <w:lang w:eastAsia="ru-RU"/>
              </w:rPr>
              <w:br/>
            </w:r>
            <w:proofErr w:type="spellStart"/>
            <w:r w:rsidRPr="006C1C56">
              <w:rPr>
                <w:rFonts w:ascii="Times New Roman" w:eastAsia="Times New Roman" w:hAnsi="Times New Roman" w:cs="Times New Roman"/>
                <w:sz w:val="24"/>
                <w:szCs w:val="24"/>
                <w:lang w:eastAsia="ru-RU"/>
              </w:rPr>
              <w:t>финанс</w:t>
            </w:r>
            <w:proofErr w:type="gramStart"/>
            <w:r w:rsidRPr="006C1C56">
              <w:rPr>
                <w:rFonts w:ascii="Times New Roman" w:eastAsia="Times New Roman" w:hAnsi="Times New Roman" w:cs="Times New Roman"/>
                <w:sz w:val="24"/>
                <w:szCs w:val="24"/>
                <w:lang w:eastAsia="ru-RU"/>
              </w:rPr>
              <w:t>и</w:t>
            </w:r>
            <w:proofErr w:type="spellEnd"/>
            <w:r w:rsidRPr="006C1C56">
              <w:rPr>
                <w:rFonts w:ascii="Times New Roman" w:eastAsia="Times New Roman" w:hAnsi="Times New Roman" w:cs="Times New Roman"/>
                <w:sz w:val="24"/>
                <w:szCs w:val="24"/>
                <w:lang w:eastAsia="ru-RU"/>
              </w:rPr>
              <w:t>-</w:t>
            </w:r>
            <w:proofErr w:type="gramEnd"/>
            <w:r w:rsidRPr="006C1C56">
              <w:rPr>
                <w:rFonts w:ascii="Times New Roman" w:eastAsia="Times New Roman" w:hAnsi="Times New Roman" w:cs="Times New Roman"/>
                <w:sz w:val="24"/>
                <w:szCs w:val="24"/>
                <w:lang w:eastAsia="ru-RU"/>
              </w:rPr>
              <w:br/>
            </w:r>
            <w:proofErr w:type="spellStart"/>
            <w:r w:rsidRPr="006C1C56">
              <w:rPr>
                <w:rFonts w:ascii="Times New Roman" w:eastAsia="Times New Roman" w:hAnsi="Times New Roman" w:cs="Times New Roman"/>
                <w:sz w:val="24"/>
                <w:szCs w:val="24"/>
                <w:lang w:eastAsia="ru-RU"/>
              </w:rPr>
              <w:t>рования</w:t>
            </w:r>
            <w:proofErr w:type="spellEnd"/>
            <w:r w:rsidRPr="006C1C56">
              <w:rPr>
                <w:rFonts w:ascii="Times New Roman" w:eastAsia="Times New Roman" w:hAnsi="Times New Roman" w:cs="Times New Roman"/>
                <w:sz w:val="24"/>
                <w:szCs w:val="24"/>
                <w:lang w:eastAsia="ru-RU"/>
              </w:rPr>
              <w:t xml:space="preserve"> </w:t>
            </w:r>
          </w:p>
        </w:tc>
        <w:tc>
          <w:tcPr>
            <w:tcW w:w="2835" w:type="dxa"/>
            <w:gridSpan w:val="4"/>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Объемы финансирования, </w:t>
            </w:r>
            <w:r w:rsidRPr="006C1C56">
              <w:rPr>
                <w:rFonts w:ascii="Times New Roman" w:eastAsia="Times New Roman" w:hAnsi="Times New Roman" w:cs="Times New Roman"/>
                <w:sz w:val="24"/>
                <w:szCs w:val="24"/>
                <w:lang w:eastAsia="ru-RU"/>
              </w:rPr>
              <w:br/>
              <w:t xml:space="preserve">тыс. руб.       </w:t>
            </w:r>
          </w:p>
        </w:tc>
      </w:tr>
      <w:tr w:rsidR="005C6F04" w:rsidRPr="006C1C56" w:rsidTr="007529F0">
        <w:trPr>
          <w:cantSplit/>
          <w:trHeight w:val="240"/>
        </w:trPr>
        <w:tc>
          <w:tcPr>
            <w:tcW w:w="567"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61"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vMerge/>
            <w:tcBorders>
              <w:top w:val="nil"/>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val="restart"/>
            <w:tcBorders>
              <w:top w:val="single" w:sz="6" w:space="0" w:color="auto"/>
              <w:left w:val="single" w:sz="6" w:space="0" w:color="auto"/>
              <w:bottom w:val="nil"/>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всего</w:t>
            </w:r>
          </w:p>
        </w:tc>
        <w:tc>
          <w:tcPr>
            <w:tcW w:w="1985" w:type="dxa"/>
            <w:gridSpan w:val="3"/>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в </w:t>
            </w:r>
            <w:proofErr w:type="spellStart"/>
            <w:r w:rsidRPr="006C1C56">
              <w:rPr>
                <w:rFonts w:ascii="Times New Roman" w:eastAsia="Times New Roman" w:hAnsi="Times New Roman" w:cs="Times New Roman"/>
                <w:sz w:val="24"/>
                <w:szCs w:val="24"/>
                <w:lang w:eastAsia="ru-RU"/>
              </w:rPr>
              <w:t>т.ч</w:t>
            </w:r>
            <w:proofErr w:type="spellEnd"/>
            <w:r w:rsidRPr="006C1C56">
              <w:rPr>
                <w:rFonts w:ascii="Times New Roman" w:eastAsia="Times New Roman" w:hAnsi="Times New Roman" w:cs="Times New Roman"/>
                <w:sz w:val="24"/>
                <w:szCs w:val="24"/>
                <w:lang w:eastAsia="ru-RU"/>
              </w:rPr>
              <w:t xml:space="preserve">. по годам </w:t>
            </w:r>
          </w:p>
        </w:tc>
      </w:tr>
      <w:tr w:rsidR="006D07D5" w:rsidRPr="006C1C56" w:rsidTr="007529F0">
        <w:trPr>
          <w:cantSplit/>
          <w:trHeight w:val="240"/>
        </w:trPr>
        <w:tc>
          <w:tcPr>
            <w:tcW w:w="567"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261"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51"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984"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50" w:type="dxa"/>
            <w:vMerge/>
            <w:tcBorders>
              <w:top w:val="nil"/>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851" w:type="dxa"/>
            <w:tcBorders>
              <w:top w:val="single" w:sz="6" w:space="0" w:color="auto"/>
              <w:left w:val="single" w:sz="6" w:space="0" w:color="auto"/>
              <w:bottom w:val="single" w:sz="6" w:space="0" w:color="auto"/>
              <w:right w:val="single" w:sz="6" w:space="0" w:color="auto"/>
            </w:tcBorders>
          </w:tcPr>
          <w:p w:rsidR="005C6F04" w:rsidRPr="006C1C56" w:rsidRDefault="007529F0" w:rsidP="005C6F04">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2014</w:t>
            </w: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55010" w:rsidRPr="006C1C56" w:rsidTr="007529F0">
        <w:trPr>
          <w:cantSplit/>
          <w:trHeight w:val="604"/>
        </w:trPr>
        <w:tc>
          <w:tcPr>
            <w:tcW w:w="567" w:type="dxa"/>
            <w:tcBorders>
              <w:top w:val="single" w:sz="6" w:space="0" w:color="auto"/>
              <w:left w:val="single" w:sz="6" w:space="0" w:color="auto"/>
              <w:bottom w:val="single" w:sz="4" w:space="0" w:color="auto"/>
              <w:right w:val="single" w:sz="6" w:space="0" w:color="auto"/>
            </w:tcBorders>
          </w:tcPr>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1.</w:t>
            </w:r>
          </w:p>
        </w:tc>
        <w:tc>
          <w:tcPr>
            <w:tcW w:w="3261" w:type="dxa"/>
            <w:tcBorders>
              <w:top w:val="single" w:sz="6" w:space="0" w:color="auto"/>
              <w:left w:val="single" w:sz="6" w:space="0" w:color="auto"/>
              <w:bottom w:val="single" w:sz="4" w:space="0" w:color="auto"/>
              <w:right w:val="single" w:sz="6" w:space="0" w:color="auto"/>
            </w:tcBorders>
          </w:tcPr>
          <w:p w:rsidR="00655010" w:rsidRPr="006C1C56" w:rsidRDefault="00655010" w:rsidP="005C6F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Устройство пандуса для инвалидов</w:t>
            </w:r>
          </w:p>
        </w:tc>
        <w:tc>
          <w:tcPr>
            <w:tcW w:w="851" w:type="dxa"/>
            <w:vMerge w:val="restart"/>
            <w:tcBorders>
              <w:top w:val="single" w:sz="6" w:space="0" w:color="auto"/>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2014</w:t>
            </w:r>
          </w:p>
        </w:tc>
        <w:tc>
          <w:tcPr>
            <w:tcW w:w="1984" w:type="dxa"/>
            <w:vMerge w:val="restart"/>
            <w:tcBorders>
              <w:top w:val="single" w:sz="6" w:space="0" w:color="auto"/>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МУ </w:t>
            </w:r>
            <w:proofErr w:type="spellStart"/>
            <w:r w:rsidRPr="006C1C56">
              <w:rPr>
                <w:rFonts w:ascii="Times New Roman" w:eastAsia="Times New Roman" w:hAnsi="Times New Roman" w:cs="Times New Roman"/>
                <w:sz w:val="24"/>
                <w:szCs w:val="24"/>
                <w:lang w:eastAsia="ru-RU"/>
              </w:rPr>
              <w:t>Ишненский</w:t>
            </w:r>
            <w:proofErr w:type="spellEnd"/>
            <w:r w:rsidRPr="006C1C56">
              <w:rPr>
                <w:rFonts w:ascii="Times New Roman" w:eastAsia="Times New Roman" w:hAnsi="Times New Roman" w:cs="Times New Roman"/>
                <w:sz w:val="24"/>
                <w:szCs w:val="24"/>
                <w:lang w:eastAsia="ru-RU"/>
              </w:rPr>
              <w:t xml:space="preserve"> сельский дом культуры сельского поселения Ишня Ярославской области</w:t>
            </w:r>
          </w:p>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6" w:type="dxa"/>
            <w:vMerge w:val="restart"/>
            <w:tcBorders>
              <w:top w:val="single" w:sz="6" w:space="0" w:color="auto"/>
              <w:left w:val="single" w:sz="6" w:space="0" w:color="auto"/>
              <w:right w:val="single" w:sz="6" w:space="0" w:color="auto"/>
            </w:tcBorders>
          </w:tcPr>
          <w:p w:rsidR="00655010" w:rsidRPr="006C1C56" w:rsidRDefault="00655010" w:rsidP="007529F0">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val="restart"/>
            <w:tcBorders>
              <w:top w:val="single" w:sz="6" w:space="0" w:color="auto"/>
              <w:left w:val="single" w:sz="6" w:space="0" w:color="auto"/>
              <w:right w:val="single" w:sz="6" w:space="0" w:color="auto"/>
            </w:tcBorders>
          </w:tcPr>
          <w:p w:rsidR="007529F0" w:rsidRPr="007529F0" w:rsidRDefault="007529F0" w:rsidP="007529F0">
            <w:pPr>
              <w:autoSpaceDE w:val="0"/>
              <w:autoSpaceDN w:val="0"/>
              <w:adjustRightInd w:val="0"/>
              <w:spacing w:after="0" w:line="240" w:lineRule="auto"/>
              <w:rPr>
                <w:rFonts w:ascii="Times New Roman" w:eastAsia="Times New Roman" w:hAnsi="Times New Roman" w:cs="Times New Roman"/>
                <w:lang w:eastAsia="ru-RU"/>
              </w:rPr>
            </w:pPr>
          </w:p>
        </w:tc>
        <w:tc>
          <w:tcPr>
            <w:tcW w:w="851" w:type="dxa"/>
            <w:vMerge w:val="restart"/>
            <w:tcBorders>
              <w:top w:val="single" w:sz="6" w:space="0" w:color="auto"/>
              <w:left w:val="single" w:sz="6" w:space="0" w:color="auto"/>
              <w:right w:val="single" w:sz="6" w:space="0" w:color="auto"/>
            </w:tcBorders>
          </w:tcPr>
          <w:p w:rsidR="007529F0" w:rsidRPr="007529F0" w:rsidRDefault="007529F0" w:rsidP="007529F0">
            <w:pPr>
              <w:autoSpaceDE w:val="0"/>
              <w:autoSpaceDN w:val="0"/>
              <w:adjustRightInd w:val="0"/>
              <w:spacing w:after="0" w:line="240" w:lineRule="auto"/>
              <w:rPr>
                <w:rFonts w:ascii="Times New Roman" w:eastAsia="Times New Roman" w:hAnsi="Times New Roman" w:cs="Times New Roman"/>
                <w:lang w:eastAsia="ru-RU"/>
              </w:rPr>
            </w:pPr>
          </w:p>
        </w:tc>
        <w:tc>
          <w:tcPr>
            <w:tcW w:w="567" w:type="dxa"/>
            <w:vMerge w:val="restart"/>
            <w:tcBorders>
              <w:top w:val="single" w:sz="6" w:space="0" w:color="auto"/>
              <w:left w:val="single" w:sz="6" w:space="0" w:color="auto"/>
              <w:right w:val="single" w:sz="6" w:space="0" w:color="auto"/>
            </w:tcBorders>
          </w:tcPr>
          <w:p w:rsidR="00655010" w:rsidRPr="007529F0" w:rsidRDefault="00655010" w:rsidP="005C6F04">
            <w:pPr>
              <w:autoSpaceDE w:val="0"/>
              <w:autoSpaceDN w:val="0"/>
              <w:adjustRightInd w:val="0"/>
              <w:spacing w:after="0" w:line="240" w:lineRule="auto"/>
              <w:rPr>
                <w:rFonts w:ascii="Times New Roman" w:eastAsia="Times New Roman" w:hAnsi="Times New Roman" w:cs="Times New Roman"/>
                <w:lang w:eastAsia="ru-RU"/>
              </w:rPr>
            </w:pPr>
          </w:p>
        </w:tc>
        <w:tc>
          <w:tcPr>
            <w:tcW w:w="567" w:type="dxa"/>
            <w:vMerge w:val="restart"/>
            <w:tcBorders>
              <w:top w:val="single" w:sz="6" w:space="0" w:color="auto"/>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55010" w:rsidRPr="006C1C56" w:rsidTr="007529F0">
        <w:trPr>
          <w:cantSplit/>
          <w:trHeight w:val="255"/>
        </w:trPr>
        <w:tc>
          <w:tcPr>
            <w:tcW w:w="567" w:type="dxa"/>
            <w:tcBorders>
              <w:top w:val="single" w:sz="4" w:space="0" w:color="auto"/>
              <w:left w:val="single" w:sz="6" w:space="0" w:color="auto"/>
              <w:bottom w:val="single" w:sz="4" w:space="0" w:color="auto"/>
              <w:right w:val="single" w:sz="6" w:space="0" w:color="auto"/>
            </w:tcBorders>
          </w:tcPr>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2.</w:t>
            </w:r>
          </w:p>
        </w:tc>
        <w:tc>
          <w:tcPr>
            <w:tcW w:w="3261" w:type="dxa"/>
            <w:tcBorders>
              <w:top w:val="single" w:sz="4" w:space="0" w:color="auto"/>
              <w:left w:val="single" w:sz="6" w:space="0" w:color="auto"/>
              <w:bottom w:val="single" w:sz="4" w:space="0" w:color="auto"/>
              <w:right w:val="single" w:sz="6" w:space="0" w:color="auto"/>
            </w:tcBorders>
          </w:tcPr>
          <w:p w:rsidR="00655010" w:rsidRPr="006C1C56" w:rsidRDefault="00655010" w:rsidP="005C6F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Демонтаж и устройство конструкций санузлов в здании МУ </w:t>
            </w:r>
            <w:proofErr w:type="spellStart"/>
            <w:r w:rsidRPr="006C1C56">
              <w:rPr>
                <w:rFonts w:ascii="Times New Roman" w:eastAsia="Times New Roman" w:hAnsi="Times New Roman" w:cs="Times New Roman"/>
                <w:sz w:val="24"/>
                <w:szCs w:val="24"/>
                <w:lang w:eastAsia="ru-RU"/>
              </w:rPr>
              <w:t>Ишненский</w:t>
            </w:r>
            <w:proofErr w:type="spellEnd"/>
            <w:r w:rsidRPr="006C1C56">
              <w:rPr>
                <w:rFonts w:ascii="Times New Roman" w:eastAsia="Times New Roman" w:hAnsi="Times New Roman" w:cs="Times New Roman"/>
                <w:sz w:val="24"/>
                <w:szCs w:val="24"/>
                <w:lang w:eastAsia="ru-RU"/>
              </w:rPr>
              <w:t xml:space="preserve"> СДК</w:t>
            </w:r>
          </w:p>
        </w:tc>
        <w:tc>
          <w:tcPr>
            <w:tcW w:w="851"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55010" w:rsidRPr="006C1C56" w:rsidTr="007529F0">
        <w:trPr>
          <w:cantSplit/>
          <w:trHeight w:val="153"/>
        </w:trPr>
        <w:tc>
          <w:tcPr>
            <w:tcW w:w="567" w:type="dxa"/>
            <w:tcBorders>
              <w:top w:val="single" w:sz="4" w:space="0" w:color="auto"/>
              <w:left w:val="single" w:sz="6" w:space="0" w:color="auto"/>
              <w:bottom w:val="single" w:sz="6" w:space="0" w:color="auto"/>
              <w:right w:val="single" w:sz="6" w:space="0" w:color="auto"/>
            </w:tcBorders>
          </w:tcPr>
          <w:p w:rsidR="00655010" w:rsidRPr="006C1C56" w:rsidRDefault="00655010" w:rsidP="0065501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3.</w:t>
            </w:r>
          </w:p>
        </w:tc>
        <w:tc>
          <w:tcPr>
            <w:tcW w:w="3261" w:type="dxa"/>
            <w:tcBorders>
              <w:top w:val="single" w:sz="4" w:space="0" w:color="auto"/>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1C56">
              <w:rPr>
                <w:rFonts w:ascii="Times New Roman" w:eastAsia="Times New Roman" w:hAnsi="Times New Roman" w:cs="Times New Roman"/>
                <w:sz w:val="24"/>
                <w:szCs w:val="24"/>
                <w:lang w:eastAsia="ru-RU"/>
              </w:rPr>
              <w:t xml:space="preserve">Демонтаж и устройство конструкций санузлов в здании МУ </w:t>
            </w:r>
            <w:proofErr w:type="spellStart"/>
            <w:r w:rsidRPr="006C1C56">
              <w:rPr>
                <w:rFonts w:ascii="Times New Roman" w:eastAsia="Times New Roman" w:hAnsi="Times New Roman" w:cs="Times New Roman"/>
                <w:sz w:val="24"/>
                <w:szCs w:val="24"/>
                <w:lang w:eastAsia="ru-RU"/>
              </w:rPr>
              <w:t>Ишненский</w:t>
            </w:r>
            <w:proofErr w:type="spellEnd"/>
            <w:r w:rsidRPr="006C1C56">
              <w:rPr>
                <w:rFonts w:ascii="Times New Roman" w:eastAsia="Times New Roman" w:hAnsi="Times New Roman" w:cs="Times New Roman"/>
                <w:sz w:val="24"/>
                <w:szCs w:val="24"/>
                <w:lang w:eastAsia="ru-RU"/>
              </w:rPr>
              <w:t xml:space="preserve"> СДК разделы ВК и ЭО</w:t>
            </w:r>
          </w:p>
        </w:tc>
        <w:tc>
          <w:tcPr>
            <w:tcW w:w="851"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0"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7" w:type="dxa"/>
            <w:vMerge/>
            <w:tcBorders>
              <w:left w:val="single" w:sz="6" w:space="0" w:color="auto"/>
              <w:bottom w:val="single" w:sz="6" w:space="0" w:color="auto"/>
              <w:right w:val="single" w:sz="6" w:space="0" w:color="auto"/>
            </w:tcBorders>
          </w:tcPr>
          <w:p w:rsidR="00655010" w:rsidRPr="006C1C56" w:rsidRDefault="00655010" w:rsidP="005C6F0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D07D5" w:rsidRPr="006C1C56" w:rsidTr="007529F0">
        <w:trPr>
          <w:cantSplit/>
          <w:trHeight w:val="240"/>
        </w:trPr>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261"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r w:rsidRPr="006C1C56">
              <w:rPr>
                <w:rFonts w:ascii="Times New Roman" w:eastAsia="Times New Roman" w:hAnsi="Times New Roman" w:cs="Times New Roman"/>
                <w:sz w:val="28"/>
                <w:szCs w:val="28"/>
                <w:lang w:eastAsia="ru-RU"/>
              </w:rPr>
              <w:t xml:space="preserve">ИТОГО:          </w:t>
            </w:r>
          </w:p>
        </w:tc>
        <w:tc>
          <w:tcPr>
            <w:tcW w:w="851"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984"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76" w:type="dxa"/>
            <w:tcBorders>
              <w:top w:val="single" w:sz="6" w:space="0" w:color="auto"/>
              <w:left w:val="single" w:sz="6" w:space="0" w:color="auto"/>
              <w:bottom w:val="single" w:sz="6" w:space="0" w:color="auto"/>
              <w:right w:val="single" w:sz="6" w:space="0" w:color="auto"/>
            </w:tcBorders>
          </w:tcPr>
          <w:p w:rsidR="005C6F04" w:rsidRPr="007529F0" w:rsidRDefault="0042044E" w:rsidP="005C6F04">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w:t>
            </w:r>
          </w:p>
        </w:tc>
        <w:tc>
          <w:tcPr>
            <w:tcW w:w="850" w:type="dxa"/>
            <w:tcBorders>
              <w:top w:val="single" w:sz="6" w:space="0" w:color="auto"/>
              <w:left w:val="single" w:sz="6" w:space="0" w:color="auto"/>
              <w:bottom w:val="single" w:sz="6" w:space="0" w:color="auto"/>
              <w:right w:val="single" w:sz="6" w:space="0" w:color="auto"/>
            </w:tcBorders>
          </w:tcPr>
          <w:p w:rsidR="005C6F04" w:rsidRPr="007529F0" w:rsidRDefault="007529F0" w:rsidP="005C6F04">
            <w:pPr>
              <w:autoSpaceDE w:val="0"/>
              <w:autoSpaceDN w:val="0"/>
              <w:adjustRightInd w:val="0"/>
              <w:spacing w:after="0" w:line="240" w:lineRule="auto"/>
              <w:rPr>
                <w:rFonts w:ascii="Times New Roman" w:eastAsia="Times New Roman" w:hAnsi="Times New Roman" w:cs="Times New Roman"/>
                <w:lang w:eastAsia="ru-RU"/>
              </w:rPr>
            </w:pPr>
            <w:r w:rsidRPr="007529F0">
              <w:rPr>
                <w:rFonts w:ascii="Times New Roman" w:eastAsia="Times New Roman" w:hAnsi="Times New Roman" w:cs="Times New Roman"/>
                <w:lang w:eastAsia="ru-RU"/>
              </w:rPr>
              <w:t>444000</w:t>
            </w:r>
          </w:p>
        </w:tc>
        <w:tc>
          <w:tcPr>
            <w:tcW w:w="851" w:type="dxa"/>
            <w:tcBorders>
              <w:top w:val="single" w:sz="6" w:space="0" w:color="auto"/>
              <w:left w:val="single" w:sz="6" w:space="0" w:color="auto"/>
              <w:bottom w:val="single" w:sz="6" w:space="0" w:color="auto"/>
              <w:right w:val="single" w:sz="6" w:space="0" w:color="auto"/>
            </w:tcBorders>
          </w:tcPr>
          <w:p w:rsidR="005C6F04" w:rsidRPr="007529F0" w:rsidRDefault="007529F0" w:rsidP="005C6F04">
            <w:pPr>
              <w:autoSpaceDE w:val="0"/>
              <w:autoSpaceDN w:val="0"/>
              <w:adjustRightInd w:val="0"/>
              <w:spacing w:after="0" w:line="240" w:lineRule="auto"/>
              <w:rPr>
                <w:rFonts w:ascii="Times New Roman" w:eastAsia="Times New Roman" w:hAnsi="Times New Roman" w:cs="Times New Roman"/>
                <w:lang w:eastAsia="ru-RU"/>
              </w:rPr>
            </w:pPr>
            <w:r w:rsidRPr="007529F0">
              <w:rPr>
                <w:rFonts w:ascii="Times New Roman" w:eastAsia="Times New Roman" w:hAnsi="Times New Roman" w:cs="Times New Roman"/>
                <w:lang w:eastAsia="ru-RU"/>
              </w:rPr>
              <w:t>444000</w:t>
            </w: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67" w:type="dxa"/>
            <w:tcBorders>
              <w:top w:val="single" w:sz="6" w:space="0" w:color="auto"/>
              <w:left w:val="single" w:sz="6" w:space="0" w:color="auto"/>
              <w:bottom w:val="single" w:sz="6" w:space="0" w:color="auto"/>
              <w:right w:val="single" w:sz="6" w:space="0" w:color="auto"/>
            </w:tcBorders>
          </w:tcPr>
          <w:p w:rsidR="005C6F04" w:rsidRPr="006C1C56" w:rsidRDefault="005C6F04" w:rsidP="005C6F04">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5C6F04" w:rsidRPr="006C1C56" w:rsidRDefault="005C6F04" w:rsidP="005C6F0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32038" w:rsidRPr="006C1C56" w:rsidRDefault="00D32038" w:rsidP="006D07D5">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r w:rsidRPr="006C1C56">
        <w:rPr>
          <w:rFonts w:ascii="Times New Roman" w:eastAsia="Times New Roman" w:hAnsi="Times New Roman" w:cs="Times New Roman"/>
          <w:b/>
          <w:bCs/>
          <w:color w:val="000000"/>
          <w:sz w:val="28"/>
          <w:szCs w:val="28"/>
          <w:lang w:eastAsia="ru-RU"/>
        </w:rPr>
        <w:t> </w:t>
      </w:r>
    </w:p>
    <w:p w:rsidR="006D07D5" w:rsidRPr="006C1C56" w:rsidRDefault="006D07D5" w:rsidP="006D07D5">
      <w:pPr>
        <w:spacing w:after="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V</w:t>
      </w:r>
      <w:r w:rsidRPr="006C1C56">
        <w:rPr>
          <w:rFonts w:ascii="Times New Roman" w:eastAsia="Times New Roman" w:hAnsi="Times New Roman" w:cs="Times New Roman"/>
          <w:b/>
          <w:sz w:val="28"/>
          <w:szCs w:val="28"/>
          <w:lang w:val="en-US" w:eastAsia="ru-RU"/>
        </w:rPr>
        <w:t>I</w:t>
      </w:r>
      <w:r w:rsidRPr="006C1C56">
        <w:rPr>
          <w:rFonts w:ascii="Times New Roman" w:eastAsia="Times New Roman" w:hAnsi="Times New Roman" w:cs="Times New Roman"/>
          <w:b/>
          <w:sz w:val="28"/>
          <w:szCs w:val="28"/>
          <w:lang w:eastAsia="ru-RU"/>
        </w:rPr>
        <w:t>. Сроки (этапы) реализации Программы</w:t>
      </w:r>
    </w:p>
    <w:p w:rsidR="006D07D5" w:rsidRPr="006C1C56" w:rsidRDefault="006D07D5" w:rsidP="006D07D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p>
    <w:p w:rsidR="006D07D5" w:rsidRPr="006C1C56" w:rsidRDefault="006D07D5" w:rsidP="006D07D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Срок реализации Программы: 2014 год</w:t>
      </w:r>
    </w:p>
    <w:p w:rsidR="00D32038" w:rsidRPr="006C1C56" w:rsidRDefault="00D32038" w:rsidP="006D07D5">
      <w:pPr>
        <w:spacing w:after="0" w:line="240" w:lineRule="auto"/>
        <w:jc w:val="both"/>
        <w:rPr>
          <w:rFonts w:ascii="Times New Roman" w:eastAsia="Times New Roman" w:hAnsi="Times New Roman" w:cs="Times New Roman"/>
          <w:b/>
          <w:bCs/>
          <w:color w:val="000000"/>
          <w:sz w:val="28"/>
          <w:szCs w:val="28"/>
          <w:lang w:eastAsia="ru-RU"/>
        </w:rPr>
      </w:pPr>
      <w:r w:rsidRPr="006C1C56">
        <w:rPr>
          <w:rFonts w:ascii="Times New Roman" w:eastAsia="Times New Roman" w:hAnsi="Times New Roman" w:cs="Times New Roman"/>
          <w:b/>
          <w:bCs/>
          <w:color w:val="000000"/>
          <w:sz w:val="28"/>
          <w:szCs w:val="28"/>
          <w:lang w:eastAsia="ru-RU"/>
        </w:rPr>
        <w:t> </w:t>
      </w:r>
    </w:p>
    <w:p w:rsidR="006D07D5" w:rsidRPr="006C1C56" w:rsidRDefault="006D07D5" w:rsidP="006D07D5">
      <w:pPr>
        <w:widowControl w:val="0"/>
        <w:autoSpaceDE w:val="0"/>
        <w:autoSpaceDN w:val="0"/>
        <w:adjustRightInd w:val="0"/>
        <w:spacing w:after="0" w:line="240" w:lineRule="auto"/>
        <w:ind w:firstLine="720"/>
        <w:jc w:val="both"/>
        <w:rPr>
          <w:rFonts w:ascii="Arial" w:eastAsiaTheme="minorEastAsia" w:hAnsi="Arial" w:cs="Arial"/>
          <w:sz w:val="28"/>
          <w:szCs w:val="28"/>
          <w:lang w:eastAsia="ru-RU"/>
        </w:rPr>
      </w:pPr>
    </w:p>
    <w:p w:rsidR="006D07D5" w:rsidRPr="006C1C56" w:rsidRDefault="006D07D5" w:rsidP="006D07D5">
      <w:pPr>
        <w:spacing w:after="12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VI</w:t>
      </w:r>
      <w:r w:rsidR="00655010" w:rsidRPr="006C1C56">
        <w:t xml:space="preserve"> </w:t>
      </w:r>
      <w:r w:rsidR="00655010" w:rsidRPr="006C1C56">
        <w:rPr>
          <w:rFonts w:ascii="Times New Roman" w:eastAsia="Times New Roman" w:hAnsi="Times New Roman" w:cs="Times New Roman"/>
          <w:b/>
          <w:sz w:val="28"/>
          <w:szCs w:val="28"/>
          <w:lang w:eastAsia="ru-RU"/>
        </w:rPr>
        <w:t>I.</w:t>
      </w:r>
      <w:r w:rsidRPr="006C1C56">
        <w:rPr>
          <w:rFonts w:ascii="Times New Roman" w:eastAsia="Times New Roman" w:hAnsi="Times New Roman" w:cs="Times New Roman"/>
          <w:b/>
          <w:sz w:val="28"/>
          <w:szCs w:val="28"/>
          <w:lang w:eastAsia="ru-RU"/>
        </w:rPr>
        <w:t xml:space="preserve"> Механизм реализации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 w:name="sub_401"/>
      <w:r w:rsidRPr="006C1C56">
        <w:rPr>
          <w:rFonts w:ascii="Times New Roman" w:eastAsiaTheme="minorEastAsia" w:hAnsi="Times New Roman" w:cs="Times New Roman"/>
          <w:sz w:val="28"/>
          <w:szCs w:val="28"/>
          <w:lang w:eastAsia="ru-RU"/>
        </w:rPr>
        <w:t>Реализация программы обеспечивается исполнением отдельных программных мероприятий.</w:t>
      </w:r>
    </w:p>
    <w:bookmarkEnd w:id="8"/>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Реализация программы осуществляется на территории </w:t>
      </w:r>
      <w:r w:rsidR="00655010" w:rsidRPr="006C1C56">
        <w:rPr>
          <w:rFonts w:ascii="Times New Roman" w:eastAsiaTheme="minorEastAsia" w:hAnsi="Times New Roman" w:cs="Times New Roman"/>
          <w:sz w:val="28"/>
          <w:szCs w:val="28"/>
          <w:lang w:eastAsia="ru-RU"/>
        </w:rPr>
        <w:t>сельского поселения Ишня</w:t>
      </w:r>
      <w:r w:rsidRPr="006C1C56">
        <w:rPr>
          <w:rFonts w:ascii="Times New Roman" w:eastAsiaTheme="minorEastAsia" w:hAnsi="Times New Roman" w:cs="Times New Roman"/>
          <w:sz w:val="28"/>
          <w:szCs w:val="28"/>
          <w:lang w:eastAsia="ru-RU"/>
        </w:rPr>
        <w:t>.</w:t>
      </w:r>
    </w:p>
    <w:p w:rsidR="006D07D5" w:rsidRPr="006C1C56" w:rsidRDefault="006D07D5" w:rsidP="006D07D5">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8"/>
          <w:lang w:eastAsia="ru-RU"/>
        </w:rPr>
      </w:pPr>
      <w:proofErr w:type="gramStart"/>
      <w:r w:rsidRPr="006C1C56">
        <w:rPr>
          <w:rFonts w:ascii="Times New Roman" w:eastAsiaTheme="minorEastAsia" w:hAnsi="Times New Roman" w:cs="Times New Roman"/>
          <w:sz w:val="28"/>
          <w:szCs w:val="28"/>
          <w:lang w:eastAsia="ru-RU"/>
        </w:rPr>
        <w:t xml:space="preserve">Реализация программных мероприятий в части оборудования объектов жилищного фонда и дворовых территорий для инвалидов с ограниченными возможностями в соответствии с </w:t>
      </w:r>
      <w:hyperlink r:id="rId14" w:history="1">
        <w:r w:rsidRPr="006C1C56">
          <w:rPr>
            <w:rFonts w:ascii="Times New Roman" w:eastAsiaTheme="minorEastAsia" w:hAnsi="Times New Roman" w:cs="Times New Roman"/>
            <w:sz w:val="28"/>
            <w:szCs w:val="28"/>
            <w:lang w:eastAsia="ru-RU"/>
          </w:rPr>
          <w:t>Порядком</w:t>
        </w:r>
      </w:hyperlink>
      <w:r w:rsidRPr="006C1C56">
        <w:rPr>
          <w:rFonts w:ascii="Times New Roman" w:eastAsiaTheme="minorEastAsia" w:hAnsi="Times New Roman" w:cs="Times New Roman"/>
          <w:sz w:val="28"/>
          <w:szCs w:val="28"/>
          <w:lang w:eastAsia="ru-RU"/>
        </w:rPr>
        <w:t xml:space="preserve"> предоставления в 2013 году за счет средств областного бюджета субсидии Региональному фонду содействия капитальному ремонту многоквартирных домов Ярославской области для реализации мероприятий областной целевой программы </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Доступная среда</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на 2012 - 2015 годы, утвержденным </w:t>
      </w:r>
      <w:hyperlink r:id="rId15" w:history="1">
        <w:r w:rsidRPr="006C1C56">
          <w:rPr>
            <w:rFonts w:ascii="Times New Roman" w:eastAsiaTheme="minorEastAsia" w:hAnsi="Times New Roman" w:cs="Times New Roman"/>
            <w:sz w:val="28"/>
            <w:szCs w:val="28"/>
            <w:lang w:eastAsia="ru-RU"/>
          </w:rPr>
          <w:t>постановлением</w:t>
        </w:r>
      </w:hyperlink>
      <w:r w:rsidRPr="006C1C56">
        <w:rPr>
          <w:rFonts w:ascii="Times New Roman" w:eastAsiaTheme="minorEastAsia" w:hAnsi="Times New Roman" w:cs="Times New Roman"/>
          <w:sz w:val="28"/>
          <w:szCs w:val="28"/>
          <w:lang w:eastAsia="ru-RU"/>
        </w:rPr>
        <w:t xml:space="preserve"> Правительства области от 25.03.2013 </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 xml:space="preserve"> 291-п </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Об</w:t>
      </w:r>
      <w:proofErr w:type="gramEnd"/>
      <w:r w:rsidRPr="006C1C56">
        <w:rPr>
          <w:rFonts w:ascii="Times New Roman" w:eastAsiaTheme="minorEastAsia" w:hAnsi="Times New Roman" w:cs="Times New Roman"/>
          <w:sz w:val="28"/>
          <w:szCs w:val="28"/>
          <w:lang w:eastAsia="ru-RU"/>
        </w:rPr>
        <w:t xml:space="preserve"> </w:t>
      </w:r>
      <w:proofErr w:type="gramStart"/>
      <w:r w:rsidRPr="006C1C56">
        <w:rPr>
          <w:rFonts w:ascii="Times New Roman" w:eastAsiaTheme="minorEastAsia" w:hAnsi="Times New Roman" w:cs="Times New Roman"/>
          <w:sz w:val="28"/>
          <w:szCs w:val="28"/>
          <w:lang w:eastAsia="ru-RU"/>
        </w:rPr>
        <w:t>утверждении Порядка предоставления в 2013 году за счет средств областного бюджета субсидии Региональному фонду содействия капитальному ремонту многоквартирных домов Ярославской области для реализации мероприятий областной цел</w:t>
      </w:r>
      <w:r w:rsidR="00655010" w:rsidRPr="006C1C56">
        <w:rPr>
          <w:rFonts w:ascii="Times New Roman" w:eastAsiaTheme="minorEastAsia" w:hAnsi="Times New Roman" w:cs="Times New Roman"/>
          <w:sz w:val="28"/>
          <w:szCs w:val="28"/>
          <w:lang w:eastAsia="ru-RU"/>
        </w:rPr>
        <w:t>евой программы» Доступная среда «</w:t>
      </w:r>
      <w:r w:rsidRPr="006C1C56">
        <w:rPr>
          <w:rFonts w:ascii="Times New Roman" w:eastAsiaTheme="minorEastAsia" w:hAnsi="Times New Roman" w:cs="Times New Roman"/>
          <w:sz w:val="28"/>
          <w:szCs w:val="28"/>
          <w:lang w:eastAsia="ru-RU"/>
        </w:rPr>
        <w:t>на 2012 - 2015 годы</w:t>
      </w:r>
      <w:r w:rsidR="00655010" w:rsidRPr="006C1C56">
        <w:rPr>
          <w:rFonts w:ascii="Times New Roman" w:eastAsiaTheme="minorEastAsia" w:hAnsi="Times New Roman" w:cs="Times New Roman"/>
          <w:sz w:val="28"/>
          <w:szCs w:val="28"/>
          <w:lang w:eastAsia="ru-RU"/>
        </w:rPr>
        <w:t>»</w:t>
      </w:r>
      <w:r w:rsidRPr="006C1C56">
        <w:rPr>
          <w:rFonts w:ascii="Times New Roman" w:eastAsiaTheme="minorEastAsia" w:hAnsi="Times New Roman" w:cs="Times New Roman"/>
          <w:sz w:val="28"/>
          <w:szCs w:val="28"/>
          <w:lang w:eastAsia="ru-RU"/>
        </w:rPr>
        <w:t>.</w:t>
      </w:r>
      <w:proofErr w:type="gramEnd"/>
      <w:r w:rsidRPr="006C1C56">
        <w:rPr>
          <w:rFonts w:ascii="Times New Roman" w:eastAsiaTheme="minorEastAsia" w:hAnsi="Times New Roman" w:cs="Times New Roman"/>
          <w:sz w:val="28"/>
          <w:szCs w:val="28"/>
          <w:lang w:eastAsia="ru-RU"/>
        </w:rPr>
        <w:t xml:space="preserve"> </w:t>
      </w:r>
      <w:proofErr w:type="gramStart"/>
      <w:r w:rsidRPr="006C1C56">
        <w:rPr>
          <w:rFonts w:ascii="Times New Roman" w:eastAsiaTheme="minorEastAsia" w:hAnsi="Times New Roman" w:cs="Times New Roman"/>
          <w:sz w:val="28"/>
          <w:szCs w:val="28"/>
          <w:lang w:eastAsia="ru-RU"/>
        </w:rPr>
        <w:t xml:space="preserve">Условия предоставления и распределения средств Регионального фонда содействия капитальному ремонту передвижения осуществляется посредством предоставления из областного бюджета субсидии Региональному фонду содействия капитальному ремонту многоквартирных домов Ярославской области многоквартирных домов Ярославской области, полученных из областного бюджета, между муниципальными образованиями области </w:t>
      </w:r>
      <w:r w:rsidRPr="006C1C56">
        <w:rPr>
          <w:rFonts w:ascii="Times New Roman" w:eastAsiaTheme="minorEastAsia" w:hAnsi="Times New Roman" w:cs="Times New Roman"/>
          <w:sz w:val="28"/>
          <w:szCs w:val="28"/>
          <w:lang w:eastAsia="ru-RU"/>
        </w:rPr>
        <w:lastRenderedPageBreak/>
        <w:t>определяются соответствующим порядком, утверждаемым попечительским советом Регионального фонда содействия капитальному ремонту многоквартирных домов Ярославской области.</w:t>
      </w:r>
      <w:proofErr w:type="gramEnd"/>
    </w:p>
    <w:p w:rsidR="006D07D5" w:rsidRPr="006C1C56" w:rsidRDefault="006D07D5" w:rsidP="006D07D5">
      <w:pPr>
        <w:spacing w:after="0" w:line="240" w:lineRule="auto"/>
        <w:ind w:firstLine="708"/>
        <w:jc w:val="both"/>
        <w:rPr>
          <w:rFonts w:ascii="Times New Roman" w:eastAsiaTheme="minorEastAsia" w:hAnsi="Times New Roman" w:cs="Times New Roman"/>
          <w:sz w:val="28"/>
          <w:szCs w:val="28"/>
          <w:lang w:eastAsia="ru-RU"/>
        </w:rPr>
      </w:pPr>
    </w:p>
    <w:p w:rsidR="00655010" w:rsidRPr="006C1C56" w:rsidRDefault="00655010" w:rsidP="006D07D5">
      <w:pPr>
        <w:spacing w:after="0" w:line="240" w:lineRule="auto"/>
        <w:ind w:firstLine="708"/>
        <w:jc w:val="both"/>
        <w:rPr>
          <w:rFonts w:ascii="Times New Roman" w:eastAsiaTheme="minorEastAsia" w:hAnsi="Times New Roman" w:cs="Times New Roman"/>
          <w:sz w:val="28"/>
          <w:szCs w:val="28"/>
          <w:lang w:eastAsia="ru-RU"/>
        </w:rPr>
      </w:pPr>
    </w:p>
    <w:p w:rsidR="006D07D5" w:rsidRPr="006C1C56" w:rsidRDefault="006D07D5" w:rsidP="00655010">
      <w:pPr>
        <w:spacing w:after="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 xml:space="preserve">VIII. Управление и </w:t>
      </w:r>
      <w:proofErr w:type="gramStart"/>
      <w:r w:rsidRPr="006C1C56">
        <w:rPr>
          <w:rFonts w:ascii="Times New Roman" w:eastAsia="Times New Roman" w:hAnsi="Times New Roman" w:cs="Times New Roman"/>
          <w:b/>
          <w:sz w:val="28"/>
          <w:szCs w:val="28"/>
          <w:lang w:eastAsia="ru-RU"/>
        </w:rPr>
        <w:t>контроль за</w:t>
      </w:r>
      <w:proofErr w:type="gramEnd"/>
      <w:r w:rsidRPr="006C1C56">
        <w:rPr>
          <w:rFonts w:ascii="Times New Roman" w:eastAsia="Times New Roman" w:hAnsi="Times New Roman" w:cs="Times New Roman"/>
          <w:b/>
          <w:sz w:val="28"/>
          <w:szCs w:val="28"/>
          <w:lang w:eastAsia="ru-RU"/>
        </w:rPr>
        <w:t xml:space="preserve"> реализацией Программы</w:t>
      </w:r>
    </w:p>
    <w:p w:rsidR="00655010" w:rsidRPr="006C1C56" w:rsidRDefault="00655010" w:rsidP="0065501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D07D5" w:rsidRPr="006C1C56" w:rsidRDefault="006D07D5" w:rsidP="0065501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Общее руководство реализацией программы осуществляет заказчик программы – Администрация </w:t>
      </w:r>
      <w:r w:rsidR="00655010" w:rsidRPr="006C1C56">
        <w:rPr>
          <w:rFonts w:ascii="Times New Roman" w:eastAsiaTheme="minorEastAsia" w:hAnsi="Times New Roman" w:cs="Times New Roman"/>
          <w:sz w:val="28"/>
          <w:szCs w:val="28"/>
          <w:lang w:eastAsia="ru-RU"/>
        </w:rPr>
        <w:t>сельского поселения Ишня</w:t>
      </w:r>
      <w:r w:rsidRPr="006C1C56">
        <w:rPr>
          <w:rFonts w:ascii="Times New Roman" w:eastAsiaTheme="minorEastAsia" w:hAnsi="Times New Roman" w:cs="Times New Roman"/>
          <w:sz w:val="28"/>
          <w:szCs w:val="28"/>
          <w:lang w:eastAsia="ru-RU"/>
        </w:rPr>
        <w:t>.</w:t>
      </w:r>
    </w:p>
    <w:p w:rsidR="006D07D5" w:rsidRPr="006C1C56" w:rsidRDefault="006D07D5" w:rsidP="0065501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Ответственный исполнитель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несет ответственность за своевременную и качественную разработку и реализацию программы, обеспечивает эффективное использование средств, выделяемых на ее реализацию;</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 участвует в организации финансирования мероприятий программы, по которым </w:t>
      </w:r>
      <w:proofErr w:type="gramStart"/>
      <w:r w:rsidRPr="006C1C56">
        <w:rPr>
          <w:rFonts w:ascii="Times New Roman" w:eastAsiaTheme="minorEastAsia" w:hAnsi="Times New Roman" w:cs="Times New Roman"/>
          <w:sz w:val="28"/>
          <w:szCs w:val="28"/>
          <w:lang w:eastAsia="ru-RU"/>
        </w:rPr>
        <w:t>наделен</w:t>
      </w:r>
      <w:proofErr w:type="gramEnd"/>
      <w:r w:rsidRPr="006C1C56">
        <w:rPr>
          <w:rFonts w:ascii="Times New Roman" w:eastAsiaTheme="minorEastAsia" w:hAnsi="Times New Roman" w:cs="Times New Roman"/>
          <w:sz w:val="28"/>
          <w:szCs w:val="28"/>
          <w:lang w:eastAsia="ru-RU"/>
        </w:rPr>
        <w:t xml:space="preserve"> полномочиями главного распорядителя бюджетных средств;</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в соответствии с установленным порядком разрабатывает предложения по внесению изменений в программу, в том числе в части содержания мероприятий, назначения исполнителей, объемов и источников финансирования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осуществляет организацию информационной и разъяснительной работы, направленной на освещение целей и задач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обобщает и анализирует ход реализации мероприятий программы, использование бюджетных средств;</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Исполнители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представляют предложения по внесению изменений в программы;</w:t>
      </w:r>
    </w:p>
    <w:p w:rsidR="006D07D5" w:rsidRPr="006C1C56" w:rsidRDefault="006D07D5" w:rsidP="006D07D5">
      <w:pPr>
        <w:widowControl w:val="0"/>
        <w:autoSpaceDE w:val="0"/>
        <w:autoSpaceDN w:val="0"/>
        <w:adjustRightInd w:val="0"/>
        <w:spacing w:after="0" w:line="240" w:lineRule="auto"/>
        <w:ind w:firstLine="720"/>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осуществляют координацию деятельности участников Программы по контролируемым ими направлениям;</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в соответствии с компетенцией главного распорядителя бюджетных средств участвуют в организации финансирования мероприятий программы по контролируемым ими направлениям;</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несут ответственность за эффективное использование средств, выделяемых на реализацию программы по контролируемым ими направлениям;</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осуществляют организацию информационной и разъяснительной работы, направленной на освещение целей и задач разработанной ими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обобщают и анализируют ход реализации мероприятий, разработанных ими программ, использование бюджетных средств;</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Участники программы несут ответственность за своевременную и качественную реализацию порученных им мероприятий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Финансовая поддержка в рамках</w:t>
      </w:r>
      <w:bookmarkStart w:id="9" w:name="C522"/>
      <w:bookmarkEnd w:id="9"/>
      <w:r w:rsidRPr="006C1C56">
        <w:rPr>
          <w:rFonts w:ascii="Times New Roman" w:eastAsiaTheme="minorEastAsia" w:hAnsi="Times New Roman" w:cs="Times New Roman"/>
          <w:sz w:val="28"/>
          <w:szCs w:val="28"/>
          <w:lang w:eastAsia="ru-RU"/>
        </w:rPr>
        <w:t xml:space="preserve"> программы будет осуществляться в течение 2014 года на основании решения Муниципального Совета </w:t>
      </w:r>
      <w:r w:rsidR="0045078B" w:rsidRPr="006C1C56">
        <w:rPr>
          <w:rFonts w:ascii="Times New Roman" w:eastAsiaTheme="minorEastAsia" w:hAnsi="Times New Roman" w:cs="Times New Roman"/>
          <w:sz w:val="28"/>
          <w:szCs w:val="28"/>
          <w:lang w:eastAsia="ru-RU"/>
        </w:rPr>
        <w:t xml:space="preserve">сельского поселения Ишня </w:t>
      </w:r>
      <w:r w:rsidRPr="006C1C56">
        <w:rPr>
          <w:rFonts w:ascii="Times New Roman" w:eastAsiaTheme="minorEastAsia" w:hAnsi="Times New Roman" w:cs="Times New Roman"/>
          <w:sz w:val="28"/>
          <w:szCs w:val="28"/>
          <w:lang w:eastAsia="ru-RU"/>
        </w:rPr>
        <w:t>о местном бюджете на очередной финансовый год и плановый период.</w:t>
      </w:r>
    </w:p>
    <w:p w:rsidR="006D07D5" w:rsidRPr="006C1C56" w:rsidRDefault="006D07D5" w:rsidP="006D07D5">
      <w:pPr>
        <w:spacing w:after="0" w:line="240" w:lineRule="auto"/>
        <w:jc w:val="both"/>
        <w:rPr>
          <w:rFonts w:ascii="Times New Roman" w:eastAsiaTheme="minorEastAsia" w:hAnsi="Times New Roman" w:cs="Times New Roman"/>
          <w:iCs/>
          <w:sz w:val="28"/>
          <w:szCs w:val="28"/>
        </w:rPr>
      </w:pPr>
    </w:p>
    <w:p w:rsidR="006D07D5" w:rsidRPr="006C1C56" w:rsidRDefault="006D07D5" w:rsidP="006D07D5">
      <w:pPr>
        <w:spacing w:after="120" w:line="240" w:lineRule="auto"/>
        <w:jc w:val="center"/>
        <w:outlineLvl w:val="0"/>
        <w:rPr>
          <w:rFonts w:ascii="Times New Roman" w:eastAsia="Times New Roman" w:hAnsi="Times New Roman" w:cs="Times New Roman"/>
          <w:b/>
          <w:sz w:val="28"/>
          <w:szCs w:val="28"/>
          <w:lang w:eastAsia="ru-RU"/>
        </w:rPr>
      </w:pPr>
      <w:r w:rsidRPr="006C1C56">
        <w:rPr>
          <w:rFonts w:ascii="Times New Roman" w:eastAsia="Times New Roman" w:hAnsi="Times New Roman" w:cs="Times New Roman"/>
          <w:b/>
          <w:sz w:val="28"/>
          <w:szCs w:val="28"/>
          <w:lang w:eastAsia="ru-RU"/>
        </w:rPr>
        <w:t>IX. Методика оценки эффективности Программы</w:t>
      </w:r>
    </w:p>
    <w:p w:rsidR="006D07D5" w:rsidRPr="006C1C56" w:rsidRDefault="006D07D5" w:rsidP="006D07D5">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C1C56">
        <w:rPr>
          <w:rFonts w:ascii="Times New Roman" w:eastAsiaTheme="minorEastAsia" w:hAnsi="Times New Roman" w:cs="Times New Roman"/>
          <w:sz w:val="28"/>
          <w:szCs w:val="28"/>
          <w:lang w:eastAsia="ru-RU"/>
        </w:rPr>
        <w:t xml:space="preserve">Методика оценки эффективности реализации Программы выполняется в соответствии с </w:t>
      </w:r>
      <w:r w:rsidR="0045078B" w:rsidRPr="006C1C56">
        <w:rPr>
          <w:rFonts w:ascii="Times New Roman" w:eastAsiaTheme="minorEastAsia" w:hAnsi="Times New Roman" w:cs="Times New Roman"/>
          <w:sz w:val="28"/>
          <w:szCs w:val="28"/>
          <w:lang w:eastAsia="ru-RU"/>
        </w:rPr>
        <w:t>Постановлением Администрации  сельского поселения Ишня от 28.02.2012г. № 16 «Об утверждении  порядка разработки, реализации и оценки эффективности реализации ведомственных и долгосрочных целевых программ»</w:t>
      </w:r>
      <w:r w:rsidRPr="006C1C56">
        <w:rPr>
          <w:rFonts w:ascii="Times New Roman" w:eastAsiaTheme="minorEastAsia" w:hAnsi="Times New Roman" w:cs="Times New Roman"/>
          <w:sz w:val="28"/>
          <w:szCs w:val="28"/>
          <w:lang w:eastAsia="ru-RU"/>
        </w:rPr>
        <w:t>.</w:t>
      </w:r>
    </w:p>
    <w:p w:rsidR="006D07D5" w:rsidRPr="006C1C56" w:rsidRDefault="006D07D5" w:rsidP="006D07D5">
      <w:pPr>
        <w:spacing w:after="0" w:line="240" w:lineRule="auto"/>
        <w:jc w:val="both"/>
        <w:rPr>
          <w:rFonts w:ascii="Times New Roman" w:eastAsiaTheme="minorEastAsia" w:hAnsi="Times New Roman" w:cs="Times New Roman"/>
          <w:sz w:val="28"/>
          <w:szCs w:val="28"/>
        </w:rPr>
      </w:pPr>
    </w:p>
    <w:p w:rsidR="006D07D5" w:rsidRPr="006C1C56" w:rsidRDefault="006D07D5" w:rsidP="006D07D5">
      <w:pPr>
        <w:spacing w:after="0" w:line="240" w:lineRule="auto"/>
        <w:jc w:val="both"/>
        <w:rPr>
          <w:rFonts w:ascii="Times New Roman" w:eastAsia="Times New Roman" w:hAnsi="Times New Roman" w:cs="Times New Roman"/>
          <w:b/>
          <w:bCs/>
          <w:color w:val="000000"/>
          <w:sz w:val="28"/>
          <w:szCs w:val="28"/>
          <w:lang w:eastAsia="ru-RU"/>
        </w:rPr>
      </w:pPr>
    </w:p>
    <w:p w:rsidR="006D07D5" w:rsidRPr="006C1C56" w:rsidRDefault="006D07D5" w:rsidP="006D07D5">
      <w:pPr>
        <w:spacing w:after="0" w:line="240" w:lineRule="auto"/>
        <w:jc w:val="both"/>
        <w:rPr>
          <w:rFonts w:ascii="Arial" w:eastAsia="Times New Roman" w:hAnsi="Arial" w:cs="Arial"/>
          <w:color w:val="000000"/>
          <w:sz w:val="28"/>
          <w:szCs w:val="28"/>
          <w:lang w:eastAsia="ru-RU"/>
        </w:rPr>
      </w:pPr>
    </w:p>
    <w:p w:rsidR="00D32038" w:rsidRPr="006C1C56" w:rsidRDefault="00D32038" w:rsidP="0045078B">
      <w:pPr>
        <w:spacing w:after="0" w:line="240" w:lineRule="auto"/>
        <w:jc w:val="center"/>
        <w:rPr>
          <w:rFonts w:ascii="Arial" w:eastAsia="Times New Roman" w:hAnsi="Arial" w:cs="Arial"/>
          <w:color w:val="000000"/>
          <w:sz w:val="28"/>
          <w:szCs w:val="28"/>
          <w:lang w:eastAsia="ru-RU"/>
        </w:rPr>
      </w:pPr>
      <w:r w:rsidRPr="006C1C56">
        <w:rPr>
          <w:rFonts w:ascii="Times New Roman" w:eastAsia="Times New Roman" w:hAnsi="Times New Roman" w:cs="Times New Roman"/>
          <w:b/>
          <w:bCs/>
          <w:color w:val="000000"/>
          <w:sz w:val="28"/>
          <w:szCs w:val="28"/>
          <w:lang w:eastAsia="ru-RU"/>
        </w:rPr>
        <w:t>V</w:t>
      </w:r>
      <w:r w:rsidR="006D07D5" w:rsidRPr="006C1C56">
        <w:rPr>
          <w:rFonts w:ascii="Times New Roman" w:eastAsia="Times New Roman" w:hAnsi="Times New Roman" w:cs="Times New Roman"/>
          <w:b/>
          <w:bCs/>
          <w:color w:val="000000"/>
          <w:sz w:val="28"/>
          <w:szCs w:val="28"/>
          <w:lang w:val="en-US" w:eastAsia="ru-RU"/>
        </w:rPr>
        <w:t>II</w:t>
      </w:r>
      <w:r w:rsidRPr="006C1C56">
        <w:rPr>
          <w:rFonts w:ascii="Times New Roman" w:eastAsia="Times New Roman" w:hAnsi="Times New Roman" w:cs="Times New Roman"/>
          <w:b/>
          <w:bCs/>
          <w:color w:val="000000"/>
          <w:sz w:val="28"/>
          <w:szCs w:val="28"/>
          <w:lang w:eastAsia="ru-RU"/>
        </w:rPr>
        <w:t>. Обоснование ресурсного обеспечения целевой программы</w:t>
      </w:r>
    </w:p>
    <w:p w:rsidR="00D32038" w:rsidRPr="006C1C56" w:rsidRDefault="00D32038" w:rsidP="006D07D5">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 </w:t>
      </w:r>
    </w:p>
    <w:p w:rsidR="00D32038" w:rsidRPr="006C1C56"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Программой предусматривается реализация комплекса мероприятий, направленных на формирование условия для обеспечения равного доступа и другим маломобильны</w:t>
      </w:r>
      <w:r w:rsidR="009A436B" w:rsidRPr="006C1C56">
        <w:rPr>
          <w:rFonts w:ascii="Times New Roman" w:eastAsia="Times New Roman" w:hAnsi="Times New Roman" w:cs="Times New Roman"/>
          <w:color w:val="000000"/>
          <w:sz w:val="28"/>
          <w:szCs w:val="28"/>
          <w:bdr w:val="none" w:sz="0" w:space="0" w:color="auto" w:frame="1"/>
          <w:lang w:eastAsia="ru-RU"/>
        </w:rPr>
        <w:t xml:space="preserve">х групп населения к  </w:t>
      </w:r>
      <w:r w:rsidRPr="006C1C56">
        <w:rPr>
          <w:rFonts w:ascii="Times New Roman" w:eastAsia="Times New Roman" w:hAnsi="Times New Roman" w:cs="Times New Roman"/>
          <w:color w:val="000000"/>
          <w:sz w:val="28"/>
          <w:szCs w:val="28"/>
          <w:bdr w:val="none" w:sz="0" w:space="0" w:color="auto" w:frame="1"/>
          <w:lang w:eastAsia="ru-RU"/>
        </w:rPr>
        <w:t>объект</w:t>
      </w:r>
      <w:r w:rsidR="009A436B" w:rsidRPr="006C1C56">
        <w:rPr>
          <w:rFonts w:ascii="Times New Roman" w:eastAsia="Times New Roman" w:hAnsi="Times New Roman" w:cs="Times New Roman"/>
          <w:color w:val="000000"/>
          <w:sz w:val="28"/>
          <w:szCs w:val="28"/>
          <w:bdr w:val="none" w:sz="0" w:space="0" w:color="auto" w:frame="1"/>
          <w:lang w:eastAsia="ru-RU"/>
        </w:rPr>
        <w:t>ам и услугам культуры.</w:t>
      </w:r>
      <w:r w:rsidRPr="006C1C56">
        <w:rPr>
          <w:rFonts w:ascii="Times New Roman" w:eastAsia="Times New Roman" w:hAnsi="Times New Roman" w:cs="Times New Roman"/>
          <w:color w:val="000000"/>
          <w:sz w:val="28"/>
          <w:szCs w:val="28"/>
          <w:bdr w:val="none" w:sz="0" w:space="0" w:color="auto" w:frame="1"/>
          <w:lang w:eastAsia="ru-RU"/>
        </w:rPr>
        <w:t xml:space="preserve"> </w:t>
      </w:r>
    </w:p>
    <w:p w:rsidR="009A436B" w:rsidRPr="006C1C56" w:rsidRDefault="00D32038" w:rsidP="00D859C0">
      <w:pPr>
        <w:spacing w:after="0" w:line="240" w:lineRule="auto"/>
        <w:jc w:val="both"/>
        <w:rPr>
          <w:rFonts w:ascii="Times New Roman" w:eastAsia="Times New Roman" w:hAnsi="Times New Roman" w:cs="Times New Roman"/>
          <w:color w:val="000000"/>
          <w:sz w:val="28"/>
          <w:szCs w:val="28"/>
          <w:bdr w:val="none" w:sz="0" w:space="0" w:color="auto" w:frame="1"/>
          <w:lang w:eastAsia="ru-RU"/>
        </w:rPr>
      </w:pPr>
      <w:r w:rsidRPr="006C1C56">
        <w:rPr>
          <w:rFonts w:ascii="Times New Roman" w:eastAsia="Times New Roman" w:hAnsi="Times New Roman" w:cs="Times New Roman"/>
          <w:color w:val="000000"/>
          <w:sz w:val="28"/>
          <w:szCs w:val="28"/>
          <w:bdr w:val="none" w:sz="0" w:space="0" w:color="auto" w:frame="1"/>
          <w:lang w:eastAsia="ru-RU"/>
        </w:rPr>
        <w:t>Программно-целевой метод позволит более эффективно и</w:t>
      </w:r>
      <w:r w:rsidR="009A436B" w:rsidRPr="006C1C56">
        <w:rPr>
          <w:rFonts w:ascii="Times New Roman" w:eastAsia="Times New Roman" w:hAnsi="Times New Roman" w:cs="Times New Roman"/>
          <w:color w:val="000000"/>
          <w:sz w:val="28"/>
          <w:szCs w:val="28"/>
          <w:bdr w:val="none" w:sz="0" w:space="0" w:color="auto" w:frame="1"/>
          <w:lang w:eastAsia="ru-RU"/>
        </w:rPr>
        <w:t>спользовать финансовые ресурсы</w:t>
      </w:r>
      <w:r w:rsidRPr="006C1C56">
        <w:rPr>
          <w:rFonts w:ascii="Times New Roman" w:eastAsia="Times New Roman" w:hAnsi="Times New Roman" w:cs="Times New Roman"/>
          <w:color w:val="000000"/>
          <w:sz w:val="28"/>
          <w:szCs w:val="28"/>
          <w:bdr w:val="none" w:sz="0" w:space="0" w:color="auto" w:frame="1"/>
          <w:lang w:eastAsia="ru-RU"/>
        </w:rPr>
        <w:t xml:space="preserve">, обеспечить решение проблем, обозначенных настоящей программой, а также привлечь средства бюджета </w:t>
      </w:r>
      <w:r w:rsidR="009A436B" w:rsidRPr="006C1C56">
        <w:rPr>
          <w:rFonts w:ascii="Times New Roman" w:eastAsia="Times New Roman" w:hAnsi="Times New Roman" w:cs="Times New Roman"/>
          <w:color w:val="000000"/>
          <w:sz w:val="28"/>
          <w:szCs w:val="28"/>
          <w:bdr w:val="none" w:sz="0" w:space="0" w:color="auto" w:frame="1"/>
          <w:lang w:eastAsia="ru-RU"/>
        </w:rPr>
        <w:t xml:space="preserve"> сельского поселения Ишня и областного бюджета.</w:t>
      </w:r>
    </w:p>
    <w:p w:rsidR="00D32038" w:rsidRPr="006A0835" w:rsidRDefault="00D32038" w:rsidP="00D859C0">
      <w:pPr>
        <w:spacing w:after="0" w:line="240" w:lineRule="auto"/>
        <w:jc w:val="both"/>
        <w:rPr>
          <w:rFonts w:ascii="Arial" w:eastAsia="Times New Roman" w:hAnsi="Arial" w:cs="Arial"/>
          <w:color w:val="000000"/>
          <w:sz w:val="28"/>
          <w:szCs w:val="28"/>
          <w:lang w:eastAsia="ru-RU"/>
        </w:rPr>
      </w:pPr>
      <w:r w:rsidRPr="006C1C56">
        <w:rPr>
          <w:rFonts w:ascii="Times New Roman" w:eastAsia="Times New Roman" w:hAnsi="Times New Roman" w:cs="Times New Roman"/>
          <w:color w:val="000000"/>
          <w:sz w:val="28"/>
          <w:szCs w:val="28"/>
          <w:bdr w:val="none" w:sz="0" w:space="0" w:color="auto" w:frame="1"/>
          <w:lang w:eastAsia="ru-RU"/>
        </w:rPr>
        <w:t>Реализация запланированных мероприятий будет способствовать эффективному решению задач, определенных программой и к 2015 году позволит достигнуть</w:t>
      </w:r>
      <w:r w:rsidR="009A436B" w:rsidRPr="006C1C56">
        <w:rPr>
          <w:rFonts w:ascii="Times New Roman" w:eastAsia="Times New Roman" w:hAnsi="Times New Roman" w:cs="Times New Roman"/>
          <w:color w:val="000000"/>
          <w:sz w:val="28"/>
          <w:szCs w:val="28"/>
          <w:bdr w:val="none" w:sz="0" w:space="0" w:color="auto" w:frame="1"/>
          <w:lang w:eastAsia="ru-RU"/>
        </w:rPr>
        <w:t xml:space="preserve">: обеспечение доступности здания МУ Ишненский СДК, предоставляющего </w:t>
      </w:r>
      <w:r w:rsidRPr="006C1C56">
        <w:rPr>
          <w:rFonts w:ascii="Times New Roman" w:eastAsia="Times New Roman" w:hAnsi="Times New Roman" w:cs="Times New Roman"/>
          <w:color w:val="000000"/>
          <w:sz w:val="28"/>
          <w:szCs w:val="28"/>
          <w:bdr w:val="none" w:sz="0" w:space="0" w:color="auto" w:frame="1"/>
          <w:lang w:eastAsia="ru-RU"/>
        </w:rPr>
        <w:t xml:space="preserve"> услуги </w:t>
      </w:r>
      <w:r w:rsidR="009A436B" w:rsidRPr="006C1C56">
        <w:rPr>
          <w:rFonts w:ascii="Times New Roman" w:eastAsia="Times New Roman" w:hAnsi="Times New Roman" w:cs="Times New Roman"/>
          <w:color w:val="000000"/>
          <w:sz w:val="28"/>
          <w:szCs w:val="28"/>
          <w:bdr w:val="none" w:sz="0" w:space="0" w:color="auto" w:frame="1"/>
          <w:lang w:eastAsia="ru-RU"/>
        </w:rPr>
        <w:t xml:space="preserve"> культуры населению, оборудованного </w:t>
      </w:r>
      <w:r w:rsidRPr="006C1C56">
        <w:rPr>
          <w:rFonts w:ascii="Times New Roman" w:eastAsia="Times New Roman" w:hAnsi="Times New Roman" w:cs="Times New Roman"/>
          <w:color w:val="000000"/>
          <w:sz w:val="28"/>
          <w:szCs w:val="28"/>
          <w:bdr w:val="none" w:sz="0" w:space="0" w:color="auto" w:frame="1"/>
          <w:lang w:eastAsia="ru-RU"/>
        </w:rPr>
        <w:t xml:space="preserve"> с учетом потребностей инвалидов и маломобильных групп населения.</w:t>
      </w:r>
    </w:p>
    <w:p w:rsidR="00D32038" w:rsidRPr="006A0835" w:rsidRDefault="00D32038" w:rsidP="00D859C0">
      <w:pPr>
        <w:spacing w:after="0" w:line="240" w:lineRule="auto"/>
        <w:jc w:val="both"/>
        <w:rPr>
          <w:rFonts w:ascii="Arial" w:eastAsia="Times New Roman" w:hAnsi="Arial" w:cs="Arial"/>
          <w:color w:val="000000"/>
          <w:sz w:val="28"/>
          <w:szCs w:val="28"/>
          <w:lang w:eastAsia="ru-RU"/>
        </w:rPr>
      </w:pPr>
      <w:r w:rsidRPr="006A0835">
        <w:rPr>
          <w:rFonts w:ascii="Times New Roman" w:eastAsia="Times New Roman" w:hAnsi="Times New Roman" w:cs="Times New Roman"/>
          <w:b/>
          <w:bCs/>
          <w:color w:val="000000"/>
          <w:sz w:val="28"/>
          <w:szCs w:val="28"/>
          <w:lang w:eastAsia="ru-RU"/>
        </w:rPr>
        <w:t> </w:t>
      </w:r>
    </w:p>
    <w:sectPr w:rsidR="00D32038" w:rsidRPr="006A0835" w:rsidSect="00A94A15">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32038"/>
    <w:rsid w:val="0002493B"/>
    <w:rsid w:val="000C4886"/>
    <w:rsid w:val="000C58DC"/>
    <w:rsid w:val="000F5AB4"/>
    <w:rsid w:val="00134242"/>
    <w:rsid w:val="002311AD"/>
    <w:rsid w:val="0026696D"/>
    <w:rsid w:val="002C63EB"/>
    <w:rsid w:val="003728A8"/>
    <w:rsid w:val="0042044E"/>
    <w:rsid w:val="004266E9"/>
    <w:rsid w:val="0045078B"/>
    <w:rsid w:val="00480FB8"/>
    <w:rsid w:val="004B4CD8"/>
    <w:rsid w:val="005C6F04"/>
    <w:rsid w:val="00655010"/>
    <w:rsid w:val="006A0835"/>
    <w:rsid w:val="006B4CA9"/>
    <w:rsid w:val="006C1C56"/>
    <w:rsid w:val="006D07D5"/>
    <w:rsid w:val="007529F0"/>
    <w:rsid w:val="008A47F4"/>
    <w:rsid w:val="008F5B09"/>
    <w:rsid w:val="00976B7C"/>
    <w:rsid w:val="009A436B"/>
    <w:rsid w:val="009B17C5"/>
    <w:rsid w:val="00A94A15"/>
    <w:rsid w:val="00B078DC"/>
    <w:rsid w:val="00B502DD"/>
    <w:rsid w:val="00B85DF4"/>
    <w:rsid w:val="00B93D58"/>
    <w:rsid w:val="00B96A68"/>
    <w:rsid w:val="00BE77FB"/>
    <w:rsid w:val="00C31E13"/>
    <w:rsid w:val="00C60A62"/>
    <w:rsid w:val="00D32038"/>
    <w:rsid w:val="00D859C0"/>
    <w:rsid w:val="00D94B4B"/>
    <w:rsid w:val="00DA76FE"/>
    <w:rsid w:val="00DA7BEE"/>
    <w:rsid w:val="00DC4B0B"/>
    <w:rsid w:val="00DE3E5F"/>
    <w:rsid w:val="00E84C72"/>
    <w:rsid w:val="00EA7A5B"/>
    <w:rsid w:val="00EB7126"/>
    <w:rsid w:val="00EC7AAD"/>
    <w:rsid w:val="00F06A28"/>
    <w:rsid w:val="00FC1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A5B"/>
  </w:style>
  <w:style w:type="paragraph" w:styleId="1">
    <w:name w:val="heading 1"/>
    <w:basedOn w:val="a"/>
    <w:next w:val="a"/>
    <w:link w:val="10"/>
    <w:uiPriority w:val="9"/>
    <w:qFormat/>
    <w:rsid w:val="006D07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3203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B85DF4"/>
    <w:pPr>
      <w:spacing w:after="0" w:line="240" w:lineRule="auto"/>
      <w:jc w:val="both"/>
    </w:pPr>
    <w:rPr>
      <w:rFonts w:ascii="Times New Roman" w:hAnsi="Times New Roman"/>
      <w:sz w:val="28"/>
    </w:rPr>
  </w:style>
  <w:style w:type="character" w:customStyle="1" w:styleId="a4">
    <w:name w:val="Без интервала Знак"/>
    <w:basedOn w:val="a0"/>
    <w:link w:val="a3"/>
    <w:uiPriority w:val="1"/>
    <w:locked/>
    <w:rsid w:val="00B85DF4"/>
    <w:rPr>
      <w:rFonts w:ascii="Times New Roman" w:hAnsi="Times New Roman"/>
      <w:sz w:val="28"/>
    </w:rPr>
  </w:style>
  <w:style w:type="character" w:customStyle="1" w:styleId="20">
    <w:name w:val="Заголовок 2 Знак"/>
    <w:basedOn w:val="a0"/>
    <w:link w:val="2"/>
    <w:uiPriority w:val="9"/>
    <w:rsid w:val="00D32038"/>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D320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32038"/>
    <w:rPr>
      <w:b/>
      <w:bCs/>
    </w:rPr>
  </w:style>
  <w:style w:type="character" w:customStyle="1" w:styleId="apple-converted-space">
    <w:name w:val="apple-converted-space"/>
    <w:basedOn w:val="a0"/>
    <w:rsid w:val="00D32038"/>
  </w:style>
  <w:style w:type="character" w:styleId="a7">
    <w:name w:val="Hyperlink"/>
    <w:basedOn w:val="a0"/>
    <w:uiPriority w:val="99"/>
    <w:semiHidden/>
    <w:unhideWhenUsed/>
    <w:rsid w:val="00D32038"/>
    <w:rPr>
      <w:color w:val="0000FF"/>
      <w:u w:val="single"/>
    </w:rPr>
  </w:style>
  <w:style w:type="paragraph" w:customStyle="1" w:styleId="consplustitle">
    <w:name w:val="consplustitle"/>
    <w:basedOn w:val="a"/>
    <w:rsid w:val="00D320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
    <w:rsid w:val="00D320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D859C0"/>
    <w:pPr>
      <w:ind w:left="720"/>
      <w:contextualSpacing/>
    </w:pPr>
  </w:style>
  <w:style w:type="character" w:customStyle="1" w:styleId="10">
    <w:name w:val="Заголовок 1 Знак"/>
    <w:basedOn w:val="a0"/>
    <w:link w:val="1"/>
    <w:uiPriority w:val="9"/>
    <w:rsid w:val="006D07D5"/>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9B17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B17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917020">
      <w:bodyDiv w:val="1"/>
      <w:marLeft w:val="0"/>
      <w:marRight w:val="0"/>
      <w:marTop w:val="0"/>
      <w:marBottom w:val="0"/>
      <w:divBdr>
        <w:top w:val="none" w:sz="0" w:space="0" w:color="auto"/>
        <w:left w:val="none" w:sz="0" w:space="0" w:color="auto"/>
        <w:bottom w:val="none" w:sz="0" w:space="0" w:color="auto"/>
        <w:right w:val="none" w:sz="0" w:space="0" w:color="auto"/>
      </w:divBdr>
      <w:divsChild>
        <w:div w:id="194084062">
          <w:marLeft w:val="0"/>
          <w:marRight w:val="0"/>
          <w:marTop w:val="0"/>
          <w:marBottom w:val="0"/>
          <w:divBdr>
            <w:top w:val="none" w:sz="0" w:space="0" w:color="auto"/>
            <w:left w:val="none" w:sz="0" w:space="0" w:color="auto"/>
            <w:bottom w:val="none" w:sz="0" w:space="0" w:color="auto"/>
            <w:right w:val="none" w:sz="0" w:space="0" w:color="auto"/>
          </w:divBdr>
        </w:div>
        <w:div w:id="272831165">
          <w:marLeft w:val="0"/>
          <w:marRight w:val="0"/>
          <w:marTop w:val="0"/>
          <w:marBottom w:val="0"/>
          <w:divBdr>
            <w:top w:val="none" w:sz="0" w:space="0" w:color="auto"/>
            <w:left w:val="none" w:sz="0" w:space="0" w:color="auto"/>
            <w:bottom w:val="none" w:sz="0" w:space="0" w:color="auto"/>
            <w:right w:val="none" w:sz="0" w:space="0" w:color="auto"/>
          </w:divBdr>
        </w:div>
        <w:div w:id="1510679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13" Type="http://schemas.openxmlformats.org/officeDocument/2006/relationships/hyperlink" Target="garantF1://12025267.0" TargetMode="External"/><Relationship Id="rId3" Type="http://schemas.microsoft.com/office/2007/relationships/stylesWithEffects" Target="stylesWithEffects.xml"/><Relationship Id="rId7" Type="http://schemas.openxmlformats.org/officeDocument/2006/relationships/hyperlink" Target="garantF1://24463768.0" TargetMode="External"/><Relationship Id="rId12" Type="http://schemas.openxmlformats.org/officeDocument/2006/relationships/hyperlink" Target="garantF1://12038258.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garantF1://70169216.0" TargetMode="External"/><Relationship Id="rId11" Type="http://schemas.openxmlformats.org/officeDocument/2006/relationships/hyperlink" Target="garantF1://12057560.0" TargetMode="External"/><Relationship Id="rId5" Type="http://schemas.openxmlformats.org/officeDocument/2006/relationships/webSettings" Target="webSettings.xml"/><Relationship Id="rId15" Type="http://schemas.openxmlformats.org/officeDocument/2006/relationships/hyperlink" Target="garantF1://24476399.0" TargetMode="External"/><Relationship Id="rId10" Type="http://schemas.openxmlformats.org/officeDocument/2006/relationships/hyperlink" Target="garantF1://86117.0" TargetMode="External"/><Relationship Id="rId4" Type="http://schemas.openxmlformats.org/officeDocument/2006/relationships/settings" Target="settings.xml"/><Relationship Id="rId9" Type="http://schemas.openxmlformats.org/officeDocument/2006/relationships/hyperlink" Target="garantF1://10003878.0" TargetMode="External"/><Relationship Id="rId14" Type="http://schemas.openxmlformats.org/officeDocument/2006/relationships/hyperlink" Target="garantF1://24476399.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7F966-0F98-4F5F-B21D-BC2594076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2735</Words>
  <Characters>15595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ДК</dc:creator>
  <cp:lastModifiedBy>User</cp:lastModifiedBy>
  <cp:revision>24</cp:revision>
  <cp:lastPrinted>2014-05-30T11:11:00Z</cp:lastPrinted>
  <dcterms:created xsi:type="dcterms:W3CDTF">2014-04-23T06:56:00Z</dcterms:created>
  <dcterms:modified xsi:type="dcterms:W3CDTF">2014-06-04T06:43:00Z</dcterms:modified>
</cp:coreProperties>
</file>