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13" w:rsidRDefault="00CE6A13" w:rsidP="00C73B9A">
      <w:pPr>
        <w:jc w:val="right"/>
        <w:rPr>
          <w:sz w:val="24"/>
          <w:szCs w:val="24"/>
        </w:rPr>
      </w:pPr>
    </w:p>
    <w:p w:rsidR="00CE6A13" w:rsidRPr="00CE6A13" w:rsidRDefault="00CE6A13" w:rsidP="00CE6A13">
      <w:pPr>
        <w:jc w:val="center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МУНИЦИПАЛЬНЫЙ СОВЕТ СЕЛЬСКОГО ПОСЕЛЕНИЯ ИШНЯ</w:t>
      </w:r>
    </w:p>
    <w:p w:rsidR="00CE6A13" w:rsidRPr="00CE6A13" w:rsidRDefault="00CE6A13" w:rsidP="00CE6A13">
      <w:pPr>
        <w:jc w:val="center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ТРЕТЬЕГО  СОЗЫВА</w:t>
      </w:r>
    </w:p>
    <w:p w:rsidR="00CE6A13" w:rsidRPr="00CE6A13" w:rsidRDefault="00CE6A13" w:rsidP="00CE6A13">
      <w:pPr>
        <w:jc w:val="center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jc w:val="center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РЕШЕНИЕ</w:t>
      </w:r>
    </w:p>
    <w:p w:rsidR="00CE6A13" w:rsidRPr="00CE6A13" w:rsidRDefault="00CE6A13" w:rsidP="00CE6A13">
      <w:pPr>
        <w:jc w:val="center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F06C92">
        <w:rPr>
          <w:rFonts w:eastAsia="Calibri"/>
          <w:sz w:val="28"/>
          <w:szCs w:val="28"/>
          <w:lang w:eastAsia="en-US"/>
        </w:rPr>
        <w:t xml:space="preserve">11.02.2016          </w:t>
      </w:r>
      <w:r w:rsidRPr="00CE6A13">
        <w:rPr>
          <w:rFonts w:eastAsia="Calibri"/>
          <w:sz w:val="28"/>
          <w:szCs w:val="28"/>
          <w:lang w:eastAsia="en-US"/>
        </w:rPr>
        <w:tab/>
      </w:r>
      <w:r w:rsidRPr="00CE6A13">
        <w:rPr>
          <w:rFonts w:eastAsia="Calibri"/>
          <w:sz w:val="28"/>
          <w:szCs w:val="28"/>
          <w:lang w:eastAsia="en-US"/>
        </w:rPr>
        <w:tab/>
      </w:r>
      <w:r w:rsidRPr="00CE6A13">
        <w:rPr>
          <w:rFonts w:eastAsia="Calibri"/>
          <w:sz w:val="28"/>
          <w:szCs w:val="28"/>
          <w:lang w:eastAsia="en-US"/>
        </w:rPr>
        <w:tab/>
      </w:r>
      <w:r w:rsidRPr="00CE6A13">
        <w:rPr>
          <w:rFonts w:eastAsia="Calibri"/>
          <w:sz w:val="28"/>
          <w:szCs w:val="28"/>
          <w:lang w:eastAsia="en-US"/>
        </w:rPr>
        <w:tab/>
        <w:t xml:space="preserve">         №   </w:t>
      </w:r>
      <w:r w:rsidR="00F06C92">
        <w:rPr>
          <w:rFonts w:eastAsia="Calibri"/>
          <w:sz w:val="28"/>
          <w:szCs w:val="28"/>
          <w:lang w:eastAsia="en-US"/>
        </w:rPr>
        <w:t>5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р.п. Ишня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ind w:right="3969"/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Об утверждении Положения о порядке организации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E6A13">
        <w:rPr>
          <w:rFonts w:eastAsia="Calibri"/>
          <w:sz w:val="28"/>
          <w:szCs w:val="28"/>
          <w:lang w:eastAsia="en-US"/>
        </w:rPr>
        <w:t>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и доплаты к пенсии лицам, замещавшим муниципальные должности сельского поселения Ишня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</w:p>
    <w:p w:rsidR="00CE6A13" w:rsidRPr="00CE6A13" w:rsidRDefault="00CE6A13" w:rsidP="00CE6A1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На основании Федерального закона от 02.03.2007 № 25-ФЗ «О муниципальной службе в Российской Федерации», Закона Ярославской области от 27.06.2007 № 46-з «О муниципальной службе в Ярославской области», руководствуясь Уставом сельского поселения Ишня,  муниципальный Совет сельского поселения Ишня РЕШИЛ:</w:t>
      </w:r>
    </w:p>
    <w:p w:rsidR="00CE6A13" w:rsidRPr="00CE6A13" w:rsidRDefault="00CE6A13" w:rsidP="00CE6A13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 xml:space="preserve">          1.Утвердить  Положение о порядке организации установления, прекращения, приостановления, возобновления,  расчета, перерасчета и выплаты пенсии за выслугу лет, гражданам замещавшим должности муниципальной службы в Администрации сельского поселения Ишня и доплаты к пенсии лицам, замещавшим муниципальные должности сельского поселения Ишня в новой редакции.</w:t>
      </w:r>
    </w:p>
    <w:p w:rsidR="00CE6A13" w:rsidRPr="00CE6A13" w:rsidRDefault="00CE6A13" w:rsidP="00CE6A1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2.Отменить решение муниципального Совета сельского поселения Ишня от 22.10.2014 № 31.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 xml:space="preserve">       </w:t>
      </w:r>
      <w:r w:rsidRPr="00CE6A13">
        <w:rPr>
          <w:rFonts w:eastAsia="Calibri"/>
          <w:sz w:val="28"/>
          <w:szCs w:val="28"/>
          <w:lang w:eastAsia="en-US"/>
        </w:rPr>
        <w:tab/>
        <w:t>3.Опубликовать решение в газете  «Ростовский вестник» и на официальном сайте Администрации сельского поселения Ишня.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 xml:space="preserve">    </w:t>
      </w:r>
      <w:r w:rsidRPr="00CE6A13">
        <w:rPr>
          <w:rFonts w:eastAsia="Calibri"/>
          <w:sz w:val="28"/>
          <w:szCs w:val="28"/>
          <w:lang w:eastAsia="en-US"/>
        </w:rPr>
        <w:tab/>
        <w:t xml:space="preserve"> 4.Решение вступает в силу с момента его официального опубликования.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Председатель муниципального  Совета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 w:rsidRPr="00CE6A13">
        <w:rPr>
          <w:rFonts w:eastAsia="Calibri"/>
          <w:sz w:val="28"/>
          <w:szCs w:val="28"/>
          <w:lang w:eastAsia="en-US"/>
        </w:rPr>
        <w:t>сельс</w:t>
      </w:r>
      <w:r>
        <w:rPr>
          <w:rFonts w:eastAsia="Calibri"/>
          <w:sz w:val="28"/>
          <w:szCs w:val="28"/>
          <w:lang w:eastAsia="en-US"/>
        </w:rPr>
        <w:t xml:space="preserve">кого  поселения  Ишня                                                   </w:t>
      </w:r>
      <w:r w:rsidRPr="00CE6A13">
        <w:rPr>
          <w:rFonts w:eastAsia="Calibri"/>
          <w:sz w:val="28"/>
          <w:szCs w:val="28"/>
          <w:lang w:eastAsia="en-US"/>
        </w:rPr>
        <w:t xml:space="preserve">   А.В. </w:t>
      </w:r>
      <w:r>
        <w:rPr>
          <w:rFonts w:eastAsia="Calibri"/>
          <w:sz w:val="28"/>
          <w:szCs w:val="28"/>
          <w:lang w:eastAsia="en-US"/>
        </w:rPr>
        <w:t>Ложкин</w:t>
      </w:r>
    </w:p>
    <w:p w:rsidR="00CE6A13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сельского  поселения  Ишня                                               Н.С.Савельев</w:t>
      </w:r>
      <w:r w:rsidRPr="00CE6A13">
        <w:rPr>
          <w:sz w:val="28"/>
          <w:szCs w:val="28"/>
        </w:rPr>
        <w:tab/>
      </w:r>
      <w:r w:rsidRPr="00CE6A13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</w:t>
      </w:r>
    </w:p>
    <w:p w:rsid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</w:p>
    <w:p w:rsid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</w:t>
      </w:r>
    </w:p>
    <w:p w:rsidR="00C73B9A" w:rsidRPr="00CE6A13" w:rsidRDefault="00CE6A13" w:rsidP="00CE6A1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</w:t>
      </w:r>
      <w:r w:rsidR="002F1F92">
        <w:rPr>
          <w:sz w:val="24"/>
          <w:szCs w:val="24"/>
        </w:rPr>
        <w:t>П</w:t>
      </w:r>
      <w:r w:rsidR="00C73B9A" w:rsidRPr="004C7C1B">
        <w:rPr>
          <w:sz w:val="24"/>
          <w:szCs w:val="24"/>
        </w:rPr>
        <w:t xml:space="preserve">риложение </w:t>
      </w:r>
    </w:p>
    <w:p w:rsidR="00C73B9A" w:rsidRPr="004C7C1B" w:rsidRDefault="00AF1D08" w:rsidP="00C73B9A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муниципального Совета</w:t>
      </w:r>
    </w:p>
    <w:p w:rsidR="00C73B9A" w:rsidRPr="004C7C1B" w:rsidRDefault="00690E33" w:rsidP="00F06C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4648EB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4648E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от </w:t>
      </w:r>
      <w:r w:rsidR="00F06C92">
        <w:rPr>
          <w:sz w:val="24"/>
          <w:szCs w:val="24"/>
        </w:rPr>
        <w:t>11.02.2016    № 5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F06C92">
        <w:rPr>
          <w:sz w:val="24"/>
          <w:szCs w:val="24"/>
        </w:rPr>
        <w:t xml:space="preserve">   </w:t>
      </w:r>
      <w:r w:rsidR="002F1F92">
        <w:rPr>
          <w:sz w:val="24"/>
          <w:szCs w:val="24"/>
        </w:rPr>
        <w:t xml:space="preserve">                    </w:t>
      </w:r>
    </w:p>
    <w:p w:rsidR="00C73B9A" w:rsidRPr="004C7C1B" w:rsidRDefault="00C73B9A" w:rsidP="00C73B9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C73B9A" w:rsidRPr="004C7C1B" w:rsidRDefault="00C73B9A" w:rsidP="00C73B9A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4C7C1B">
        <w:rPr>
          <w:b/>
          <w:sz w:val="28"/>
          <w:szCs w:val="28"/>
        </w:rPr>
        <w:t>Положение</w:t>
      </w:r>
    </w:p>
    <w:p w:rsidR="00C73B9A" w:rsidRPr="004C7C1B" w:rsidRDefault="00C73B9A" w:rsidP="00C73B9A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b/>
          <w:sz w:val="24"/>
          <w:szCs w:val="24"/>
        </w:rPr>
      </w:pPr>
      <w:r w:rsidRPr="004C7C1B">
        <w:rPr>
          <w:b/>
          <w:sz w:val="28"/>
          <w:szCs w:val="28"/>
        </w:rPr>
        <w:t>о порядке</w:t>
      </w:r>
      <w:r w:rsidR="00AE1F39">
        <w:rPr>
          <w:b/>
          <w:sz w:val="28"/>
          <w:szCs w:val="28"/>
        </w:rPr>
        <w:t xml:space="preserve"> организации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и доплаты к пенсии лицам, замещавшим муниципальные должности</w:t>
      </w:r>
      <w:r w:rsidR="00AF1D08">
        <w:rPr>
          <w:b/>
          <w:sz w:val="28"/>
          <w:szCs w:val="28"/>
        </w:rPr>
        <w:t xml:space="preserve"> сельского поселения Ишня</w:t>
      </w:r>
    </w:p>
    <w:p w:rsidR="00C73B9A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1. ОБЩИЕ ПОЛОЖЕНИЯ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4C7C1B">
        <w:rPr>
          <w:sz w:val="24"/>
          <w:szCs w:val="24"/>
        </w:rPr>
        <w:t xml:space="preserve">Положение о порядке </w:t>
      </w:r>
      <w:r w:rsidR="001D1169" w:rsidRPr="001D1169">
        <w:rPr>
          <w:sz w:val="24"/>
          <w:szCs w:val="24"/>
        </w:rPr>
        <w:t>организации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и доплаты к пенсии лицам, заме</w:t>
      </w:r>
      <w:r w:rsidR="00AF1D08">
        <w:rPr>
          <w:sz w:val="24"/>
          <w:szCs w:val="24"/>
        </w:rPr>
        <w:t>щавшим муниципальные должности сельского поселения Ишня</w:t>
      </w:r>
      <w:r w:rsidR="001D1169">
        <w:rPr>
          <w:sz w:val="28"/>
          <w:szCs w:val="28"/>
        </w:rPr>
        <w:t xml:space="preserve"> </w:t>
      </w:r>
      <w:r w:rsidRPr="006A2F9B">
        <w:rPr>
          <w:rFonts w:eastAsia="Calibri"/>
          <w:sz w:val="24"/>
          <w:szCs w:val="24"/>
        </w:rPr>
        <w:t xml:space="preserve">(далее - </w:t>
      </w:r>
      <w:r>
        <w:rPr>
          <w:rFonts w:eastAsia="Calibri"/>
          <w:sz w:val="24"/>
          <w:szCs w:val="24"/>
        </w:rPr>
        <w:t>Положение</w:t>
      </w:r>
      <w:r w:rsidRPr="006A2F9B">
        <w:rPr>
          <w:rFonts w:eastAsia="Calibri"/>
          <w:sz w:val="24"/>
          <w:szCs w:val="24"/>
        </w:rPr>
        <w:t>) разработан</w:t>
      </w:r>
      <w:r w:rsidR="00845FB8">
        <w:rPr>
          <w:rFonts w:eastAsia="Calibri"/>
          <w:sz w:val="24"/>
          <w:szCs w:val="24"/>
        </w:rPr>
        <w:t>о</w:t>
      </w:r>
      <w:r w:rsidRPr="006A2F9B">
        <w:rPr>
          <w:rFonts w:eastAsia="Calibri"/>
          <w:sz w:val="24"/>
          <w:szCs w:val="24"/>
        </w:rPr>
        <w:t xml:space="preserve"> в соответствии с Ф</w:t>
      </w:r>
      <w:r w:rsidRPr="006A2F9B">
        <w:rPr>
          <w:sz w:val="24"/>
          <w:szCs w:val="24"/>
        </w:rPr>
        <w:t>е</w:t>
      </w:r>
      <w:r w:rsidR="00AF1D08">
        <w:rPr>
          <w:sz w:val="24"/>
          <w:szCs w:val="24"/>
        </w:rPr>
        <w:t>деральным законом от 02.03.2007</w:t>
      </w:r>
      <w:r w:rsidRPr="006A2F9B">
        <w:rPr>
          <w:sz w:val="24"/>
          <w:szCs w:val="24"/>
        </w:rPr>
        <w:t xml:space="preserve"> </w:t>
      </w:r>
      <w:r w:rsidR="00845FB8">
        <w:rPr>
          <w:sz w:val="24"/>
          <w:szCs w:val="24"/>
        </w:rPr>
        <w:t xml:space="preserve">  </w:t>
      </w:r>
      <w:r w:rsidRPr="006A2F9B">
        <w:rPr>
          <w:sz w:val="24"/>
          <w:szCs w:val="24"/>
        </w:rPr>
        <w:t>№ 25-ФЗ «О муниципальной службе в Российской Федерации»,</w:t>
      </w:r>
      <w:r w:rsidR="00A520E2">
        <w:rPr>
          <w:sz w:val="24"/>
          <w:szCs w:val="24"/>
        </w:rPr>
        <w:t xml:space="preserve"> Федеральным законом от 17.12.2001 № 173-ФЗ «О трудовых пенсиях в Российской Федерации»</w:t>
      </w:r>
      <w:r w:rsidR="00496C08">
        <w:rPr>
          <w:sz w:val="24"/>
          <w:szCs w:val="24"/>
        </w:rPr>
        <w:t>, Федеральным законом от 28.12.2013 № 400-ФЗ «О страховых</w:t>
      </w:r>
      <w:r w:rsidR="003006FA">
        <w:rPr>
          <w:sz w:val="24"/>
          <w:szCs w:val="24"/>
        </w:rPr>
        <w:t xml:space="preserve"> </w:t>
      </w:r>
      <w:r w:rsidR="00496C08">
        <w:rPr>
          <w:sz w:val="24"/>
          <w:szCs w:val="24"/>
        </w:rPr>
        <w:t>пенсиях»,</w:t>
      </w:r>
      <w:r w:rsidRPr="006A2F9B">
        <w:rPr>
          <w:sz w:val="24"/>
          <w:szCs w:val="24"/>
        </w:rPr>
        <w:t xml:space="preserve"> Законом Яр</w:t>
      </w:r>
      <w:r w:rsidR="00AF1D08">
        <w:rPr>
          <w:sz w:val="24"/>
          <w:szCs w:val="24"/>
        </w:rPr>
        <w:t>ославской области от 27.06.2007</w:t>
      </w:r>
      <w:r w:rsidRPr="006A2F9B">
        <w:rPr>
          <w:sz w:val="24"/>
          <w:szCs w:val="24"/>
        </w:rPr>
        <w:t xml:space="preserve"> № 46-з «О муниципальной службе в Ярославской области» </w:t>
      </w:r>
      <w:r w:rsidRPr="006A2F9B">
        <w:rPr>
          <w:rFonts w:eastAsia="Calibri"/>
          <w:sz w:val="24"/>
          <w:szCs w:val="24"/>
        </w:rPr>
        <w:t>и регулирует процедуру обращения за пенсией за высл</w:t>
      </w:r>
      <w:r w:rsidR="00AF1D08">
        <w:rPr>
          <w:rFonts w:eastAsia="Calibri"/>
          <w:sz w:val="24"/>
          <w:szCs w:val="24"/>
        </w:rPr>
        <w:t>угу лет муниципальных служащих Администрации сельского поселения Ишня</w:t>
      </w:r>
      <w:r w:rsidRPr="006A2F9B">
        <w:rPr>
          <w:rFonts w:eastAsia="Calibri"/>
          <w:sz w:val="24"/>
          <w:szCs w:val="24"/>
        </w:rPr>
        <w:t xml:space="preserve"> (далее - муниципальные служащие), рассмотрения заявлений о назначении пенсии за выслугу лет, установления (назначения), прекращения, приостановления, возобновления, расчета, перерасчета и выплаты указанной пенсии.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 ОБРАЩЕНИЕ ЗА ПЕНСИЕЙ ЗА ВЫСЛУГУ ЛЕТ</w:t>
      </w:r>
    </w:p>
    <w:p w:rsidR="003939EF" w:rsidRPr="003939EF" w:rsidRDefault="00C73B9A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rFonts w:eastAsia="Calibri"/>
          <w:sz w:val="24"/>
          <w:szCs w:val="24"/>
        </w:rPr>
        <w:t>2.1.</w:t>
      </w:r>
      <w:r w:rsidR="003939EF" w:rsidRPr="003939EF">
        <w:rPr>
          <w:sz w:val="24"/>
          <w:szCs w:val="24"/>
        </w:rPr>
        <w:t xml:space="preserve"> Муниципальный служащий имеет право на пенсию за выслугу лет при увольнении с муниципальной службы по соответствующему основанию при наличии всех требуемых </w:t>
      </w:r>
      <w:hyperlink r:id="rId6" w:history="1">
        <w:r w:rsidR="003939EF" w:rsidRPr="003939EF">
          <w:rPr>
            <w:sz w:val="24"/>
            <w:szCs w:val="24"/>
          </w:rPr>
          <w:t>условий</w:t>
        </w:r>
      </w:hyperlink>
      <w:r w:rsidR="003939EF" w:rsidRPr="003939EF">
        <w:rPr>
          <w:sz w:val="24"/>
          <w:szCs w:val="24"/>
        </w:rPr>
        <w:t xml:space="preserve"> в соответствии с приложен</w:t>
      </w:r>
      <w:r w:rsidR="00AF1D08">
        <w:rPr>
          <w:sz w:val="24"/>
          <w:szCs w:val="24"/>
        </w:rPr>
        <w:t>ием 3 к Закону</w:t>
      </w:r>
      <w:r w:rsidR="003939EF">
        <w:rPr>
          <w:sz w:val="24"/>
          <w:szCs w:val="24"/>
        </w:rPr>
        <w:t xml:space="preserve"> ЯО от 27.06.2007</w:t>
      </w:r>
      <w:r w:rsidR="003939EF" w:rsidRPr="003939EF">
        <w:rPr>
          <w:sz w:val="24"/>
          <w:szCs w:val="24"/>
        </w:rPr>
        <w:t xml:space="preserve"> </w:t>
      </w:r>
      <w:r w:rsidR="003939EF">
        <w:rPr>
          <w:sz w:val="24"/>
          <w:szCs w:val="24"/>
        </w:rPr>
        <w:t xml:space="preserve"> </w:t>
      </w:r>
      <w:r w:rsidR="003939EF" w:rsidRPr="003939EF">
        <w:rPr>
          <w:sz w:val="24"/>
          <w:szCs w:val="24"/>
        </w:rPr>
        <w:t>№ 46-з «О муниципальной службе в Ярославской области».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 xml:space="preserve">Пенсия за выслугу лет устанавливается к </w:t>
      </w:r>
      <w:r w:rsidR="00232FC3">
        <w:rPr>
          <w:sz w:val="24"/>
          <w:szCs w:val="24"/>
        </w:rPr>
        <w:t>страховой пенсии по старости</w:t>
      </w:r>
      <w:r w:rsidRPr="003939EF">
        <w:rPr>
          <w:sz w:val="24"/>
          <w:szCs w:val="24"/>
        </w:rPr>
        <w:t xml:space="preserve"> (инвалидности), назначенной в соответствии с Федеральным </w:t>
      </w:r>
      <w:hyperlink r:id="rId7" w:history="1">
        <w:r w:rsidRPr="003939EF">
          <w:rPr>
            <w:sz w:val="24"/>
            <w:szCs w:val="24"/>
          </w:rPr>
          <w:t>законом</w:t>
        </w:r>
      </w:hyperlink>
      <w:r w:rsidRPr="003939EF">
        <w:rPr>
          <w:sz w:val="24"/>
          <w:szCs w:val="24"/>
        </w:rPr>
        <w:t xml:space="preserve"> </w:t>
      </w:r>
      <w:r w:rsidR="00232FC3">
        <w:rPr>
          <w:sz w:val="24"/>
          <w:szCs w:val="24"/>
        </w:rPr>
        <w:t xml:space="preserve">от 28.12.2013 </w:t>
      </w:r>
      <w:r w:rsidR="00A520E2">
        <w:rPr>
          <w:sz w:val="24"/>
          <w:szCs w:val="24"/>
        </w:rPr>
        <w:t xml:space="preserve">             </w:t>
      </w:r>
      <w:r w:rsidR="00232FC3">
        <w:rPr>
          <w:sz w:val="24"/>
          <w:szCs w:val="24"/>
        </w:rPr>
        <w:t xml:space="preserve">№ 400-ФЗ </w:t>
      </w:r>
      <w:r w:rsidRPr="003939EF">
        <w:rPr>
          <w:sz w:val="24"/>
          <w:szCs w:val="24"/>
        </w:rPr>
        <w:t xml:space="preserve">«О </w:t>
      </w:r>
      <w:r w:rsidR="00232FC3">
        <w:rPr>
          <w:sz w:val="24"/>
          <w:szCs w:val="24"/>
        </w:rPr>
        <w:t>страховых пенсиях»</w:t>
      </w:r>
      <w:r w:rsidR="00DA653F">
        <w:rPr>
          <w:sz w:val="24"/>
          <w:szCs w:val="24"/>
        </w:rPr>
        <w:t xml:space="preserve"> </w:t>
      </w:r>
      <w:r w:rsidRPr="003939EF">
        <w:rPr>
          <w:sz w:val="24"/>
          <w:szCs w:val="24"/>
        </w:rPr>
        <w:t xml:space="preserve">или пенсии, назначенной в соответствии с </w:t>
      </w:r>
      <w:hyperlink r:id="rId8" w:history="1">
        <w:r w:rsidRPr="003939EF">
          <w:rPr>
            <w:sz w:val="24"/>
            <w:szCs w:val="24"/>
          </w:rPr>
          <w:t>Законом</w:t>
        </w:r>
      </w:hyperlink>
      <w:r w:rsidRPr="003939EF">
        <w:rPr>
          <w:sz w:val="24"/>
          <w:szCs w:val="24"/>
        </w:rPr>
        <w:t xml:space="preserve"> Российской Федерации «О занятости нас</w:t>
      </w:r>
      <w:r>
        <w:rPr>
          <w:sz w:val="24"/>
          <w:szCs w:val="24"/>
        </w:rPr>
        <w:t>еления в Российской Федерации».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2.2. Муниципальный служащий, имеющий право на пенсию за выслугу лет в соответствии с </w:t>
      </w:r>
      <w:hyperlink r:id="rId9" w:history="1">
        <w:r w:rsidRPr="006A2F9B">
          <w:rPr>
            <w:rFonts w:eastAsia="Calibri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Ярославской области «О муниципальной службе в Ярославской области» (далее - заявитель), обращается за ее назначением в комиссию органов местного самоуправления Ростовского муниципального района по реализации законодательства по обеспечению социальных гарантий (далее -</w:t>
      </w:r>
      <w:r w:rsidR="00C82079">
        <w:rPr>
          <w:rFonts w:eastAsia="Calibri"/>
          <w:sz w:val="24"/>
          <w:szCs w:val="24"/>
        </w:rPr>
        <w:t xml:space="preserve"> комиссия) через отдел по управлению делами Администрации сельского</w:t>
      </w:r>
      <w:r w:rsidR="00FD2E1C">
        <w:rPr>
          <w:rFonts w:eastAsia="Calibri"/>
          <w:sz w:val="24"/>
          <w:szCs w:val="24"/>
        </w:rPr>
        <w:t xml:space="preserve"> поселения Ишня (далее - Администрация</w:t>
      </w:r>
      <w:r w:rsidRPr="006A2F9B">
        <w:rPr>
          <w:rFonts w:eastAsia="Calibri"/>
          <w:sz w:val="24"/>
          <w:szCs w:val="24"/>
        </w:rPr>
        <w:t>).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реорганизации или </w:t>
      </w:r>
      <w:r w:rsidR="00FD2E1C">
        <w:rPr>
          <w:rFonts w:eastAsia="Calibri"/>
          <w:sz w:val="24"/>
          <w:szCs w:val="24"/>
        </w:rPr>
        <w:t>ликвидации Администрации</w:t>
      </w:r>
      <w:r w:rsidRPr="006A2F9B">
        <w:rPr>
          <w:rFonts w:eastAsia="Calibri"/>
          <w:sz w:val="24"/>
          <w:szCs w:val="24"/>
        </w:rPr>
        <w:t xml:space="preserve"> заявление о назначении пенсии за выслугу лет подается в кадровую службу муниципального органа, которому законами или иными нормативными правовыми актами Ярославской области пе</w:t>
      </w:r>
      <w:r w:rsidR="00FD2E1C">
        <w:rPr>
          <w:rFonts w:eastAsia="Calibri"/>
          <w:sz w:val="24"/>
          <w:szCs w:val="24"/>
        </w:rPr>
        <w:t>реданы функции реорганизованной или ликвидированной Администрации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</w:t>
      </w:r>
      <w:r w:rsidR="00FD2E1C">
        <w:rPr>
          <w:rFonts w:eastAsia="Calibri"/>
          <w:sz w:val="24"/>
          <w:szCs w:val="24"/>
        </w:rPr>
        <w:t>ликвидации Администрации без передачи ее</w:t>
      </w:r>
      <w:r w:rsidRPr="006A2F9B">
        <w:rPr>
          <w:rFonts w:eastAsia="Calibri"/>
          <w:sz w:val="24"/>
          <w:szCs w:val="24"/>
        </w:rPr>
        <w:t xml:space="preserve"> функций иному муниципальному органу области заявление о назначении пенсии за выслугу лет подается в управление делами администрации Ростовского муниципального района.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2.3. Назначение пенсии за выслугу лет осуществляется на основании следующих документов: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 xml:space="preserve">2.3.1. Заявление по </w:t>
      </w:r>
      <w:hyperlink w:anchor="Par195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1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2.3.2. Копии трудовой книжки заявителя и иных документов, подтверждающих стаж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2.3.3. Справка о размере среднемесячного заработка заявителя по </w:t>
      </w:r>
      <w:hyperlink w:anchor="Par254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2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2.3.4. Справка о должностях, периоды службы (работы) заявителя в которых включаются в стаж муниципальной службы для назначения пенсии за выслугу лет, по </w:t>
      </w:r>
      <w:hyperlink w:anchor="Par324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3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2.3.5. Копия решения об освобождении заявителя от занимаемой должности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2.3.6. Справка о назначенной заявителю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(инвалидности) с указанием нормы федерального закона, в соответствии с которым она назначена.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2.4. Копии документов, указанных в </w:t>
      </w:r>
      <w:hyperlink w:anchor="Par55" w:history="1">
        <w:r w:rsidRPr="006A2F9B">
          <w:rPr>
            <w:rFonts w:eastAsia="Calibri"/>
            <w:sz w:val="24"/>
            <w:szCs w:val="24"/>
          </w:rPr>
          <w:t>подпункте 2.3.2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Положения</w:t>
      </w:r>
      <w:r w:rsidRPr="006A2F9B">
        <w:rPr>
          <w:rFonts w:eastAsia="Calibri"/>
          <w:sz w:val="24"/>
          <w:szCs w:val="24"/>
        </w:rPr>
        <w:t>, представляются заявителем с предъявлением оригиналов. Заявитель вправе дополнительно представить документы, подтверждающие включение в стаж муниципальной службы иных отдельных периодов работы (службы), сведения о которых у кадровой службы муниципального органа отсутствуют.</w:t>
      </w:r>
    </w:p>
    <w:p w:rsidR="00C73B9A" w:rsidRPr="008C753C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2.5. Документ, указанный в </w:t>
      </w:r>
      <w:hyperlink w:anchor="Par59" w:history="1">
        <w:r w:rsidRPr="00ED57B5">
          <w:rPr>
            <w:rFonts w:eastAsia="Calibri"/>
            <w:sz w:val="24"/>
            <w:szCs w:val="24"/>
          </w:rPr>
          <w:t>подпункте 2.3.6 пункта 2.3</w:t>
        </w:r>
      </w:hyperlink>
      <w:r w:rsidRPr="00ED57B5">
        <w:rPr>
          <w:rFonts w:eastAsia="Calibri"/>
          <w:sz w:val="24"/>
          <w:szCs w:val="24"/>
        </w:rPr>
        <w:t xml:space="preserve"> Положения, представляется </w:t>
      </w:r>
      <w:r w:rsidR="00FD2E1C">
        <w:rPr>
          <w:rFonts w:eastAsia="Calibri"/>
          <w:sz w:val="24"/>
          <w:szCs w:val="24"/>
        </w:rPr>
        <w:t>Заявителем. Администрация</w:t>
      </w:r>
      <w:r w:rsidR="006F0845" w:rsidRPr="00ED57B5">
        <w:rPr>
          <w:rFonts w:eastAsia="Calibri"/>
          <w:sz w:val="24"/>
          <w:szCs w:val="24"/>
        </w:rPr>
        <w:t xml:space="preserve"> </w:t>
      </w:r>
      <w:r w:rsidR="003F276B" w:rsidRPr="00ED57B5">
        <w:rPr>
          <w:rFonts w:eastAsia="Calibri"/>
          <w:sz w:val="24"/>
          <w:szCs w:val="24"/>
        </w:rPr>
        <w:t xml:space="preserve">вправе запросить указанный документ в порядке межведомственного взаимодействия в </w:t>
      </w:r>
      <w:r w:rsidR="008C753C" w:rsidRPr="00ED57B5">
        <w:rPr>
          <w:rFonts w:eastAsia="Calibri"/>
          <w:sz w:val="24"/>
          <w:szCs w:val="24"/>
        </w:rPr>
        <w:t>отделение</w:t>
      </w:r>
      <w:r w:rsidRPr="00ED57B5">
        <w:rPr>
          <w:rFonts w:eastAsia="Calibri"/>
          <w:sz w:val="24"/>
          <w:szCs w:val="24"/>
        </w:rPr>
        <w:t xml:space="preserve"> Пенсионного фонда Российской Федерации по Ярославской области (далее - Пенсионный фонд)</w:t>
      </w:r>
      <w:r w:rsidRPr="008C753C">
        <w:rPr>
          <w:rFonts w:eastAsia="Calibri"/>
          <w:b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3. РА</w:t>
      </w:r>
      <w:r w:rsidR="00FD2E1C">
        <w:rPr>
          <w:rFonts w:eastAsia="Calibri"/>
          <w:sz w:val="24"/>
          <w:szCs w:val="24"/>
        </w:rPr>
        <w:t>ССМОТРЕНИЕ АДМИНИСТРАЦИЕЙ</w:t>
      </w:r>
      <w:r w:rsidRPr="006A2F9B">
        <w:rPr>
          <w:rFonts w:eastAsia="Calibri"/>
          <w:sz w:val="24"/>
          <w:szCs w:val="24"/>
        </w:rPr>
        <w:t xml:space="preserve"> ЗАЯВЛЕНИЯ О НАЗНАЧЕНИИ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3.1. При получении заявления о назначении пенсии за вы</w:t>
      </w:r>
      <w:r w:rsidR="00FD2E1C">
        <w:rPr>
          <w:rFonts w:eastAsia="Calibri"/>
          <w:sz w:val="24"/>
          <w:szCs w:val="24"/>
        </w:rPr>
        <w:t>слугу лет отдел по управлению делами Администрации</w:t>
      </w:r>
      <w:r w:rsidRPr="006A2F9B">
        <w:rPr>
          <w:rFonts w:eastAsia="Calibri"/>
          <w:sz w:val="24"/>
          <w:szCs w:val="24"/>
        </w:rPr>
        <w:t>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регистрирует заявление в день подачи (получения по почте) в журнале по </w:t>
      </w:r>
      <w:hyperlink w:anchor="Par373" w:history="1">
        <w:r w:rsidRPr="006A2F9B">
          <w:rPr>
            <w:rFonts w:eastAsia="Calibri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4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проверяет правильность оформления заявления и соответствие оригиналам копий документов, указанных в </w:t>
      </w:r>
      <w:hyperlink w:anchor="Par55" w:history="1">
        <w:r w:rsidRPr="006A2F9B">
          <w:rPr>
            <w:rFonts w:eastAsia="Calibri"/>
            <w:sz w:val="24"/>
            <w:szCs w:val="24"/>
          </w:rPr>
          <w:t>подпункте 2.3.2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Положения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организует оформление документов, указанных в </w:t>
      </w:r>
      <w:hyperlink w:anchor="Par56" w:history="1">
        <w:r w:rsidRPr="006A2F9B">
          <w:rPr>
            <w:rFonts w:eastAsia="Calibri"/>
            <w:sz w:val="24"/>
            <w:szCs w:val="24"/>
          </w:rPr>
          <w:t>подпунктах 2.3.3</w:t>
        </w:r>
      </w:hyperlink>
      <w:r w:rsidRPr="006A2F9B">
        <w:rPr>
          <w:rFonts w:eastAsia="Calibri"/>
          <w:sz w:val="24"/>
          <w:szCs w:val="24"/>
        </w:rPr>
        <w:t xml:space="preserve"> - </w:t>
      </w:r>
      <w:hyperlink w:anchor="Par58" w:history="1">
        <w:r w:rsidRPr="006A2F9B">
          <w:rPr>
            <w:rFonts w:eastAsia="Calibri"/>
            <w:sz w:val="24"/>
            <w:szCs w:val="24"/>
          </w:rPr>
          <w:t>2.3.5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- запрашивает в Пенсионном фонде документ, указанный в </w:t>
      </w:r>
      <w:hyperlink w:anchor="Par59" w:history="1">
        <w:r w:rsidRPr="006A2F9B">
          <w:rPr>
            <w:rFonts w:eastAsia="Calibri"/>
            <w:sz w:val="24"/>
            <w:szCs w:val="24"/>
          </w:rPr>
          <w:t>подпункте 2.3.6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;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- проверяет наличие у заявителя права на получение пенсии за выслугу лет.</w:t>
      </w:r>
    </w:p>
    <w:p w:rsidR="00AC3F39" w:rsidRPr="00AC3F39" w:rsidRDefault="00C73B9A" w:rsidP="00AC3F3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C3F39">
        <w:rPr>
          <w:rFonts w:ascii="Times New Roman" w:eastAsia="Calibri" w:hAnsi="Times New Roman" w:cs="Times New Roman"/>
          <w:sz w:val="24"/>
          <w:szCs w:val="24"/>
        </w:rPr>
        <w:t>3.2. В случае наличия у заявителя права на получение пенсии за</w:t>
      </w:r>
      <w:r w:rsidR="00FD2E1C">
        <w:rPr>
          <w:rFonts w:ascii="Times New Roman" w:eastAsia="Calibri" w:hAnsi="Times New Roman" w:cs="Times New Roman"/>
          <w:sz w:val="24"/>
          <w:szCs w:val="24"/>
        </w:rPr>
        <w:t xml:space="preserve"> выслугу лет Администрация</w:t>
      </w:r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оформляет представление о назначении заявителю пенсии за выслугу лет по </w:t>
      </w:r>
      <w:hyperlink w:anchor="Par402" w:history="1">
        <w:r w:rsidRPr="00AC3F39">
          <w:rPr>
            <w:rFonts w:ascii="Times New Roman" w:eastAsia="Calibri" w:hAnsi="Times New Roman" w:cs="Times New Roman"/>
            <w:sz w:val="24"/>
            <w:szCs w:val="24"/>
          </w:rPr>
          <w:t>форме</w:t>
        </w:r>
      </w:hyperlink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5 к Положению и направляет его с приложением документов, указанных в </w:t>
      </w:r>
      <w:hyperlink w:anchor="Par53" w:history="1">
        <w:r w:rsidRPr="00AC3F39">
          <w:rPr>
            <w:rFonts w:ascii="Times New Roman" w:eastAsia="Calibri" w:hAnsi="Times New Roman" w:cs="Times New Roman"/>
            <w:sz w:val="24"/>
            <w:szCs w:val="24"/>
          </w:rPr>
          <w:t>пункте 2.3 раздела 2</w:t>
        </w:r>
      </w:hyperlink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Положения, в </w:t>
      </w:r>
      <w:r w:rsidRPr="00AC3F39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социального обеспечения населения администрации РМР</w:t>
      </w:r>
      <w:r w:rsidRPr="00AC3F39">
        <w:rPr>
          <w:rFonts w:ascii="Times New Roman" w:eastAsia="Calibri" w:hAnsi="Times New Roman" w:cs="Times New Roman"/>
          <w:sz w:val="24"/>
          <w:szCs w:val="24"/>
        </w:rPr>
        <w:t xml:space="preserve"> (далее - Управление) для осуществления расчета размера пенсии за выслугу лет и вынесения на рассмотрение комиссии.</w:t>
      </w:r>
      <w:r w:rsidR="00AC3F39" w:rsidRPr="00AC3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AC3F39" w:rsidRPr="003447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Комиссия принимает </w:t>
      </w:r>
      <w:hyperlink r:id="rId10" w:history="1">
        <w:r w:rsidR="00AC3F39" w:rsidRPr="0034472A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решение</w:t>
        </w:r>
      </w:hyperlink>
      <w:r w:rsidR="00AC3F39" w:rsidRPr="003447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установлении пенсии за выслугу лет либо об отказе в ее назначении в течение 30 дней со дня регистрации заявления на основании совокупности представленных документов. Днем обращения за назначением пенсии за выслугу лет считается день регистрации заявления от муниципального служащего с прилагаемыми документами. В том случае, когда муниципальный служащий представил не все документы, днем обращения за пенсией считается день представления всего пакета документов.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3.3. В случае выявления обстоятельств, указанных в </w:t>
      </w:r>
      <w:hyperlink w:anchor="Par78" w:history="1">
        <w:r w:rsidRPr="006A2F9B">
          <w:rPr>
            <w:rFonts w:eastAsia="Calibri"/>
            <w:color w:val="000000"/>
            <w:sz w:val="24"/>
            <w:szCs w:val="24"/>
          </w:rPr>
          <w:t>пункте 4.2 раздела 4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="00FD2E1C">
        <w:rPr>
          <w:rFonts w:eastAsia="Calibri"/>
          <w:sz w:val="24"/>
          <w:szCs w:val="24"/>
        </w:rPr>
        <w:t>, Администрация</w:t>
      </w:r>
      <w:r w:rsidRPr="006A2F9B">
        <w:rPr>
          <w:rFonts w:eastAsia="Calibri"/>
          <w:sz w:val="24"/>
          <w:szCs w:val="24"/>
        </w:rPr>
        <w:t xml:space="preserve"> направляет заявителю обоснованный отказ в оформлении представления </w:t>
      </w:r>
      <w:r w:rsidRPr="006A2F9B">
        <w:rPr>
          <w:rFonts w:eastAsia="Calibri"/>
          <w:sz w:val="24"/>
          <w:szCs w:val="24"/>
        </w:rPr>
        <w:lastRenderedPageBreak/>
        <w:t>о назначении пенсии за выслугу лет. Указанный отказ может быть обжалован заявителем в установленном законодательством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 НАЗНАЧЕНИЕ И ВЫПЛАТА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4.1. На основании представленных документов комиссией принимается решение о назначении пенсии за выслугу лет или об отказе в ее назначении по </w:t>
      </w:r>
      <w:hyperlink w:anchor="Par454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6 к </w:t>
      </w:r>
      <w:r>
        <w:rPr>
          <w:rFonts w:eastAsia="Calibri"/>
          <w:sz w:val="24"/>
          <w:szCs w:val="24"/>
        </w:rPr>
        <w:t>Положению</w:t>
      </w:r>
      <w:r w:rsidRPr="006A2F9B">
        <w:rPr>
          <w:rFonts w:eastAsia="Calibri"/>
          <w:sz w:val="24"/>
          <w:szCs w:val="24"/>
        </w:rPr>
        <w:t>. Решение комиссии оформляется в двух экземплярах. Один экзе</w:t>
      </w:r>
      <w:r w:rsidR="009F7A6D">
        <w:rPr>
          <w:rFonts w:eastAsia="Calibri"/>
          <w:sz w:val="24"/>
          <w:szCs w:val="24"/>
        </w:rPr>
        <w:t>мпляр решения направляется в Администрацию, отдел по управлению делами</w:t>
      </w:r>
      <w:r w:rsidRPr="006A2F9B">
        <w:rPr>
          <w:rFonts w:eastAsia="Calibri"/>
          <w:sz w:val="24"/>
          <w:szCs w:val="24"/>
        </w:rPr>
        <w:t xml:space="preserve"> приобщает его к личному делу заявителя и уведомляет заявителя о принятом решении, а также предоставляет ему копию решения комиссии (по желанию заявителя).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Второй экземпляр решения комиссии о назначении пенсии за выслугу лет вместе с документами, необходимыми для назначения пенсии за выслугу ле</w:t>
      </w:r>
      <w:r w:rsidR="009F7A6D">
        <w:rPr>
          <w:rFonts w:eastAsia="Calibri"/>
          <w:sz w:val="24"/>
          <w:szCs w:val="24"/>
        </w:rPr>
        <w:t>т, направляется в отдел бухгалтерского учета Администрации</w:t>
      </w:r>
      <w:r>
        <w:rPr>
          <w:rFonts w:eastAsia="Calibri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для хранения и осуществления выплат.</w:t>
      </w:r>
    </w:p>
    <w:p w:rsidR="00C73B9A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" w:name="Par39"/>
      <w:bookmarkEnd w:id="1"/>
      <w:r w:rsidRPr="006A2F9B">
        <w:rPr>
          <w:rFonts w:eastAsia="Calibri"/>
          <w:sz w:val="24"/>
          <w:szCs w:val="24"/>
        </w:rPr>
        <w:t>4.2. Решение об отказе в назначении пенсии за выслугу лет принимается в следующих случаях:</w:t>
      </w:r>
    </w:p>
    <w:p w:rsidR="002F4A69" w:rsidRPr="006A2F9B" w:rsidRDefault="002F4A69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4.2.1</w:t>
      </w:r>
      <w:r w:rsidR="00800F94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Заявитель является получателем иной пенсии за выслугу лет</w:t>
      </w:r>
      <w:r w:rsidR="00800F94">
        <w:rPr>
          <w:rFonts w:eastAsia="Calibri"/>
          <w:sz w:val="24"/>
          <w:szCs w:val="24"/>
        </w:rPr>
        <w:t>.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>4.2.2.Ежемесячного пожизненного содержания в соответствии с законодательством Российской Федерации;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 xml:space="preserve">4.2.3. Доплат к </w:t>
      </w:r>
      <w:r w:rsidR="002F4A69">
        <w:rPr>
          <w:sz w:val="24"/>
          <w:szCs w:val="24"/>
        </w:rPr>
        <w:t>страховой</w:t>
      </w:r>
      <w:r w:rsidRPr="003939EF">
        <w:rPr>
          <w:sz w:val="24"/>
          <w:szCs w:val="24"/>
        </w:rPr>
        <w:t xml:space="preserve"> пенсии по старости (инвалидности) за работу (службу) или в связи с наличием государственных наград, осуществляемых в соответствии с законодательством Российской Федерации и законодательством субъектов Российской Федерации;</w:t>
      </w:r>
    </w:p>
    <w:p w:rsidR="00C73B9A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3939EF">
        <w:rPr>
          <w:sz w:val="24"/>
          <w:szCs w:val="24"/>
        </w:rPr>
        <w:t>4.2.4. Дополнительного материального обеспечения, осуществляемого в соответствии с законодательством Российской Федерации и законодательством субъектов Российской Федерации, за исключением дополнительного материального обеспечения, установленного указами Президента Российской Федерации отдельным категориям ветеранов и инвал</w:t>
      </w:r>
      <w:r w:rsidR="002F4A69">
        <w:rPr>
          <w:sz w:val="24"/>
          <w:szCs w:val="24"/>
        </w:rPr>
        <w:t>идам вследствие военной травмы.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4.2.5. Период замещения заявителем должности муниципальной службы непосредственно перед увольнением и (или) период суммарного замещения им должностей муниципальной службы менее установленного </w:t>
      </w:r>
      <w:r w:rsidRPr="006A2F9B">
        <w:rPr>
          <w:sz w:val="24"/>
          <w:szCs w:val="24"/>
        </w:rPr>
        <w:t>Законом Ярославской области от 27.06.2007. № 46-з «О муниципальной службе в Ярославской области»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4.2.6. Заявитель не является получателем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(инвалидности) на момент подачи и (или) рассмотрения заявления о назначении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4.2.7. Заявитель не имел права на получение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(инвалидности) на момент освобождения от должности (если указанное обстоятельство необходимо для назначения ему пенсии за выслугу лет).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4.3. Пенсия за выслугу лет назначается комиссией с первого числа месяца, следующего за месяцем, в котором заявитель обратился за получением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Днем обращения за назначением пенсии за выслугу лет считается день регистрации заявления о назначении пенсии за выслугу лет соответствующим муниципальным органом.</w:t>
      </w:r>
    </w:p>
    <w:p w:rsidR="00C73B9A" w:rsidRPr="00372CAE" w:rsidRDefault="006420C2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4.4. Пенсия за выслугу лет устанавливается </w:t>
      </w:r>
      <w:r w:rsidR="00C73B9A" w:rsidRPr="006A2F9B">
        <w:rPr>
          <w:rFonts w:eastAsia="Calibri"/>
          <w:sz w:val="24"/>
          <w:szCs w:val="24"/>
        </w:rPr>
        <w:t xml:space="preserve">к </w:t>
      </w:r>
      <w:r w:rsidR="00372CAE">
        <w:rPr>
          <w:rFonts w:eastAsia="Calibri"/>
          <w:sz w:val="24"/>
          <w:szCs w:val="24"/>
        </w:rPr>
        <w:t>страховой</w:t>
      </w:r>
      <w:r w:rsidR="00C73B9A" w:rsidRPr="006A2F9B">
        <w:rPr>
          <w:rFonts w:eastAsia="Calibri"/>
          <w:sz w:val="24"/>
          <w:szCs w:val="24"/>
        </w:rPr>
        <w:t xml:space="preserve"> пенсии по старости</w:t>
      </w:r>
      <w:r>
        <w:rPr>
          <w:rFonts w:eastAsia="Calibri"/>
          <w:sz w:val="24"/>
          <w:szCs w:val="24"/>
        </w:rPr>
        <w:t xml:space="preserve"> </w:t>
      </w:r>
      <w:r w:rsidR="00C73B9A" w:rsidRPr="006A2F9B">
        <w:rPr>
          <w:rFonts w:eastAsia="Calibri"/>
          <w:sz w:val="24"/>
          <w:szCs w:val="24"/>
        </w:rPr>
        <w:t xml:space="preserve">в соответствии с Федеральным </w:t>
      </w:r>
      <w:hyperlink r:id="rId11" w:history="1">
        <w:r w:rsidR="00C73B9A" w:rsidRPr="006A2F9B">
          <w:rPr>
            <w:rFonts w:eastAsia="Calibri"/>
            <w:sz w:val="24"/>
            <w:szCs w:val="24"/>
          </w:rPr>
          <w:t>законом</w:t>
        </w:r>
      </w:hyperlink>
      <w:r w:rsidR="00C73B9A" w:rsidRPr="006A2F9B">
        <w:rPr>
          <w:rFonts w:eastAsia="Calibri"/>
          <w:sz w:val="24"/>
          <w:szCs w:val="24"/>
        </w:rPr>
        <w:t xml:space="preserve"> </w:t>
      </w:r>
      <w:r w:rsidR="00C73B9A" w:rsidRPr="00660DFB">
        <w:rPr>
          <w:rFonts w:eastAsia="Calibri"/>
          <w:sz w:val="24"/>
          <w:szCs w:val="24"/>
        </w:rPr>
        <w:t xml:space="preserve">"О </w:t>
      </w:r>
      <w:r w:rsidR="00372CAE" w:rsidRPr="00660DFB">
        <w:rPr>
          <w:rFonts w:eastAsia="Calibri"/>
          <w:sz w:val="24"/>
          <w:szCs w:val="24"/>
        </w:rPr>
        <w:t>страховых пенсиях</w:t>
      </w:r>
      <w:r w:rsidR="00C73B9A" w:rsidRPr="00660DFB">
        <w:rPr>
          <w:rFonts w:eastAsia="Calibri"/>
          <w:sz w:val="24"/>
          <w:szCs w:val="24"/>
        </w:rPr>
        <w:t>", назначается пожизненно. Пенсия за выслугу лет, назначенная к пенсии по инвалидности, назначается на срок инвалидности. Пенсия за выслугу лет, н</w:t>
      </w:r>
      <w:r w:rsidR="00C73B9A" w:rsidRPr="006A2F9B">
        <w:rPr>
          <w:rFonts w:eastAsia="Calibri"/>
          <w:sz w:val="24"/>
          <w:szCs w:val="24"/>
        </w:rPr>
        <w:t xml:space="preserve">азначенная к пенсии, установленной в соответствии с </w:t>
      </w:r>
      <w:hyperlink r:id="rId12" w:history="1">
        <w:r w:rsidR="00C73B9A" w:rsidRPr="006A2F9B">
          <w:rPr>
            <w:rFonts w:eastAsia="Calibri"/>
            <w:sz w:val="24"/>
            <w:szCs w:val="24"/>
          </w:rPr>
          <w:t>Законом</w:t>
        </w:r>
      </w:hyperlink>
      <w:r w:rsidR="00C73B9A" w:rsidRPr="006A2F9B">
        <w:rPr>
          <w:rFonts w:eastAsia="Calibri"/>
          <w:sz w:val="24"/>
          <w:szCs w:val="24"/>
        </w:rPr>
        <w:t xml:space="preserve"> Российской Федерации "О занятости населения</w:t>
      </w:r>
      <w:r w:rsidR="0082736E">
        <w:rPr>
          <w:rFonts w:eastAsia="Calibri"/>
          <w:sz w:val="24"/>
          <w:szCs w:val="24"/>
        </w:rPr>
        <w:t xml:space="preserve">  в Российской Федерации</w:t>
      </w:r>
      <w:r w:rsidR="00C73B9A" w:rsidRPr="006A2F9B">
        <w:rPr>
          <w:rFonts w:eastAsia="Calibri"/>
          <w:sz w:val="24"/>
          <w:szCs w:val="24"/>
        </w:rPr>
        <w:t xml:space="preserve">", назначается до достижения возраста, дающего право на </w:t>
      </w:r>
      <w:r w:rsidR="00372CAE">
        <w:rPr>
          <w:rFonts w:eastAsia="Calibri"/>
          <w:sz w:val="24"/>
          <w:szCs w:val="24"/>
        </w:rPr>
        <w:t>страховую</w:t>
      </w:r>
      <w:r w:rsidR="00C73B9A" w:rsidRPr="006A2F9B">
        <w:rPr>
          <w:rFonts w:eastAsia="Calibri"/>
          <w:sz w:val="24"/>
          <w:szCs w:val="24"/>
        </w:rPr>
        <w:t xml:space="preserve"> пенсию</w:t>
      </w:r>
      <w:r>
        <w:rPr>
          <w:rFonts w:eastAsia="Calibri"/>
          <w:sz w:val="24"/>
          <w:szCs w:val="24"/>
        </w:rPr>
        <w:t xml:space="preserve"> по старости, либо на период</w:t>
      </w:r>
      <w:r w:rsidR="00C73B9A" w:rsidRPr="006A2F9B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до назначения с</w:t>
      </w:r>
      <w:r w:rsidR="00DA653F">
        <w:rPr>
          <w:rFonts w:eastAsia="Calibri"/>
          <w:sz w:val="24"/>
          <w:szCs w:val="24"/>
        </w:rPr>
        <w:t>траховой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>4.5. Выплата пенсии за выслугу лет, а также расходы на ее доставку и пересылку осу</w:t>
      </w:r>
      <w:r w:rsidR="009F7A6D">
        <w:rPr>
          <w:rFonts w:eastAsia="Calibri"/>
          <w:sz w:val="24"/>
          <w:szCs w:val="24"/>
        </w:rPr>
        <w:t>ществляются Администрацией</w:t>
      </w:r>
      <w:r w:rsidRPr="006A2F9B">
        <w:rPr>
          <w:rFonts w:eastAsia="Calibri"/>
          <w:sz w:val="24"/>
          <w:szCs w:val="24"/>
        </w:rPr>
        <w:t xml:space="preserve"> за счет средс</w:t>
      </w:r>
      <w:r w:rsidR="009F7A6D">
        <w:rPr>
          <w:rFonts w:eastAsia="Calibri"/>
          <w:sz w:val="24"/>
          <w:szCs w:val="24"/>
        </w:rPr>
        <w:t>тв, предусматриваемых в местном</w:t>
      </w:r>
      <w:r w:rsidRPr="006A2F9B">
        <w:rPr>
          <w:rFonts w:eastAsia="Calibri"/>
          <w:sz w:val="24"/>
          <w:szCs w:val="24"/>
        </w:rPr>
        <w:t xml:space="preserve"> бюджете </w:t>
      </w:r>
      <w:r>
        <w:rPr>
          <w:rFonts w:eastAsia="Calibri"/>
          <w:sz w:val="24"/>
          <w:szCs w:val="24"/>
        </w:rPr>
        <w:t xml:space="preserve"> поселения </w:t>
      </w:r>
      <w:r w:rsidRPr="006A2F9B">
        <w:rPr>
          <w:rFonts w:eastAsia="Calibri"/>
          <w:sz w:val="24"/>
          <w:szCs w:val="24"/>
        </w:rPr>
        <w:t>на финансирование социальной политики.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4.6. Выплата пенсии за выслугу лет за текущий месяц осуществляется в течение следующего за ним месяца.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bookmarkStart w:id="2" w:name="Par53"/>
      <w:bookmarkEnd w:id="2"/>
      <w:r w:rsidRPr="006A2F9B">
        <w:rPr>
          <w:rFonts w:eastAsia="Calibri"/>
          <w:sz w:val="24"/>
          <w:szCs w:val="24"/>
        </w:rPr>
        <w:t>5. ПРЕКРАЩЕНИЕ ВЫПЛАТЫ ПЕНСИИ ЗА ВЫСЛУГУ ЛЕТ. ИЗМЕНЕНИЕ ОСНОВАНИЯ ВЫПЛАТЫ ПЕНСИИ ЗА ВЫСЛУГУ ЛЕТ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3" w:name="Par55"/>
      <w:bookmarkEnd w:id="3"/>
      <w:r w:rsidRPr="006A2F9B">
        <w:rPr>
          <w:rFonts w:eastAsia="Calibri"/>
          <w:sz w:val="24"/>
          <w:szCs w:val="24"/>
        </w:rPr>
        <w:t>5.1. Выплата пенсии за выслугу лет прекращается: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4" w:name="Par56"/>
      <w:bookmarkEnd w:id="4"/>
      <w:r w:rsidRPr="006A2F9B">
        <w:rPr>
          <w:rFonts w:eastAsia="Calibri"/>
          <w:sz w:val="24"/>
          <w:szCs w:val="24"/>
        </w:rPr>
        <w:t xml:space="preserve">5.1.1. </w:t>
      </w:r>
      <w:r w:rsidRPr="00ED57B5">
        <w:rPr>
          <w:rFonts w:eastAsia="Calibri"/>
          <w:sz w:val="24"/>
          <w:szCs w:val="24"/>
        </w:rPr>
        <w:t xml:space="preserve">При установлении лицу, которому назначена пенсия за выслугу лет (далее - получатель), иных выплат, указанных в </w:t>
      </w:r>
      <w:hyperlink w:anchor="Par80" w:history="1">
        <w:r w:rsidR="00800F94" w:rsidRPr="00ED57B5">
          <w:rPr>
            <w:rFonts w:eastAsia="Calibri"/>
            <w:color w:val="000000"/>
            <w:sz w:val="24"/>
            <w:szCs w:val="24"/>
          </w:rPr>
          <w:t>подпункте 4.2.1</w:t>
        </w:r>
        <w:r w:rsidR="00876756" w:rsidRPr="00ED57B5">
          <w:rPr>
            <w:rFonts w:eastAsia="Calibri"/>
            <w:color w:val="000000"/>
            <w:sz w:val="24"/>
            <w:szCs w:val="24"/>
          </w:rPr>
          <w:t>- 4.2.4</w:t>
        </w:r>
        <w:r w:rsidRPr="00ED57B5">
          <w:rPr>
            <w:rFonts w:eastAsia="Calibri"/>
            <w:color w:val="000000"/>
            <w:sz w:val="24"/>
            <w:szCs w:val="24"/>
          </w:rPr>
          <w:t xml:space="preserve"> раздела 4</w:t>
        </w:r>
      </w:hyperlink>
      <w:r w:rsidRPr="00ED57B5">
        <w:rPr>
          <w:rFonts w:eastAsia="Calibri"/>
          <w:sz w:val="24"/>
          <w:szCs w:val="24"/>
        </w:rPr>
        <w:t xml:space="preserve"> Положения.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5.1.2. В случае смерти получателя.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5" w:name="Par58"/>
      <w:bookmarkEnd w:id="5"/>
      <w:r w:rsidRPr="006A2F9B">
        <w:rPr>
          <w:rFonts w:eastAsia="Calibri"/>
          <w:sz w:val="24"/>
          <w:szCs w:val="24"/>
        </w:rPr>
        <w:t xml:space="preserve">5.1.3. В случае изменения основания назначения пенсии за выслугу лет в соответствии со </w:t>
      </w:r>
      <w:hyperlink r:id="rId13" w:history="1">
        <w:r w:rsidRPr="006A2F9B">
          <w:rPr>
            <w:rFonts w:eastAsia="Calibri"/>
            <w:color w:val="000000"/>
            <w:sz w:val="24"/>
            <w:szCs w:val="24"/>
          </w:rPr>
          <w:t>статьей 11</w:t>
        </w:r>
      </w:hyperlink>
      <w:r w:rsidRPr="006A2F9B">
        <w:rPr>
          <w:rFonts w:eastAsia="Calibri"/>
          <w:sz w:val="24"/>
          <w:szCs w:val="24"/>
        </w:rPr>
        <w:t xml:space="preserve"> Закона Ярославской области "О муниципальной службе в Ярославской области".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6" w:name="Par59"/>
      <w:bookmarkEnd w:id="6"/>
      <w:r w:rsidRPr="006A2F9B">
        <w:rPr>
          <w:rFonts w:eastAsia="Calibri"/>
          <w:sz w:val="24"/>
          <w:szCs w:val="24"/>
        </w:rPr>
        <w:t xml:space="preserve">5.2. В случае, установленном </w:t>
      </w:r>
      <w:hyperlink w:anchor="Par95" w:history="1">
        <w:r w:rsidRPr="006A2F9B">
          <w:rPr>
            <w:rFonts w:eastAsia="Calibri"/>
            <w:color w:val="000000"/>
            <w:sz w:val="24"/>
            <w:szCs w:val="24"/>
          </w:rPr>
          <w:t>подпунктом 5.1.1 пункта 5.1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 xml:space="preserve">, получатель обязан в 5-дневный срок проинформировать об этом </w:t>
      </w:r>
      <w:r w:rsidR="00876756">
        <w:rPr>
          <w:rFonts w:eastAsia="Calibri"/>
          <w:sz w:val="24"/>
          <w:szCs w:val="24"/>
        </w:rPr>
        <w:t>комиссию</w:t>
      </w:r>
      <w:r w:rsidRPr="006A2F9B">
        <w:rPr>
          <w:rFonts w:eastAsia="Calibri"/>
          <w:sz w:val="24"/>
          <w:szCs w:val="24"/>
        </w:rPr>
        <w:t xml:space="preserve"> путем направления заявления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Выплата пенсии за выслугу лет прекращается с</w:t>
      </w:r>
      <w:r w:rsidR="00876756">
        <w:rPr>
          <w:rFonts w:eastAsia="Calibri"/>
          <w:sz w:val="24"/>
          <w:szCs w:val="24"/>
        </w:rPr>
        <w:t>о дня назначения указанных выплат</w:t>
      </w:r>
      <w:r w:rsidRPr="006A2F9B">
        <w:rPr>
          <w:rFonts w:eastAsia="Calibri"/>
          <w:sz w:val="24"/>
          <w:szCs w:val="24"/>
        </w:rPr>
        <w:t xml:space="preserve">, в котором наступили указанные обстоятельства. Решение о прекращении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Суммы пенсии за выслугу лет, излишне выплаченные вследствие несвоевременного сообщения о наличии оснований для прекращения выплаты пенсии за выслугу лет, возмещаются получателем, а в случае его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5.3. В случае, установленном </w:t>
      </w:r>
      <w:hyperlink w:anchor="Par96" w:history="1">
        <w:r w:rsidRPr="006A2F9B">
          <w:rPr>
            <w:rFonts w:eastAsia="Calibri"/>
            <w:color w:val="000000"/>
            <w:sz w:val="24"/>
            <w:szCs w:val="24"/>
          </w:rPr>
          <w:t>подпунктом 5.1.2 пункта 5.1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выплата пенсии за выслугу лет прекращается с первого числа месяца, следующего за месяцем, в котором наступило указанное событие. Суммы пенсии за выслугу лет, излишне выплаченные получателю вследствие несвоевременного установления указанного события, возмещаются его правопреемниками, а в случае их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5.4. Изменение основания назначения пенсии за выслугу лет производится по заявлению получателя при наличии у него права на назначение пенсии за выслугу лет по нескольким основаниям, предусмотренным </w:t>
      </w:r>
      <w:hyperlink r:id="rId14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Ярославской области "О муниципальной службе в Ярославской области".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Для изменения основания назначения пенсии за выслугу лет получатель подает заявление о назначении пенсии за выслугу лет по </w:t>
      </w:r>
      <w:hyperlink w:anchor="Par19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1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, в котором указывает новое основание назначения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случае назначения пенсии за выслугу лет по новому основанию комиссия принимает решение о прекращении выплаты ранее назначенной пенсии за выслугу лет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 xml:space="preserve"> со дня назначения пенсии за выслугу лет по новому основанию.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5.5. Изменение основания выплаты пенсии за выслугу лет происходит в следующих случаях: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5.5.1. Прекращение выплаты получателю </w:t>
      </w:r>
      <w:r w:rsidR="00372CAE">
        <w:rPr>
          <w:rFonts w:eastAsia="Calibri"/>
          <w:sz w:val="24"/>
          <w:szCs w:val="24"/>
        </w:rPr>
        <w:t xml:space="preserve">страховой </w:t>
      </w:r>
      <w:r w:rsidRPr="006A2F9B">
        <w:rPr>
          <w:rFonts w:eastAsia="Calibri"/>
          <w:sz w:val="24"/>
          <w:szCs w:val="24"/>
        </w:rPr>
        <w:t>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5.5.2. Прекращение выплаты получателю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старости в соответствии с </w:t>
      </w:r>
      <w:hyperlink r:id="rId15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Российской Федерации "О занятости населения".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5.6. В случае, установленном </w:t>
      </w:r>
      <w:hyperlink w:anchor="Par104" w:history="1">
        <w:r w:rsidRPr="006A2F9B">
          <w:rPr>
            <w:rFonts w:eastAsia="Calibri"/>
            <w:color w:val="000000"/>
            <w:sz w:val="24"/>
            <w:szCs w:val="24"/>
          </w:rPr>
          <w:t>подпунктом 5.5.1 пункта 5.5 раздела 5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выплата пенсии за выслугу лет приостанавливается со дня, следующего за днем прекращения выплаты трудовой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 течение месяца с момента приостановления выплаты пенсии за выслугу лет </w:t>
      </w:r>
      <w:r w:rsidRPr="006A2F9B">
        <w:rPr>
          <w:rFonts w:eastAsia="Calibri"/>
          <w:color w:val="000000"/>
          <w:sz w:val="24"/>
          <w:szCs w:val="24"/>
        </w:rPr>
        <w:t>Управление</w:t>
      </w:r>
      <w:r w:rsidRPr="006A2F9B">
        <w:rPr>
          <w:rFonts w:eastAsia="Calibri"/>
          <w:sz w:val="24"/>
          <w:szCs w:val="24"/>
        </w:rPr>
        <w:t xml:space="preserve"> запрашивает в Пенсионном фонде информацию о реализации получателем права на </w:t>
      </w:r>
      <w:r w:rsidR="00372CAE">
        <w:rPr>
          <w:rFonts w:eastAsia="Calibri"/>
          <w:sz w:val="24"/>
          <w:szCs w:val="24"/>
        </w:rPr>
        <w:t>страховую</w:t>
      </w:r>
      <w:r w:rsidRPr="006A2F9B">
        <w:rPr>
          <w:rFonts w:eastAsia="Calibri"/>
          <w:sz w:val="24"/>
          <w:szCs w:val="24"/>
        </w:rPr>
        <w:t xml:space="preserve"> пенсию после прекращения выплаты трудовой пенсии по </w:t>
      </w:r>
      <w:r w:rsidRPr="006A2F9B">
        <w:rPr>
          <w:rFonts w:eastAsia="Calibri"/>
          <w:sz w:val="24"/>
          <w:szCs w:val="24"/>
        </w:rPr>
        <w:lastRenderedPageBreak/>
        <w:t>инвалидности, а также иную информацию, имеющую значение для установления размера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Если до истечения трех месяцев с момента приостановления выплаты пенсии за выслугу лет получателю возобновлена выплата трудовой пенсии по инвалидности, выплата пенсии за выслугу лет возобновляется с даты возобновления выплаты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Если до истечения трех месяцев с момента приостановления выплаты пенсии за выслугу лет получателю не возобновлена выплата </w:t>
      </w:r>
      <w:r w:rsidR="00372CAE">
        <w:rPr>
          <w:rFonts w:eastAsia="Calibri"/>
          <w:sz w:val="24"/>
          <w:szCs w:val="24"/>
        </w:rPr>
        <w:t>страховой</w:t>
      </w:r>
      <w:r w:rsidRPr="006A2F9B">
        <w:rPr>
          <w:rFonts w:eastAsia="Calibri"/>
          <w:sz w:val="24"/>
          <w:szCs w:val="24"/>
        </w:rPr>
        <w:t xml:space="preserve"> пенсии по инвалидности и не назначена </w:t>
      </w:r>
      <w:r w:rsidR="00372CAE">
        <w:rPr>
          <w:rFonts w:eastAsia="Calibri"/>
          <w:sz w:val="24"/>
          <w:szCs w:val="24"/>
        </w:rPr>
        <w:t>страховая</w:t>
      </w:r>
      <w:r w:rsidRPr="006A2F9B">
        <w:rPr>
          <w:rFonts w:eastAsia="Calibri"/>
          <w:sz w:val="24"/>
          <w:szCs w:val="24"/>
        </w:rPr>
        <w:t xml:space="preserve"> пенсия по старости, выплата пенсии за выслугу лет прекращается с даты приостановления выплаты пенсии за выслугу лет. Решение о прекращении выплаты пенсии за выслугу лет принимается комиссией </w:t>
      </w:r>
      <w:r w:rsidRPr="006A2F9B">
        <w:rPr>
          <w:rFonts w:eastAsia="Calibri"/>
          <w:color w:val="000000"/>
          <w:sz w:val="24"/>
          <w:szCs w:val="24"/>
        </w:rPr>
        <w:t xml:space="preserve">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При восстановлении права на трудовую пенсию по истечении указанного срока пенсия за выслугу лет назначается заново.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Если до истечения трех месяцев с момента приостановления выплаты пенсии за выслугу лет получателю назначена </w:t>
      </w:r>
      <w:r w:rsidR="00372CAE">
        <w:rPr>
          <w:rFonts w:eastAsia="Calibri"/>
          <w:sz w:val="24"/>
          <w:szCs w:val="24"/>
        </w:rPr>
        <w:t>страховая</w:t>
      </w:r>
      <w:r w:rsidRPr="006A2F9B">
        <w:rPr>
          <w:rFonts w:eastAsia="Calibri"/>
          <w:sz w:val="24"/>
          <w:szCs w:val="24"/>
        </w:rPr>
        <w:t xml:space="preserve"> пенсия по старости, </w:t>
      </w:r>
      <w:r w:rsidR="008B53B0">
        <w:rPr>
          <w:rFonts w:eastAsia="Calibri"/>
          <w:color w:val="000000"/>
          <w:sz w:val="24"/>
          <w:szCs w:val="24"/>
        </w:rPr>
        <w:t>У</w:t>
      </w:r>
      <w:r w:rsidRPr="006A2F9B">
        <w:rPr>
          <w:rFonts w:eastAsia="Calibri"/>
          <w:color w:val="000000"/>
          <w:sz w:val="24"/>
          <w:szCs w:val="24"/>
        </w:rPr>
        <w:t>правление</w:t>
      </w:r>
      <w:r w:rsidRPr="006A2F9B">
        <w:rPr>
          <w:rFonts w:eastAsia="Calibri"/>
          <w:sz w:val="24"/>
          <w:szCs w:val="24"/>
        </w:rPr>
        <w:t xml:space="preserve"> производит перерасчет размера пенсии за выслугу лет в соответствии с </w:t>
      </w:r>
      <w:hyperlink w:anchor="Par153" w:history="1">
        <w:r w:rsidRPr="006A2F9B">
          <w:rPr>
            <w:rFonts w:eastAsia="Calibri"/>
            <w:color w:val="000000"/>
            <w:sz w:val="24"/>
            <w:szCs w:val="24"/>
          </w:rPr>
          <w:t>разделом 9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. Возобновление выплаты пенсии за выслугу лет производится с даты, с которой получателю назначена трудовая пенсия по старости.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5.7. В случае, установленном </w:t>
      </w:r>
      <w:hyperlink w:anchor="Par105" w:history="1">
        <w:r w:rsidRPr="006A2F9B">
          <w:rPr>
            <w:rFonts w:eastAsia="Calibri"/>
            <w:color w:val="000000"/>
            <w:sz w:val="24"/>
            <w:szCs w:val="24"/>
          </w:rPr>
          <w:t>подпунктом 5.5.2 пункта 5.5 раздела 5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 xml:space="preserve">, выплата пенсии за выслугу лет приостанавливается со дня, следующего за днем прекращения выплаты трудовой пенсии по старости в соответствии с </w:t>
      </w:r>
      <w:hyperlink r:id="rId16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Российской Федерации "О занятости населения".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Для решения вопроса о возобновлении выплаты пенсии за выслугу лет Управление запрашивает в Пенсионном фонде информацию о реализации получателем права на трудовую пенсию после прекращения выплаты трудовой пенсии, назначенной в соответствии с </w:t>
      </w:r>
      <w:hyperlink r:id="rId17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Российской Федерации «О занятости населения», а также иную информацию, имеющую значение для установления размера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Возобновление выплаты пенсии за выслугу лет производится на основании решения комиссии, принимаемого по </w:t>
      </w:r>
      <w:hyperlink w:anchor="Par402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 xml:space="preserve">, с даты возобновления выплаты трудовой пенсии по старости, назначенной в соответствии с Федеральным </w:t>
      </w:r>
      <w:hyperlink r:id="rId18" w:history="1">
        <w:r w:rsidRPr="006A2F9B">
          <w:rPr>
            <w:rFonts w:eastAsia="Calibri"/>
            <w:color w:val="000000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"О трудовых пенсиях в Российской Федерации".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5.8. Информацию о реализации получателем права на трудовую пенсию (в виде документа, указанного в </w:t>
      </w:r>
      <w:hyperlink w:anchor="Par59" w:history="1">
        <w:r w:rsidRPr="006A2F9B">
          <w:rPr>
            <w:rFonts w:eastAsia="Calibri"/>
            <w:color w:val="000000"/>
            <w:sz w:val="24"/>
            <w:szCs w:val="24"/>
          </w:rPr>
          <w:t>подпункте 2.3.6 пункта 2.3 раздела 2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) заявитель вправе представить в Управление по собственной инициативе.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 ПРИОСТАНОВЛЕНИЕ И ВОЗОБНОВЛЕНИЕ ПЕНСИИ ЗА ВЫСЛУГУ ЛЕТ ПРИ ЗАМЕЩЕНИИ ОТДЕЛЬНЫХ КАТЕГОРИЙ ДОЛЖНОСТЕЙ</w:t>
      </w:r>
    </w:p>
    <w:p w:rsidR="003939EF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7" w:name="Par78"/>
      <w:bookmarkEnd w:id="7"/>
      <w:r w:rsidRPr="00ED57B5">
        <w:rPr>
          <w:rFonts w:eastAsia="Calibri"/>
          <w:sz w:val="24"/>
          <w:szCs w:val="24"/>
        </w:rPr>
        <w:t>6.1. Пенсия за выслугу лет не выплачивается</w:t>
      </w:r>
      <w:r w:rsidR="003939EF" w:rsidRPr="00ED57B5">
        <w:rPr>
          <w:rFonts w:eastAsia="Calibri"/>
          <w:sz w:val="24"/>
          <w:szCs w:val="24"/>
        </w:rPr>
        <w:t>: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8" w:name="Par80"/>
      <w:bookmarkEnd w:id="8"/>
      <w:r w:rsidRPr="003939EF">
        <w:rPr>
          <w:sz w:val="24"/>
          <w:szCs w:val="24"/>
        </w:rPr>
        <w:t>6.1.1. В период прохождения государственной службы Российской Федерации, государственной гражданской службы субъектов Российской Федерации или муниципальной службы;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>6.1.2. В период замещения государственных должностей Российской Федерации, государственных должностей субъектов Российской Федерации, муниципальных должностей, замещаемых на постоянной основе;</w:t>
      </w:r>
    </w:p>
    <w:p w:rsidR="003939EF" w:rsidRP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939EF">
        <w:rPr>
          <w:sz w:val="24"/>
          <w:szCs w:val="24"/>
        </w:rPr>
        <w:t>6.1.3.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служащих;</w:t>
      </w:r>
    </w:p>
    <w:p w:rsidR="003939EF" w:rsidRDefault="003939EF" w:rsidP="003939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939EF">
        <w:rPr>
          <w:sz w:val="24"/>
          <w:szCs w:val="24"/>
        </w:rPr>
        <w:t>6.1.4. В период получения выплат</w:t>
      </w:r>
      <w:r w:rsidR="00F15B93">
        <w:rPr>
          <w:sz w:val="24"/>
          <w:szCs w:val="24"/>
        </w:rPr>
        <w:t>, указанных в ч.4.2. Положения.</w:t>
      </w:r>
    </w:p>
    <w:p w:rsidR="00C73B9A" w:rsidRPr="006A2F9B" w:rsidRDefault="00C73B9A" w:rsidP="003939EF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6.2. Получатель обязан в 5-дневный срок со дня наступления указанных обстоятельств проинформировать о них Управление путем направления заявления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К указанному заявлению прилагается копия документа о назначении (избрании) получателя на соответствующую должность.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Выплата пенсии за выслугу лет приостанавливается с даты назначения (избрания) получателя на соответствующую должность. Решение о приостановлении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6.3. После увольнения с государственной или муниципальной службы либо с государственной или муниципальной должности получатель информирует об этом Управление путем направления заявления, составленного по </w:t>
      </w:r>
      <w:hyperlink w:anchor="Par515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color w:val="000000"/>
          <w:sz w:val="24"/>
          <w:szCs w:val="24"/>
        </w:rPr>
        <w:t xml:space="preserve"> </w:t>
      </w:r>
      <w:r w:rsidRPr="006A2F9B">
        <w:rPr>
          <w:rFonts w:eastAsia="Calibri"/>
          <w:sz w:val="24"/>
          <w:szCs w:val="24"/>
        </w:rPr>
        <w:t>согласно Приложению 7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 К указанному заявлению прилагается копия документа об увольнении с соответствующей должности.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Выплата пенсии за выслугу лет возобновляется с первого числа месяца, следующего за месяцем, в котором получатель направил соответствующее заявление, но не ранее месяца увольнения с соответствующей должности. Решение о возобновлении выплаты пенсии за выслугу лет принимается комиссией по </w:t>
      </w:r>
      <w:hyperlink w:anchor="Par546" w:history="1">
        <w:r w:rsidRPr="006A2F9B">
          <w:rPr>
            <w:rFonts w:eastAsia="Calibri"/>
            <w:color w:val="000000"/>
            <w:sz w:val="24"/>
            <w:szCs w:val="24"/>
          </w:rPr>
          <w:t>форме</w:t>
        </w:r>
      </w:hyperlink>
      <w:r w:rsidRPr="006A2F9B">
        <w:rPr>
          <w:rFonts w:eastAsia="Calibri"/>
          <w:sz w:val="24"/>
          <w:szCs w:val="24"/>
        </w:rPr>
        <w:t xml:space="preserve"> согласно Приложению 8 к По</w:t>
      </w:r>
      <w:r>
        <w:rPr>
          <w:rFonts w:eastAsia="Calibri"/>
          <w:sz w:val="24"/>
          <w:szCs w:val="24"/>
        </w:rPr>
        <w:t>ложению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6.4. Суммы пенсии за выслугу лет, излишне выплаченные вследствие несвоевременного сообщения о наступлении обстоятельств, являющихся основанием для приостановления пенсии за выслугу лет, возмещаются получателем, а в случае его несогласия - взыскиваются в судебном порядке.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7. РАСЧЕТ ПЕНСИИ ЗА ВЫСЛУГУ ЛЕТ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7.1. Пенсия за выслугу лет назначается при наличии стажа муниципальной службы не менее 15 лет в размере 45 процентов среднемесячного заработка муниципального служащего за вычетом страховой пенсии по старости</w:t>
      </w:r>
      <w:r w:rsidR="006420C2">
        <w:rPr>
          <w:rFonts w:eastAsia="Calibri"/>
          <w:sz w:val="24"/>
          <w:szCs w:val="24"/>
        </w:rPr>
        <w:t xml:space="preserve"> (инвалидности), фиксированной выплаты к страховой пенсии</w:t>
      </w:r>
      <w:r w:rsidR="00822ABA">
        <w:rPr>
          <w:rFonts w:eastAsia="Calibri"/>
          <w:sz w:val="24"/>
          <w:szCs w:val="24"/>
        </w:rPr>
        <w:t xml:space="preserve"> и повышений фиксированной выплаты к страховой пенсии, установленных в соответ</w:t>
      </w:r>
      <w:r w:rsidR="00D92B1B">
        <w:rPr>
          <w:rFonts w:eastAsia="Calibri"/>
          <w:sz w:val="24"/>
          <w:szCs w:val="24"/>
        </w:rPr>
        <w:t>ствии с Федеральным законом</w:t>
      </w:r>
      <w:r w:rsidR="00E26171">
        <w:rPr>
          <w:rFonts w:eastAsia="Calibri"/>
          <w:sz w:val="24"/>
          <w:szCs w:val="24"/>
        </w:rPr>
        <w:t xml:space="preserve"> </w:t>
      </w:r>
      <w:r w:rsidR="00822ABA">
        <w:rPr>
          <w:rFonts w:eastAsia="Calibri"/>
          <w:sz w:val="24"/>
          <w:szCs w:val="24"/>
        </w:rPr>
        <w:t xml:space="preserve">«О страховых пенсиях». </w:t>
      </w:r>
      <w:r w:rsidRPr="006A2F9B">
        <w:rPr>
          <w:rFonts w:eastAsia="Calibri"/>
          <w:sz w:val="24"/>
          <w:szCs w:val="24"/>
        </w:rPr>
        <w:t xml:space="preserve">За каждый полный год стажа муниципальной службы сверх 15 лет пенсия за выслугу лет увеличивается на 3 процента среднемесячного заработка. При этом общая сумма пенсии за выслугу лет и страховой пенсии по старости </w:t>
      </w:r>
      <w:r w:rsidR="00822ABA">
        <w:rPr>
          <w:rFonts w:eastAsia="Calibri"/>
          <w:sz w:val="24"/>
          <w:szCs w:val="24"/>
        </w:rPr>
        <w:t xml:space="preserve">(инвалидности), фиксированной выплаты к страховой пенсии и повышений фиксированной выплаты  к страховой пенсии </w:t>
      </w:r>
      <w:r w:rsidRPr="006A2F9B">
        <w:rPr>
          <w:rFonts w:eastAsia="Calibri"/>
          <w:sz w:val="24"/>
          <w:szCs w:val="24"/>
        </w:rPr>
        <w:t xml:space="preserve">не может превышать 75 процентов </w:t>
      </w:r>
      <w:r w:rsidRPr="00ED57B5">
        <w:rPr>
          <w:rFonts w:eastAsia="Calibri"/>
          <w:sz w:val="24"/>
          <w:szCs w:val="24"/>
        </w:rPr>
        <w:t>среднемесячног</w:t>
      </w:r>
      <w:r w:rsidR="00F15B93">
        <w:rPr>
          <w:rFonts w:eastAsia="Calibri"/>
          <w:sz w:val="24"/>
          <w:szCs w:val="24"/>
        </w:rPr>
        <w:t>о заработка муниципального служащего, определенного в пункте 7.2. раздела 7 Положения.</w:t>
      </w:r>
    </w:p>
    <w:p w:rsidR="006F768F" w:rsidRPr="006A2F9B" w:rsidRDefault="006F768F" w:rsidP="00E26171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>Минимальный размер пенсии за выслугу лет, выплачиваемой гражданину</w:t>
      </w:r>
      <w:r w:rsidR="00F44215" w:rsidRPr="00ED57B5">
        <w:rPr>
          <w:rFonts w:eastAsia="Calibri"/>
          <w:sz w:val="24"/>
          <w:szCs w:val="24"/>
        </w:rPr>
        <w:t>,</w:t>
      </w:r>
      <w:r w:rsidRPr="00ED57B5">
        <w:rPr>
          <w:rFonts w:eastAsia="Calibri"/>
          <w:sz w:val="24"/>
          <w:szCs w:val="24"/>
        </w:rPr>
        <w:t xml:space="preserve"> </w:t>
      </w:r>
      <w:r w:rsidR="00F44215" w:rsidRPr="00ED57B5">
        <w:rPr>
          <w:rFonts w:eastAsia="Calibri"/>
          <w:sz w:val="24"/>
          <w:szCs w:val="24"/>
        </w:rPr>
        <w:t>устанавливается муниципальным нормативным правовым актом</w:t>
      </w:r>
      <w:r w:rsidRPr="00766FAB">
        <w:rPr>
          <w:rFonts w:eastAsia="Calibri"/>
          <w:b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Если размер пенсии за выслугу лет ниже установленного минимального размера, пенсия за выслугу лет выплачивается гражданину в минимальном размере пенсии за выслугу лет.</w:t>
      </w:r>
    </w:p>
    <w:p w:rsidR="00EC4C4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При определении размера пенсии за выслугу лет в порядке, установленном </w:t>
      </w:r>
      <w:hyperlink w:anchor="Par127" w:history="1">
        <w:r w:rsidRPr="006A2F9B">
          <w:rPr>
            <w:rFonts w:eastAsia="Calibri"/>
            <w:sz w:val="24"/>
            <w:szCs w:val="24"/>
          </w:rPr>
          <w:t>абзацем первым данного пункта раздела 7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 xml:space="preserve">, не учитываются суммы </w:t>
      </w:r>
      <w:r w:rsidR="00822ABA">
        <w:rPr>
          <w:rFonts w:eastAsia="Calibri"/>
          <w:sz w:val="24"/>
          <w:szCs w:val="24"/>
        </w:rPr>
        <w:t xml:space="preserve">повышений фиксированной выплаты  к страховой пенсии,  приходящиеся на нетрудоспособных членов семьи, в связи с </w:t>
      </w:r>
      <w:r w:rsidRPr="006A2F9B">
        <w:rPr>
          <w:rFonts w:eastAsia="Calibri"/>
          <w:sz w:val="24"/>
          <w:szCs w:val="24"/>
        </w:rPr>
        <w:t xml:space="preserve">достижением возраста 80 лет или наличием инвалидности I группы, </w:t>
      </w:r>
      <w:r w:rsidR="00822ABA">
        <w:rPr>
          <w:rFonts w:eastAsia="Calibri"/>
          <w:sz w:val="24"/>
          <w:szCs w:val="24"/>
        </w:rPr>
        <w:t xml:space="preserve"> суммы полагающиеся в связи с валоризацией пенсионных прав </w:t>
      </w:r>
      <w:r w:rsidRPr="006A2F9B">
        <w:rPr>
          <w:rFonts w:eastAsia="Calibri"/>
          <w:sz w:val="24"/>
          <w:szCs w:val="24"/>
        </w:rPr>
        <w:t xml:space="preserve">в соответствии с Федеральным </w:t>
      </w:r>
      <w:hyperlink r:id="rId19" w:history="1">
        <w:r w:rsidRPr="006A2F9B">
          <w:rPr>
            <w:rFonts w:eastAsia="Calibri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«О трудовых пенсиях в Российской Федерации» </w:t>
      </w:r>
      <w:r w:rsidR="00822ABA">
        <w:rPr>
          <w:rFonts w:eastAsia="Calibri"/>
          <w:sz w:val="24"/>
          <w:szCs w:val="24"/>
        </w:rPr>
        <w:t xml:space="preserve"> размер доли страховой пенсии, установленной и исчисленной в соотв</w:t>
      </w:r>
      <w:r w:rsidR="009F34DE">
        <w:rPr>
          <w:rFonts w:eastAsia="Calibri"/>
          <w:sz w:val="24"/>
          <w:szCs w:val="24"/>
        </w:rPr>
        <w:t>етствии с Федеральным законом «</w:t>
      </w:r>
      <w:r w:rsidR="00822ABA">
        <w:rPr>
          <w:rFonts w:eastAsia="Calibri"/>
          <w:sz w:val="24"/>
          <w:szCs w:val="24"/>
        </w:rPr>
        <w:t>О страховых пенсиях», а так же суммы повышений размеров страховой пенсии по старости и фиксированной выплаты при назначении страховой пенсии по старости впервые (в том числе досрочно) позднее возникновения права на нее, восстановлении выплаты указанной пенсии или назначении указанной пенсии вновь после отка</w:t>
      </w:r>
      <w:r w:rsidR="009F34DE">
        <w:rPr>
          <w:rFonts w:eastAsia="Calibri"/>
          <w:sz w:val="24"/>
          <w:szCs w:val="24"/>
        </w:rPr>
        <w:t>за от получения установленной (</w:t>
      </w:r>
      <w:r w:rsidR="00822ABA">
        <w:rPr>
          <w:rFonts w:eastAsia="Calibri"/>
          <w:sz w:val="24"/>
          <w:szCs w:val="24"/>
        </w:rPr>
        <w:t>в том числе досрочно) страховой пенсии по старости.</w:t>
      </w:r>
    </w:p>
    <w:p w:rsidR="00EC4C45" w:rsidRPr="00EC4C45" w:rsidRDefault="00EC4C45" w:rsidP="00EC4C4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82475">
        <w:rPr>
          <w:rFonts w:eastAsia="Calibri"/>
          <w:b/>
          <w:sz w:val="24"/>
          <w:szCs w:val="24"/>
        </w:rPr>
        <w:t xml:space="preserve"> </w:t>
      </w:r>
      <w:r w:rsidR="00C73B9A" w:rsidRPr="006F768F">
        <w:rPr>
          <w:rFonts w:ascii="Times New Roman" w:eastAsia="Calibri" w:hAnsi="Times New Roman" w:cs="Times New Roman"/>
          <w:sz w:val="24"/>
          <w:szCs w:val="24"/>
        </w:rPr>
        <w:t xml:space="preserve">7.2. </w:t>
      </w:r>
      <w:r w:rsidRPr="00EC4C4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Размер пенсии за выслугу лет исчисляется из среднемесячного заработка муниципального служащего, индексируемого на день обращения за назначением указанной пенсии.</w:t>
      </w:r>
    </w:p>
    <w:p w:rsidR="00EC4C45" w:rsidRPr="00EC4C45" w:rsidRDefault="00EC4C45" w:rsidP="00EC4C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"/>
          <w:szCs w:val="2"/>
          <w:lang w:eastAsia="en-US"/>
        </w:rPr>
      </w:pPr>
      <w:r w:rsidRPr="00EC4C45">
        <w:rPr>
          <w:rFonts w:eastAsiaTheme="minorHAnsi"/>
          <w:sz w:val="24"/>
          <w:szCs w:val="24"/>
          <w:lang w:eastAsia="en-US"/>
        </w:rPr>
        <w:lastRenderedPageBreak/>
        <w:t>Размер среднемесячного заработка определяется в порядке, установленном муниципальным нормативным правовым актом, и не может превышать 2,8 должностного оклада</w:t>
      </w:r>
      <w:r w:rsidR="003317EB">
        <w:rPr>
          <w:rFonts w:eastAsiaTheme="minorHAnsi"/>
          <w:sz w:val="24"/>
          <w:szCs w:val="24"/>
          <w:lang w:eastAsia="en-US"/>
        </w:rPr>
        <w:t xml:space="preserve"> и оклада за классный чин</w:t>
      </w:r>
      <w:r w:rsidR="0064214B">
        <w:rPr>
          <w:rFonts w:eastAsiaTheme="minorHAnsi"/>
          <w:sz w:val="24"/>
          <w:szCs w:val="24"/>
          <w:lang w:eastAsia="en-US"/>
        </w:rPr>
        <w:t>, установленных</w:t>
      </w:r>
      <w:r w:rsidRPr="00EC4C45">
        <w:rPr>
          <w:rFonts w:eastAsiaTheme="minorHAnsi"/>
          <w:sz w:val="24"/>
          <w:szCs w:val="24"/>
          <w:lang w:eastAsia="en-US"/>
        </w:rPr>
        <w:t xml:space="preserve"> муниципальному служащему на день исчисления среднемесячного заработка и проиндексированного на день обращения за назначением указанной пенсии.</w:t>
      </w:r>
    </w:p>
    <w:p w:rsidR="00EC4C45" w:rsidRPr="00EC4C45" w:rsidRDefault="00EC4C45" w:rsidP="00EC4C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EC4C45">
        <w:rPr>
          <w:rFonts w:eastAsiaTheme="minorHAnsi"/>
          <w:sz w:val="24"/>
          <w:szCs w:val="24"/>
          <w:lang w:eastAsia="en-US"/>
        </w:rPr>
        <w:t xml:space="preserve">Среднемесячный заработок муниципального служащего по выбору гражданина, обратившегося за назначением пенсии за выслугу лет, исчисляется на день его увольнения с муниципальной службы по основанию, указанному в заявлении о назначении пенсии за выслугу лет, либо на день достижения им возраста, дающего право на страховую пенсию по старости, предусмотренную Федеральным </w:t>
      </w:r>
      <w:hyperlink r:id="rId20" w:history="1">
        <w:r w:rsidRPr="00EC4C45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Pr="00EC4C45">
        <w:rPr>
          <w:rFonts w:eastAsiaTheme="minorHAnsi"/>
          <w:sz w:val="24"/>
          <w:szCs w:val="24"/>
          <w:lang w:eastAsia="en-US"/>
        </w:rPr>
        <w:t xml:space="preserve"> "О страховых пенсиях" (дававшего право на трудовую пенсию по старости в соответствии с Федеральным </w:t>
      </w:r>
      <w:hyperlink r:id="rId21" w:history="1">
        <w:r w:rsidRPr="00EC4C45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Pr="00EC4C45">
        <w:rPr>
          <w:rFonts w:eastAsiaTheme="minorHAnsi"/>
          <w:sz w:val="24"/>
          <w:szCs w:val="24"/>
          <w:lang w:eastAsia="en-US"/>
        </w:rPr>
        <w:t xml:space="preserve"> "О трудовых пенсиях в Российской Федерации").</w:t>
      </w:r>
    </w:p>
    <w:p w:rsidR="00EC4C45" w:rsidRPr="00EC4C45" w:rsidRDefault="00EC4C45" w:rsidP="00EC4C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EC4C45">
        <w:rPr>
          <w:rFonts w:eastAsiaTheme="minorHAnsi"/>
          <w:sz w:val="24"/>
          <w:szCs w:val="24"/>
          <w:lang w:eastAsia="en-US"/>
        </w:rPr>
        <w:t>При наличии у гражданина нескольких оснований для назначения ему пенсии за выслугу лет в соответствии с настоящим Законом она назначается по одному из оснований по его выбору.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7.3. Размер среднемесячного заработка заявителя, а также уст</w:t>
      </w:r>
      <w:r w:rsidR="009F34DE">
        <w:rPr>
          <w:rFonts w:eastAsia="Calibri"/>
          <w:sz w:val="24"/>
          <w:szCs w:val="24"/>
        </w:rPr>
        <w:t>ановленный в трудовом договоре</w:t>
      </w:r>
      <w:r w:rsidRPr="006A2F9B">
        <w:rPr>
          <w:rFonts w:eastAsia="Calibri"/>
          <w:sz w:val="24"/>
          <w:szCs w:val="24"/>
        </w:rPr>
        <w:t xml:space="preserve"> должностной оклад на момент увольнения (достиже</w:t>
      </w:r>
      <w:r w:rsidR="00876756">
        <w:rPr>
          <w:rFonts w:eastAsia="Calibri"/>
          <w:sz w:val="24"/>
          <w:szCs w:val="24"/>
        </w:rPr>
        <w:t>ния возраста, дающего право на страховую</w:t>
      </w:r>
      <w:r w:rsidRPr="006A2F9B">
        <w:rPr>
          <w:rFonts w:eastAsia="Calibri"/>
          <w:sz w:val="24"/>
          <w:szCs w:val="24"/>
        </w:rPr>
        <w:t xml:space="preserve"> пенсию в соответствии с Федеральным </w:t>
      </w:r>
      <w:hyperlink r:id="rId22" w:history="1">
        <w:r w:rsidRPr="006A2F9B">
          <w:rPr>
            <w:rFonts w:eastAsia="Calibri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«О </w:t>
      </w:r>
      <w:r w:rsidR="003176E5">
        <w:rPr>
          <w:rFonts w:eastAsia="Calibri"/>
          <w:sz w:val="24"/>
          <w:szCs w:val="24"/>
        </w:rPr>
        <w:t>страховых</w:t>
      </w:r>
      <w:r w:rsidRPr="006A2F9B">
        <w:rPr>
          <w:rFonts w:eastAsia="Calibri"/>
          <w:sz w:val="24"/>
          <w:szCs w:val="24"/>
        </w:rPr>
        <w:t xml:space="preserve"> пенсиях</w:t>
      </w:r>
      <w:r w:rsidR="003176E5">
        <w:rPr>
          <w:rFonts w:eastAsia="Calibri"/>
          <w:sz w:val="24"/>
          <w:szCs w:val="24"/>
        </w:rPr>
        <w:t>» и трудовую пенсию в соответствии Федеральным законом «О трудовых пенсиях</w:t>
      </w:r>
      <w:r w:rsidRPr="006A2F9B">
        <w:rPr>
          <w:rFonts w:eastAsia="Calibri"/>
          <w:sz w:val="24"/>
          <w:szCs w:val="24"/>
        </w:rPr>
        <w:t xml:space="preserve"> в Российской Федерации») </w:t>
      </w:r>
      <w:r w:rsidRPr="00ED57B5">
        <w:rPr>
          <w:rFonts w:eastAsia="Calibri"/>
          <w:sz w:val="24"/>
          <w:szCs w:val="24"/>
        </w:rPr>
        <w:t xml:space="preserve">индексируются со дня увольнения (достижения возраста, дающего право на </w:t>
      </w:r>
      <w:r w:rsidR="00876756" w:rsidRPr="00ED57B5">
        <w:rPr>
          <w:rFonts w:eastAsia="Calibri"/>
          <w:sz w:val="24"/>
          <w:szCs w:val="24"/>
        </w:rPr>
        <w:t xml:space="preserve">страховую </w:t>
      </w:r>
      <w:r w:rsidR="00610883" w:rsidRPr="00ED57B5">
        <w:rPr>
          <w:rFonts w:eastAsia="Calibri"/>
          <w:sz w:val="24"/>
          <w:szCs w:val="24"/>
        </w:rPr>
        <w:t>пенсию</w:t>
      </w:r>
      <w:r w:rsidR="003176E5" w:rsidRPr="00ED57B5">
        <w:rPr>
          <w:rFonts w:eastAsia="Calibri"/>
          <w:sz w:val="24"/>
          <w:szCs w:val="24"/>
        </w:rPr>
        <w:t xml:space="preserve"> в соответствии с Федеральным законом «О страховых пенсиях»</w:t>
      </w:r>
      <w:r w:rsidR="00610883" w:rsidRPr="00ED57B5">
        <w:rPr>
          <w:rFonts w:eastAsia="Calibri"/>
          <w:sz w:val="24"/>
          <w:szCs w:val="24"/>
        </w:rPr>
        <w:t xml:space="preserve">, а так же дававшего права на трудовую пенсию </w:t>
      </w:r>
      <w:r w:rsidRPr="00ED57B5">
        <w:rPr>
          <w:rFonts w:eastAsia="Calibri"/>
          <w:sz w:val="24"/>
          <w:szCs w:val="24"/>
        </w:rPr>
        <w:t xml:space="preserve">в соответствии с Федеральным </w:t>
      </w:r>
      <w:hyperlink r:id="rId23" w:history="1">
        <w:r w:rsidRPr="00ED57B5">
          <w:rPr>
            <w:rFonts w:eastAsia="Calibri"/>
            <w:sz w:val="24"/>
            <w:szCs w:val="24"/>
          </w:rPr>
          <w:t>законом</w:t>
        </w:r>
      </w:hyperlink>
      <w:r w:rsidRPr="00ED57B5">
        <w:rPr>
          <w:rFonts w:eastAsia="Calibri"/>
          <w:sz w:val="24"/>
          <w:szCs w:val="24"/>
        </w:rPr>
        <w:t xml:space="preserve"> «О </w:t>
      </w:r>
      <w:r w:rsidR="00610883" w:rsidRPr="00ED57B5">
        <w:rPr>
          <w:rFonts w:eastAsia="Calibri"/>
          <w:sz w:val="24"/>
          <w:szCs w:val="24"/>
        </w:rPr>
        <w:t>страховых</w:t>
      </w:r>
      <w:r w:rsidRPr="00ED57B5">
        <w:rPr>
          <w:rFonts w:eastAsia="Calibri"/>
          <w:sz w:val="24"/>
          <w:szCs w:val="24"/>
        </w:rPr>
        <w:t xml:space="preserve"> пенсиях в Российской Федерации») до момента</w:t>
      </w:r>
      <w:r w:rsidRPr="006A2F9B">
        <w:rPr>
          <w:rFonts w:eastAsia="Calibri"/>
          <w:sz w:val="24"/>
          <w:szCs w:val="24"/>
        </w:rPr>
        <w:t xml:space="preserve"> обращения гражданина за назначением пенсии за выслугу лет, если в этот период производилось централизованное повышение денежного содержания (должностных окладов</w:t>
      </w:r>
      <w:r w:rsidR="009F34DE">
        <w:rPr>
          <w:rFonts w:eastAsia="Calibri"/>
          <w:sz w:val="24"/>
          <w:szCs w:val="24"/>
        </w:rPr>
        <w:t>) муниципальных служащих Администрации сельского поселения Ишня</w:t>
      </w:r>
      <w:r w:rsidRPr="006A2F9B">
        <w:rPr>
          <w:rFonts w:eastAsia="Calibri"/>
          <w:sz w:val="24"/>
          <w:szCs w:val="24"/>
        </w:rPr>
        <w:t xml:space="preserve">. Индексация производится путем последовательного применения всех индексов за период со дня увольнения (достижения возраста, дающего право на </w:t>
      </w:r>
      <w:r w:rsidR="00610883">
        <w:rPr>
          <w:rFonts w:eastAsia="Calibri"/>
          <w:sz w:val="24"/>
          <w:szCs w:val="24"/>
        </w:rPr>
        <w:t xml:space="preserve"> страховую пенсию а так же </w:t>
      </w:r>
      <w:r w:rsidRPr="006A2F9B">
        <w:rPr>
          <w:rFonts w:eastAsia="Calibri"/>
          <w:sz w:val="24"/>
          <w:szCs w:val="24"/>
        </w:rPr>
        <w:t>трудовую пенсию в соответствии с Федеральным</w:t>
      </w:r>
      <w:r w:rsidR="00610883">
        <w:rPr>
          <w:rFonts w:eastAsia="Calibri"/>
          <w:sz w:val="24"/>
          <w:szCs w:val="24"/>
        </w:rPr>
        <w:t>и</w:t>
      </w:r>
      <w:r w:rsidRPr="006A2F9B">
        <w:rPr>
          <w:rFonts w:eastAsia="Calibri"/>
          <w:sz w:val="24"/>
          <w:szCs w:val="24"/>
        </w:rPr>
        <w:t xml:space="preserve"> </w:t>
      </w:r>
      <w:hyperlink r:id="rId24" w:history="1">
        <w:r w:rsidR="00610883">
          <w:rPr>
            <w:rFonts w:eastAsia="Calibri"/>
            <w:sz w:val="24"/>
            <w:szCs w:val="24"/>
          </w:rPr>
          <w:t>закона</w:t>
        </w:r>
        <w:r w:rsidRPr="006A2F9B">
          <w:rPr>
            <w:rFonts w:eastAsia="Calibri"/>
            <w:sz w:val="24"/>
            <w:szCs w:val="24"/>
          </w:rPr>
          <w:t>м</w:t>
        </w:r>
      </w:hyperlink>
      <w:r w:rsidR="00610883">
        <w:rPr>
          <w:rFonts w:eastAsia="Calibri"/>
          <w:sz w:val="24"/>
          <w:szCs w:val="24"/>
        </w:rPr>
        <w:t>и « О страховых пенсиях»,</w:t>
      </w:r>
      <w:r w:rsidRPr="006A2F9B">
        <w:rPr>
          <w:rFonts w:eastAsia="Calibri"/>
          <w:sz w:val="24"/>
          <w:szCs w:val="24"/>
        </w:rPr>
        <w:t xml:space="preserve"> «О трудовых пенсиях в Российской Федерации») до момента обращения за назначением пенсии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В случае централизованного повышения должностных окладов, окладов за классный чин и других выплат индексация производится на индексы повышения должностных окладов, окладов за классный чин и других выплат, в случае централизованного дифференцированного повышения должностных окладов, окладов за классный чин и других выплат - на средний индекс повышения должностных окладов, окладов за классный чин и других выплат по группам должностей. Индексы повышения должностных окладов, окладов за классный чин, других выплат представляются в Управление по ег</w:t>
      </w:r>
      <w:r w:rsidR="009F34DE">
        <w:rPr>
          <w:rFonts w:eastAsia="Calibri"/>
          <w:sz w:val="24"/>
          <w:szCs w:val="24"/>
        </w:rPr>
        <w:t>о запросу Администрацией сельского поселения Ишня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bookmarkStart w:id="9" w:name="Par95"/>
      <w:bookmarkEnd w:id="9"/>
      <w:r w:rsidRPr="006A2F9B">
        <w:rPr>
          <w:rFonts w:eastAsia="Calibri"/>
          <w:sz w:val="24"/>
          <w:szCs w:val="24"/>
        </w:rPr>
        <w:t>8. ИСЧИСЛЕНИЕ СРЕДНЕМЕСЯЧНОГО ЗАРАБОТКА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0" w:name="Par96"/>
      <w:bookmarkEnd w:id="10"/>
      <w:r w:rsidRPr="006A2F9B">
        <w:rPr>
          <w:rFonts w:eastAsia="Calibri"/>
          <w:sz w:val="24"/>
          <w:szCs w:val="24"/>
        </w:rPr>
        <w:t>8.1. Среднемесячный заработок, из которого исчисляется пенсия за выслугу лет, представляет собой денежное содержание гражданина, обратившегося за назначением этой пенсии.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 При исчислении денежного содержания учитываются следующие виды выплат: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8.2.1. Должностной оклад.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8.2.2. Оклад муниципального служащего в соответствии с присвоенным ему классным чином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8.2.3. Ежемесячная надбавка к должностному окладу за особые условия муниципальной службы.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8.2.4. Ежемесячная надбавка к должностному окладу за выслугу лет на муниципальной службе.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lastRenderedPageBreak/>
        <w:t>8.2.5. Ежемесячная процентная надбавка к должностному окладу за работу со сведениями, составляющими государственную тайну.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1" w:name="Par104"/>
      <w:bookmarkEnd w:id="11"/>
      <w:r w:rsidRPr="006A2F9B">
        <w:rPr>
          <w:rFonts w:eastAsia="Calibri"/>
          <w:sz w:val="24"/>
          <w:szCs w:val="24"/>
        </w:rPr>
        <w:t>8.2.6. Ежемесячное денежное поощрение.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bookmarkStart w:id="12" w:name="Par105"/>
      <w:bookmarkEnd w:id="12"/>
      <w:r w:rsidRPr="006A2F9B">
        <w:rPr>
          <w:rFonts w:eastAsia="Calibri"/>
          <w:sz w:val="24"/>
          <w:szCs w:val="24"/>
        </w:rPr>
        <w:t>8.2.7. Премии за выполнение особо важных и сложных заданий.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8.2.8. Материальная помощь, предусмотренна</w:t>
      </w:r>
      <w:r w:rsidR="00007DEB">
        <w:rPr>
          <w:rFonts w:eastAsia="Calibri"/>
          <w:sz w:val="24"/>
          <w:szCs w:val="24"/>
        </w:rPr>
        <w:t>я условиями трудового договора</w:t>
      </w:r>
      <w:r w:rsidRPr="006A2F9B">
        <w:rPr>
          <w:rFonts w:eastAsia="Calibri"/>
          <w:sz w:val="24"/>
          <w:szCs w:val="24"/>
        </w:rPr>
        <w:t>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8.2.9. Единовременная выплата при предоставлении ежегодного оплачиваемого отпуска.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8.3. Виды выплат, указанные в </w:t>
      </w:r>
      <w:hyperlink w:anchor="Par138" w:history="1">
        <w:r w:rsidRPr="006A2F9B">
          <w:rPr>
            <w:rFonts w:eastAsia="Calibri"/>
            <w:sz w:val="24"/>
            <w:szCs w:val="24"/>
          </w:rPr>
          <w:t>подпунктах 8.2.1</w:t>
        </w:r>
      </w:hyperlink>
      <w:r w:rsidRPr="006A2F9B">
        <w:rPr>
          <w:rFonts w:eastAsia="Calibri"/>
          <w:sz w:val="24"/>
          <w:szCs w:val="24"/>
        </w:rPr>
        <w:t xml:space="preserve"> - </w:t>
      </w:r>
      <w:hyperlink w:anchor="Par143" w:history="1">
        <w:r w:rsidRPr="006A2F9B">
          <w:rPr>
            <w:rFonts w:eastAsia="Calibri"/>
            <w:sz w:val="24"/>
            <w:szCs w:val="24"/>
          </w:rPr>
          <w:t>8.2.6 пункта 8.2 раздела 8</w:t>
        </w:r>
      </w:hyperlink>
      <w:r w:rsidRPr="006A2F9B">
        <w:rPr>
          <w:rFonts w:eastAsia="Calibri"/>
          <w:sz w:val="24"/>
          <w:szCs w:val="24"/>
        </w:rPr>
        <w:t xml:space="preserve"> По</w:t>
      </w:r>
      <w:r>
        <w:rPr>
          <w:rFonts w:eastAsia="Calibri"/>
          <w:sz w:val="24"/>
          <w:szCs w:val="24"/>
        </w:rPr>
        <w:t>ложения</w:t>
      </w:r>
      <w:r w:rsidRPr="006A2F9B">
        <w:rPr>
          <w:rFonts w:eastAsia="Calibri"/>
          <w:sz w:val="24"/>
          <w:szCs w:val="24"/>
        </w:rPr>
        <w:t>, учитываются в размерах, уст</w:t>
      </w:r>
      <w:r w:rsidR="00007DEB">
        <w:rPr>
          <w:rFonts w:eastAsia="Calibri"/>
          <w:sz w:val="24"/>
          <w:szCs w:val="24"/>
        </w:rPr>
        <w:t>ановленных в трудовом договоре</w:t>
      </w:r>
      <w:r w:rsidRPr="006A2F9B">
        <w:rPr>
          <w:rFonts w:eastAsia="Calibri"/>
          <w:sz w:val="24"/>
          <w:szCs w:val="24"/>
        </w:rPr>
        <w:t xml:space="preserve"> на момент увольнения (достижения возраста, дающего право на </w:t>
      </w:r>
      <w:r w:rsidR="00876756">
        <w:rPr>
          <w:rFonts w:eastAsia="Calibri"/>
          <w:sz w:val="24"/>
          <w:szCs w:val="24"/>
        </w:rPr>
        <w:t>страховую</w:t>
      </w:r>
      <w:r w:rsidRPr="006A2F9B">
        <w:rPr>
          <w:rFonts w:eastAsia="Calibri"/>
          <w:sz w:val="24"/>
          <w:szCs w:val="24"/>
        </w:rPr>
        <w:t xml:space="preserve"> пенсию в соответствии с Федеральным </w:t>
      </w:r>
      <w:hyperlink r:id="rId25" w:history="1">
        <w:r w:rsidRPr="006A2F9B">
          <w:rPr>
            <w:rFonts w:eastAsia="Calibri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«О </w:t>
      </w:r>
      <w:r w:rsidR="00876756">
        <w:rPr>
          <w:rFonts w:eastAsia="Calibri"/>
          <w:sz w:val="24"/>
          <w:szCs w:val="24"/>
        </w:rPr>
        <w:t>страховых</w:t>
      </w:r>
      <w:r w:rsidRPr="006A2F9B">
        <w:rPr>
          <w:rFonts w:eastAsia="Calibri"/>
          <w:sz w:val="24"/>
          <w:szCs w:val="24"/>
        </w:rPr>
        <w:t xml:space="preserve"> пенсиях в Российской Федерации»)</w:t>
      </w:r>
      <w:r w:rsidR="00007DEB">
        <w:rPr>
          <w:rFonts w:eastAsia="Calibri"/>
          <w:sz w:val="24"/>
          <w:szCs w:val="24"/>
        </w:rPr>
        <w:t xml:space="preserve"> и дающего </w:t>
      </w:r>
      <w:r w:rsidR="00610883">
        <w:rPr>
          <w:rFonts w:eastAsia="Calibri"/>
          <w:sz w:val="24"/>
          <w:szCs w:val="24"/>
        </w:rPr>
        <w:t xml:space="preserve"> право на  тру</w:t>
      </w:r>
      <w:r w:rsidR="00ED57B5">
        <w:rPr>
          <w:rFonts w:eastAsia="Calibri"/>
          <w:sz w:val="24"/>
          <w:szCs w:val="24"/>
        </w:rPr>
        <w:t>довую пенсии в соответствии с  Федеральным законом «О трудовых пенсиях в Российской Федерации»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Премии за выполнение особо важных и сложных заданий учитываются в размере 1/12 фактически начисленных за расчетный период.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Материальная помощь, предусмотренна</w:t>
      </w:r>
      <w:r w:rsidR="00007DEB">
        <w:rPr>
          <w:rFonts w:eastAsia="Calibri"/>
          <w:sz w:val="24"/>
          <w:szCs w:val="24"/>
        </w:rPr>
        <w:t>я условиями трудового договора</w:t>
      </w:r>
      <w:r w:rsidRPr="006A2F9B">
        <w:rPr>
          <w:rFonts w:eastAsia="Calibri"/>
          <w:sz w:val="24"/>
          <w:szCs w:val="24"/>
        </w:rPr>
        <w:t>, учитывается в размере 1/12 фактически начисленной за расчетный период (но не более д</w:t>
      </w:r>
      <w:r w:rsidR="00007DEB">
        <w:rPr>
          <w:rFonts w:eastAsia="Calibri"/>
          <w:sz w:val="24"/>
          <w:szCs w:val="24"/>
        </w:rPr>
        <w:t>вух должностных окладов</w:t>
      </w:r>
      <w:r w:rsidRPr="006A2F9B">
        <w:rPr>
          <w:rFonts w:eastAsia="Calibri"/>
          <w:sz w:val="24"/>
          <w:szCs w:val="24"/>
        </w:rPr>
        <w:t>). Единовременная выплата при предоставлении ежегодного оплачиваемого отпуска учитывается в размере 1/12 за расчетный период (но не более о</w:t>
      </w:r>
      <w:r w:rsidR="00007DEB">
        <w:rPr>
          <w:rFonts w:eastAsia="Calibri"/>
          <w:sz w:val="24"/>
          <w:szCs w:val="24"/>
        </w:rPr>
        <w:t>дного должностного оклада</w:t>
      </w:r>
      <w:r w:rsidRPr="006A2F9B">
        <w:rPr>
          <w:rFonts w:eastAsia="Calibri"/>
          <w:sz w:val="24"/>
          <w:szCs w:val="24"/>
        </w:rPr>
        <w:t>). При расчете учитываются последние выплаты.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При централизованном повышении (индексации) в расчетном периоде должностных окладов, окладов за классный чин учитываемые при исчислении среднемесячного заработка премии (за исключением установленных в фиксированном размере), материальная помощь, единовременная выплата при предоставлении ежегодного оплачиваемого отпуска рассчитываются с учетом соответствующего повышения (индексации), в том числе за часть расчетного периода, предшествующего дате повышения (индексации).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8.4. Размер среднемесячного заработка, исходя из которого исчисляется пенсия за выслугу лет, не может пр</w:t>
      </w:r>
      <w:r w:rsidR="00610883">
        <w:rPr>
          <w:rFonts w:eastAsia="Calibri"/>
          <w:sz w:val="24"/>
          <w:szCs w:val="24"/>
        </w:rPr>
        <w:t>евышать 2,8 должностного оклада и оклада за классный чин,</w:t>
      </w:r>
      <w:r w:rsidRPr="006A2F9B">
        <w:rPr>
          <w:rFonts w:eastAsia="Calibri"/>
          <w:sz w:val="24"/>
          <w:szCs w:val="24"/>
        </w:rPr>
        <w:t xml:space="preserve"> установленного муниципальному служащему на день увольнения с муниципальной службы (достижения возраста, дающего право на трудовую пенсию в соответствии с Федеральным </w:t>
      </w:r>
      <w:hyperlink r:id="rId26" w:history="1">
        <w:r w:rsidRPr="006A2F9B">
          <w:rPr>
            <w:rFonts w:eastAsia="Calibri"/>
            <w:sz w:val="24"/>
            <w:szCs w:val="24"/>
          </w:rPr>
          <w:t>законом</w:t>
        </w:r>
      </w:hyperlink>
      <w:r w:rsidRPr="006A2F9B">
        <w:rPr>
          <w:rFonts w:eastAsia="Calibri"/>
          <w:sz w:val="24"/>
          <w:szCs w:val="24"/>
        </w:rPr>
        <w:t xml:space="preserve"> «О трудовых пенсиях в Российской Федерации») с учетом индексации на день обращения за пенсией за выслугу лет.</w:t>
      </w: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C73B9A" w:rsidRPr="006A2F9B" w:rsidRDefault="00C73B9A" w:rsidP="00C73B9A">
      <w:pPr>
        <w:autoSpaceDE w:val="0"/>
        <w:autoSpaceDN w:val="0"/>
        <w:adjustRightInd w:val="0"/>
        <w:ind w:firstLine="540"/>
        <w:jc w:val="center"/>
        <w:outlineLvl w:val="1"/>
        <w:rPr>
          <w:rFonts w:eastAsia="Calibri"/>
          <w:sz w:val="24"/>
          <w:szCs w:val="24"/>
        </w:rPr>
      </w:pPr>
      <w:r w:rsidRPr="006A2F9B">
        <w:rPr>
          <w:rFonts w:eastAsia="Calibri"/>
          <w:sz w:val="24"/>
          <w:szCs w:val="24"/>
        </w:rPr>
        <w:t>9. ПЕРЕРАСЧЕТ РАЗМЕРА ПЕНСИИ ЗА ВЫСЛУГУ ЛЕТ</w:t>
      </w:r>
    </w:p>
    <w:p w:rsidR="003939EF" w:rsidRPr="003939EF" w:rsidRDefault="00C73B9A" w:rsidP="003939E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2F9B">
        <w:rPr>
          <w:rFonts w:eastAsia="Calibri"/>
          <w:sz w:val="24"/>
          <w:szCs w:val="24"/>
        </w:rPr>
        <w:t xml:space="preserve">9.1. </w:t>
      </w:r>
      <w:r w:rsidR="003939EF" w:rsidRPr="003939EF">
        <w:rPr>
          <w:sz w:val="24"/>
          <w:szCs w:val="24"/>
        </w:rPr>
        <w:t>Размер пенсии за выслугу лет пересчитывается с учетом положений, предусмотренных настоящей статьей, в случаях:</w:t>
      </w:r>
    </w:p>
    <w:p w:rsidR="006F768F" w:rsidRPr="006F768F" w:rsidRDefault="003939EF" w:rsidP="006F768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768F">
        <w:rPr>
          <w:rFonts w:ascii="Times New Roman" w:hAnsi="Times New Roman" w:cs="Times New Roman"/>
          <w:sz w:val="24"/>
          <w:szCs w:val="24"/>
        </w:rPr>
        <w:t>9.1.1.</w:t>
      </w:r>
      <w:r w:rsidR="006F768F">
        <w:rPr>
          <w:rFonts w:ascii="Times New Roman" w:hAnsi="Times New Roman" w:cs="Times New Roman"/>
          <w:sz w:val="24"/>
          <w:szCs w:val="24"/>
        </w:rPr>
        <w:t>И</w:t>
      </w:r>
      <w:r w:rsidR="006F768F" w:rsidRPr="006F768F">
        <w:rPr>
          <w:rFonts w:ascii="Times New Roman" w:eastAsiaTheme="minorHAnsi" w:hAnsi="Times New Roman" w:cs="Times New Roman"/>
          <w:sz w:val="24"/>
          <w:szCs w:val="24"/>
          <w:lang w:eastAsia="en-US"/>
        </w:rPr>
        <w:t>зменения размера страховой пенсии по старости (инвалидности), фиксированной выплаты к страховой пенсии и повышений фиксированной выплаты к страховой пенсии, с учетом которых установл</w:t>
      </w:r>
      <w:r w:rsidR="006F768F">
        <w:rPr>
          <w:rFonts w:ascii="Times New Roman" w:eastAsiaTheme="minorHAnsi" w:hAnsi="Times New Roman" w:cs="Times New Roman"/>
          <w:sz w:val="24"/>
          <w:szCs w:val="24"/>
          <w:lang w:eastAsia="en-US"/>
        </w:rPr>
        <w:t>ен размер пенсии за выслугу лет.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9.1.2 Ц</w:t>
      </w:r>
      <w:r w:rsidRPr="006F768F">
        <w:rPr>
          <w:rFonts w:eastAsiaTheme="minorHAnsi"/>
          <w:sz w:val="24"/>
          <w:szCs w:val="24"/>
          <w:lang w:eastAsia="en-US"/>
        </w:rPr>
        <w:t>ентрализованног</w:t>
      </w:r>
      <w:r w:rsidR="0064214B">
        <w:rPr>
          <w:rFonts w:eastAsiaTheme="minorHAnsi"/>
          <w:sz w:val="24"/>
          <w:szCs w:val="24"/>
          <w:lang w:eastAsia="en-US"/>
        </w:rPr>
        <w:t>о повышения должностных окладов и (или) окладов за классный чин.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9.1.3.П</w:t>
      </w:r>
      <w:r w:rsidRPr="006F768F">
        <w:rPr>
          <w:rFonts w:eastAsiaTheme="minorHAnsi"/>
          <w:sz w:val="24"/>
          <w:szCs w:val="24"/>
          <w:lang w:eastAsia="en-US"/>
        </w:rPr>
        <w:t xml:space="preserve">оследующего после назначения пенсии за выслугу лет увеличения продолжительности стажа муниципальной службы, с учетом которого определяется размер пенсии за выслугу лет, и (или) замещения </w:t>
      </w:r>
      <w:r w:rsidR="0064214B">
        <w:rPr>
          <w:rFonts w:eastAsiaTheme="minorHAnsi"/>
          <w:sz w:val="24"/>
          <w:szCs w:val="24"/>
          <w:lang w:eastAsia="en-US"/>
        </w:rPr>
        <w:t xml:space="preserve"> не менее 1 года</w:t>
      </w:r>
      <w:r w:rsidRPr="006F768F">
        <w:rPr>
          <w:rFonts w:eastAsiaTheme="minorHAnsi"/>
          <w:sz w:val="24"/>
          <w:szCs w:val="24"/>
          <w:lang w:eastAsia="en-US"/>
        </w:rPr>
        <w:t xml:space="preserve"> </w:t>
      </w:r>
      <w:r w:rsidR="00F15B93">
        <w:rPr>
          <w:rFonts w:eastAsiaTheme="minorHAnsi"/>
          <w:sz w:val="24"/>
          <w:szCs w:val="24"/>
          <w:lang w:eastAsia="en-US"/>
        </w:rPr>
        <w:t xml:space="preserve">должности </w:t>
      </w:r>
      <w:r w:rsidRPr="006F768F">
        <w:rPr>
          <w:rFonts w:eastAsiaTheme="minorHAnsi"/>
          <w:sz w:val="24"/>
          <w:szCs w:val="24"/>
          <w:lang w:eastAsia="en-US"/>
        </w:rPr>
        <w:t xml:space="preserve">муниципальной службы с более высоким </w:t>
      </w:r>
      <w:r w:rsidR="0064214B">
        <w:rPr>
          <w:rFonts w:eastAsiaTheme="minorHAnsi"/>
          <w:sz w:val="24"/>
          <w:szCs w:val="24"/>
          <w:lang w:eastAsia="en-US"/>
        </w:rPr>
        <w:t>общим размером должностного оклада и оклада за классный чин.</w:t>
      </w:r>
    </w:p>
    <w:p w:rsidR="006F768F" w:rsidRPr="006F768F" w:rsidRDefault="006F768F" w:rsidP="006F768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9.1.4.</w:t>
      </w:r>
      <w:r w:rsidRPr="006F768F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И</w:t>
      </w:r>
      <w:r w:rsidRPr="006F768F">
        <w:rPr>
          <w:rFonts w:eastAsiaTheme="minorHAnsi"/>
          <w:sz w:val="24"/>
          <w:szCs w:val="24"/>
          <w:lang w:eastAsia="en-US"/>
        </w:rPr>
        <w:t>зменения законодательства о пенсионном обеспечении муниципальных служащи</w:t>
      </w:r>
      <w:r>
        <w:rPr>
          <w:rFonts w:eastAsiaTheme="minorHAnsi"/>
          <w:sz w:val="24"/>
          <w:szCs w:val="24"/>
          <w:lang w:eastAsia="en-US"/>
        </w:rPr>
        <w:t>м</w:t>
      </w:r>
      <w:r w:rsidR="00F15B93">
        <w:rPr>
          <w:rFonts w:eastAsiaTheme="minorHAnsi"/>
          <w:sz w:val="24"/>
          <w:szCs w:val="24"/>
          <w:lang w:eastAsia="en-US"/>
        </w:rPr>
        <w:t xml:space="preserve"> Ярославской области.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9.2. Перерасчет размера пенсии за выслугу лет в случае, установленном </w:t>
      </w:r>
      <w:hyperlink w:anchor="Par156" w:history="1">
        <w:r w:rsidRPr="00ED57B5">
          <w:rPr>
            <w:rFonts w:eastAsia="Calibri"/>
            <w:color w:val="000000"/>
            <w:sz w:val="24"/>
            <w:szCs w:val="24"/>
          </w:rPr>
          <w:t>подпунктом 9.1.1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 xml:space="preserve">Положения, осуществляется на основании информации, полученной Управлением в порядке межведомственного информационного </w:t>
      </w:r>
      <w:r w:rsidRPr="00ED57B5">
        <w:rPr>
          <w:rFonts w:eastAsia="Calibri"/>
          <w:sz w:val="24"/>
          <w:szCs w:val="24"/>
        </w:rPr>
        <w:lastRenderedPageBreak/>
        <w:t>взаимодействия с Пенсионным фондом, с даты изменения размера трудовой пенсии по старости (инвалидности).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9.3. Перерасчет размера пенсии за выслугу лет в случае, установленном </w:t>
      </w:r>
      <w:hyperlink w:anchor="Par157" w:history="1">
        <w:r w:rsidRPr="00ED57B5">
          <w:rPr>
            <w:rFonts w:eastAsia="Calibri"/>
            <w:color w:val="000000"/>
            <w:sz w:val="24"/>
            <w:szCs w:val="24"/>
          </w:rPr>
          <w:t>подпунктом 9.1.2 пункта 9.1 раздела 9</w:t>
        </w:r>
      </w:hyperlink>
      <w:r w:rsidRPr="00ED57B5">
        <w:rPr>
          <w:rFonts w:eastAsia="Calibri"/>
          <w:sz w:val="24"/>
          <w:szCs w:val="24"/>
        </w:rPr>
        <w:t xml:space="preserve"> Положения, осуществляется с даты централизованного повышения (индексации) должностных окладов </w:t>
      </w:r>
      <w:r w:rsidR="00DC08BB">
        <w:rPr>
          <w:rFonts w:eastAsia="Calibri"/>
          <w:sz w:val="24"/>
          <w:szCs w:val="24"/>
        </w:rPr>
        <w:t>и оклада</w:t>
      </w:r>
      <w:r w:rsidR="00F15B93">
        <w:rPr>
          <w:rFonts w:eastAsia="Calibri"/>
          <w:sz w:val="24"/>
          <w:szCs w:val="24"/>
        </w:rPr>
        <w:t xml:space="preserve"> за классный чин </w:t>
      </w:r>
      <w:r w:rsidRPr="00ED57B5">
        <w:rPr>
          <w:rFonts w:eastAsia="Calibri"/>
          <w:sz w:val="24"/>
          <w:szCs w:val="24"/>
        </w:rPr>
        <w:t>муниципальных служащих методом индексации размера среднемесячного заработка и должностного оклада</w:t>
      </w:r>
      <w:r w:rsidR="00F15B93">
        <w:rPr>
          <w:rFonts w:eastAsia="Calibri"/>
          <w:sz w:val="24"/>
          <w:szCs w:val="24"/>
        </w:rPr>
        <w:t xml:space="preserve"> и оклада за классный чин</w:t>
      </w:r>
      <w:r w:rsidRPr="00ED57B5">
        <w:rPr>
          <w:rFonts w:eastAsia="Calibri"/>
          <w:sz w:val="24"/>
          <w:szCs w:val="24"/>
        </w:rPr>
        <w:t xml:space="preserve"> муниципального служащего путем последовательного применения всех предшествующих индексов и последующего определения размера пенсии за выслугу лет исходя из размера проиндексированных среднемесячного </w:t>
      </w:r>
      <w:r w:rsidR="00F15B93">
        <w:rPr>
          <w:rFonts w:eastAsia="Calibri"/>
          <w:sz w:val="24"/>
          <w:szCs w:val="24"/>
        </w:rPr>
        <w:t>заработка и должностного оклада и оклада за классный чин.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>При централизованном повышении должностных окладов</w:t>
      </w:r>
      <w:r w:rsidR="00F15B93">
        <w:rPr>
          <w:rFonts w:eastAsia="Calibri"/>
          <w:sz w:val="24"/>
          <w:szCs w:val="24"/>
        </w:rPr>
        <w:t xml:space="preserve"> и оклада за классный чин</w:t>
      </w:r>
      <w:r w:rsidRPr="00ED57B5">
        <w:rPr>
          <w:rFonts w:eastAsia="Calibri"/>
          <w:sz w:val="24"/>
          <w:szCs w:val="24"/>
        </w:rPr>
        <w:t xml:space="preserve"> индексация производится на индекс повышения должностных окладов</w:t>
      </w:r>
      <w:r w:rsidR="00DC08BB">
        <w:rPr>
          <w:rFonts w:eastAsia="Calibri"/>
          <w:sz w:val="24"/>
          <w:szCs w:val="24"/>
        </w:rPr>
        <w:t xml:space="preserve"> и оклада</w:t>
      </w:r>
      <w:r w:rsidR="00F15B93">
        <w:rPr>
          <w:rFonts w:eastAsia="Calibri"/>
          <w:sz w:val="24"/>
          <w:szCs w:val="24"/>
        </w:rPr>
        <w:t xml:space="preserve"> за классный чин</w:t>
      </w:r>
      <w:r w:rsidRPr="00ED57B5">
        <w:rPr>
          <w:rFonts w:eastAsia="Calibri"/>
          <w:sz w:val="24"/>
          <w:szCs w:val="24"/>
        </w:rPr>
        <w:t>, в случае централизованного дифференцированного повышения должностных окладов</w:t>
      </w:r>
      <w:r w:rsidR="00DC08BB">
        <w:rPr>
          <w:rFonts w:eastAsia="Calibri"/>
          <w:sz w:val="24"/>
          <w:szCs w:val="24"/>
        </w:rPr>
        <w:t xml:space="preserve"> и оклада</w:t>
      </w:r>
      <w:r w:rsidR="00F15B93">
        <w:rPr>
          <w:rFonts w:eastAsia="Calibri"/>
          <w:sz w:val="24"/>
          <w:szCs w:val="24"/>
        </w:rPr>
        <w:t xml:space="preserve"> за классный чин</w:t>
      </w:r>
      <w:r w:rsidRPr="00ED57B5">
        <w:rPr>
          <w:rFonts w:eastAsia="Calibri"/>
          <w:sz w:val="24"/>
          <w:szCs w:val="24"/>
        </w:rPr>
        <w:t xml:space="preserve"> - на средний индекс повышения должностных окладов</w:t>
      </w:r>
      <w:r w:rsidR="00DD23E9">
        <w:rPr>
          <w:rFonts w:eastAsia="Calibri"/>
          <w:sz w:val="24"/>
          <w:szCs w:val="24"/>
        </w:rPr>
        <w:t xml:space="preserve"> и оклада за классный чин</w:t>
      </w:r>
      <w:r w:rsidRPr="00ED57B5">
        <w:rPr>
          <w:rFonts w:eastAsia="Calibri"/>
          <w:sz w:val="24"/>
          <w:szCs w:val="24"/>
        </w:rPr>
        <w:t xml:space="preserve"> по группам должностей.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>При повышении должностных окладов</w:t>
      </w:r>
      <w:r w:rsidR="00DD23E9">
        <w:rPr>
          <w:rFonts w:eastAsia="Calibri"/>
          <w:sz w:val="24"/>
          <w:szCs w:val="24"/>
        </w:rPr>
        <w:t xml:space="preserve"> и оклада</w:t>
      </w:r>
      <w:r w:rsidR="00DC08BB">
        <w:rPr>
          <w:rFonts w:eastAsia="Calibri"/>
          <w:sz w:val="24"/>
          <w:szCs w:val="24"/>
        </w:rPr>
        <w:t xml:space="preserve"> за классный чин</w:t>
      </w:r>
      <w:r w:rsidRPr="00ED57B5">
        <w:rPr>
          <w:rFonts w:eastAsia="Calibri"/>
          <w:sz w:val="24"/>
          <w:szCs w:val="24"/>
        </w:rPr>
        <w:t xml:space="preserve"> информация об индексах их повышен</w:t>
      </w:r>
      <w:r w:rsidR="00007DEB">
        <w:rPr>
          <w:rFonts w:eastAsia="Calibri"/>
          <w:sz w:val="24"/>
          <w:szCs w:val="24"/>
        </w:rPr>
        <w:t>иях доводится до Управления Администрацией сельского поселения Ишня</w:t>
      </w:r>
      <w:r w:rsidRPr="00ED57B5">
        <w:rPr>
          <w:rFonts w:eastAsia="Calibri"/>
          <w:sz w:val="24"/>
          <w:szCs w:val="24"/>
        </w:rPr>
        <w:t>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9.4. Перерасчет размера пенсии за выслугу лет в соответствии с </w:t>
      </w:r>
      <w:hyperlink w:anchor="Par158" w:history="1">
        <w:r w:rsidRPr="00ED57B5">
          <w:rPr>
            <w:rFonts w:eastAsia="Calibri"/>
            <w:color w:val="000000"/>
            <w:sz w:val="24"/>
            <w:szCs w:val="24"/>
          </w:rPr>
          <w:t>подпунктом 9.1.3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 xml:space="preserve">Положения осуществляется в порядке, установленном для назначения пенсии за выслугу лет, на основании заявления по </w:t>
      </w:r>
      <w:hyperlink w:anchor="Par515" w:history="1">
        <w:r w:rsidRPr="00ED57B5">
          <w:rPr>
            <w:rFonts w:eastAsia="Calibri"/>
            <w:color w:val="000000"/>
            <w:sz w:val="24"/>
            <w:szCs w:val="24"/>
          </w:rPr>
          <w:t>форме</w:t>
        </w:r>
      </w:hyperlink>
      <w:r w:rsidRPr="00ED57B5">
        <w:rPr>
          <w:rFonts w:eastAsia="Calibri"/>
          <w:sz w:val="24"/>
          <w:szCs w:val="24"/>
        </w:rPr>
        <w:t xml:space="preserve"> согласно приложению 7 к Положению с первого числа месяца, следующего за месяцем, в котором подано указанное заявление. Решение о перерасчете размера пенсии за выслугу лет принимается комиссией по </w:t>
      </w:r>
      <w:hyperlink w:anchor="Par578" w:history="1">
        <w:r w:rsidRPr="00ED57B5">
          <w:rPr>
            <w:rFonts w:eastAsia="Calibri"/>
            <w:color w:val="000000"/>
            <w:sz w:val="24"/>
            <w:szCs w:val="24"/>
          </w:rPr>
          <w:t>форме</w:t>
        </w:r>
      </w:hyperlink>
      <w:r w:rsidRPr="00ED57B5">
        <w:rPr>
          <w:rFonts w:eastAsia="Calibri"/>
          <w:sz w:val="24"/>
          <w:szCs w:val="24"/>
        </w:rPr>
        <w:t xml:space="preserve"> согласно приложению 9 к Положению.</w:t>
      </w:r>
    </w:p>
    <w:p w:rsidR="00C73B9A" w:rsidRPr="00ED57B5" w:rsidRDefault="00C73B9A" w:rsidP="00C73B9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ED57B5">
        <w:rPr>
          <w:rFonts w:eastAsia="Calibri"/>
          <w:sz w:val="24"/>
          <w:szCs w:val="24"/>
        </w:rPr>
        <w:t xml:space="preserve">9.5. Перерасчет размера пенсии за выслугу лет в соответствии с </w:t>
      </w:r>
      <w:hyperlink w:anchor="Par159" w:history="1">
        <w:r w:rsidRPr="00ED57B5">
          <w:rPr>
            <w:rFonts w:eastAsia="Calibri"/>
            <w:color w:val="000000"/>
            <w:sz w:val="24"/>
            <w:szCs w:val="24"/>
          </w:rPr>
          <w:t>подпунктом 9.1.4 пункта 9.1 раздела 9</w:t>
        </w:r>
      </w:hyperlink>
      <w:r w:rsidRPr="00ED57B5">
        <w:rPr>
          <w:rFonts w:eastAsia="Calibri"/>
          <w:color w:val="000000"/>
          <w:sz w:val="24"/>
          <w:szCs w:val="24"/>
        </w:rPr>
        <w:t xml:space="preserve"> </w:t>
      </w:r>
      <w:r w:rsidRPr="00ED57B5">
        <w:rPr>
          <w:rFonts w:eastAsia="Calibri"/>
          <w:sz w:val="24"/>
          <w:szCs w:val="24"/>
        </w:rPr>
        <w:t>Положения производится в сроки и в порядке, установленные законодательством о пенсионном обеспечении.</w:t>
      </w: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bookmarkStart w:id="13" w:name="Par127"/>
      <w:bookmarkEnd w:id="13"/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ED57B5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Pr="00ED57B5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6F768F" w:rsidRDefault="006F768F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827D5E" w:rsidRDefault="00827D5E" w:rsidP="00C73B9A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B3578B" w:rsidRDefault="00C73B9A" w:rsidP="00C73B9A">
      <w:pPr>
        <w:jc w:val="right"/>
      </w:pPr>
      <w:r w:rsidRPr="00B3578B">
        <w:t>Форма 1</w:t>
      </w:r>
    </w:p>
    <w:p w:rsidR="00C73B9A" w:rsidRPr="001A4A1E" w:rsidRDefault="00C73B9A" w:rsidP="00C73B9A">
      <w:pPr>
        <w:rPr>
          <w:sz w:val="16"/>
          <w:szCs w:val="16"/>
        </w:rPr>
      </w:pPr>
    </w:p>
    <w:p w:rsidR="00C73B9A" w:rsidRPr="00FB747E" w:rsidRDefault="00C73B9A" w:rsidP="00C73B9A">
      <w:pPr>
        <w:jc w:val="right"/>
      </w:pPr>
      <w:r w:rsidRPr="00FB747E">
        <w:t xml:space="preserve">                                  В комиссию органов местного самоуправления </w:t>
      </w:r>
    </w:p>
    <w:p w:rsidR="00C73B9A" w:rsidRPr="00FB747E" w:rsidRDefault="00C73B9A" w:rsidP="00C73B9A">
      <w:pPr>
        <w:jc w:val="right"/>
      </w:pPr>
      <w:r w:rsidRPr="00FB747E">
        <w:t xml:space="preserve">Ростовского муниципального района </w:t>
      </w:r>
    </w:p>
    <w:p w:rsidR="00C73B9A" w:rsidRPr="00FB747E" w:rsidRDefault="00C73B9A" w:rsidP="00C73B9A">
      <w:pPr>
        <w:jc w:val="right"/>
      </w:pPr>
      <w:r w:rsidRPr="00FB747E">
        <w:t xml:space="preserve">по реализации законодательства </w:t>
      </w:r>
    </w:p>
    <w:p w:rsidR="00C73B9A" w:rsidRPr="00FB747E" w:rsidRDefault="00C73B9A" w:rsidP="00C73B9A">
      <w:pPr>
        <w:jc w:val="right"/>
      </w:pPr>
      <w:r w:rsidRPr="00FB747E">
        <w:t>по обеспечению социальных гарантий</w:t>
      </w:r>
    </w:p>
    <w:p w:rsidR="00C73B9A" w:rsidRPr="00FB747E" w:rsidRDefault="00C73B9A" w:rsidP="00C73B9A">
      <w:pPr>
        <w:jc w:val="right"/>
      </w:pPr>
      <w:r w:rsidRPr="00FB747E">
        <w:t>от 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    (фамилия, имя, отчество заявителя)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 (наименование должности заявителя на день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center"/>
      </w:pPr>
      <w:r w:rsidRPr="00FB747E">
        <w:t xml:space="preserve">                                                                  увольнения или достижения возраста, дающего право на трудовую пенсию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 (</w:t>
      </w:r>
      <w:r>
        <w:t>№</w:t>
      </w:r>
      <w:r w:rsidRPr="00FB747E">
        <w:t>, дата выдачи паспорта, кем и когда выдан)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ind w:left="4248"/>
      </w:pPr>
      <w:r w:rsidRPr="00FB747E">
        <w:t>(наименование органа местного самоуправления, органа местной   администрации, из которого он  уволился)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Домашний адрес 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______________________________________________</w:t>
      </w:r>
    </w:p>
    <w:p w:rsidR="00C73B9A" w:rsidRPr="00FB747E" w:rsidRDefault="00C73B9A" w:rsidP="00C73B9A">
      <w:pPr>
        <w:jc w:val="right"/>
      </w:pPr>
      <w:r w:rsidRPr="00FB747E">
        <w:t xml:space="preserve">                             Телефон ______________________________________</w:t>
      </w:r>
    </w:p>
    <w:p w:rsidR="00C73B9A" w:rsidRPr="00B3578B" w:rsidRDefault="00C73B9A" w:rsidP="00C73B9A">
      <w:pPr>
        <w:jc w:val="right"/>
      </w:pPr>
    </w:p>
    <w:p w:rsidR="00C73B9A" w:rsidRPr="00B3578B" w:rsidRDefault="00C73B9A" w:rsidP="00C73B9A">
      <w:pPr>
        <w:jc w:val="center"/>
      </w:pPr>
      <w:r w:rsidRPr="00B3578B">
        <w:t>ЗАЯВЛЕНИЕ</w:t>
      </w:r>
    </w:p>
    <w:p w:rsidR="00C73B9A" w:rsidRPr="00B63F4F" w:rsidRDefault="00C73B9A" w:rsidP="00C73B9A">
      <w:pPr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 xml:space="preserve">    В  соответствии  </w:t>
      </w:r>
      <w:r w:rsidRPr="0061198B">
        <w:t xml:space="preserve">с  </w:t>
      </w:r>
      <w:hyperlink r:id="rId27" w:history="1">
        <w:r w:rsidRPr="00C33C7C">
          <w:rPr>
            <w:rStyle w:val="a5"/>
            <w:color w:val="auto"/>
            <w:u w:val="none"/>
          </w:rPr>
          <w:t>Законом</w:t>
        </w:r>
      </w:hyperlink>
      <w:r w:rsidRPr="00B3578B">
        <w:t xml:space="preserve"> Ярославской  области  от 27 июня 2007 года</w:t>
      </w:r>
      <w:r>
        <w:t xml:space="preserve"> №</w:t>
      </w:r>
      <w:r w:rsidRPr="00B3578B">
        <w:t xml:space="preserve">  46-з </w:t>
      </w:r>
      <w:r>
        <w:t>«</w:t>
      </w:r>
      <w:r w:rsidRPr="00B3578B">
        <w:t xml:space="preserve">О муниципальной службе в Ярославской </w:t>
      </w:r>
      <w:r>
        <w:t>области» прошу установить</w:t>
      </w:r>
      <w:r w:rsidRPr="00B3578B">
        <w:t xml:space="preserve"> мне,</w:t>
      </w:r>
      <w:r>
        <w:t xml:space="preserve"> </w:t>
      </w:r>
      <w:r w:rsidRPr="00B3578B">
        <w:t>замещавшему должность _______________________________________</w:t>
      </w:r>
      <w:r>
        <w:t>____________________</w:t>
      </w:r>
      <w:r w:rsidRPr="00B3578B">
        <w:t>______________</w:t>
      </w:r>
      <w:r>
        <w:t>_________________</w:t>
      </w:r>
    </w:p>
    <w:p w:rsidR="00C73B9A" w:rsidRPr="00B3578B" w:rsidRDefault="00C73B9A" w:rsidP="00C73B9A">
      <w:pPr>
        <w:jc w:val="both"/>
      </w:pPr>
      <w:r w:rsidRPr="00B3578B">
        <w:t>_______________________________________________</w:t>
      </w:r>
      <w:r>
        <w:t>__________</w:t>
      </w:r>
      <w:r w:rsidRPr="00B3578B">
        <w:t>____________________________</w:t>
      </w:r>
      <w:r>
        <w:t>_____</w:t>
      </w:r>
    </w:p>
    <w:p w:rsidR="00C73B9A" w:rsidRPr="00B3578B" w:rsidRDefault="00C73B9A" w:rsidP="00C73B9A">
      <w:pPr>
        <w:jc w:val="both"/>
      </w:pPr>
      <w:r>
        <w:t xml:space="preserve">    </w:t>
      </w:r>
      <w:r w:rsidRPr="00B3578B">
        <w:t>(наименование должности, из которой рассчитывается среднемесячный заработок)</w:t>
      </w:r>
    </w:p>
    <w:p w:rsidR="00C73B9A" w:rsidRPr="00B3578B" w:rsidRDefault="00C73B9A" w:rsidP="00C73B9A">
      <w:pPr>
        <w:jc w:val="both"/>
      </w:pPr>
      <w:r w:rsidRPr="00B3578B">
        <w:t xml:space="preserve">пенсию за выслугу лет к </w:t>
      </w:r>
      <w:r w:rsidR="00022CB4">
        <w:t xml:space="preserve">страховой </w:t>
      </w:r>
      <w:r w:rsidRPr="00B3578B">
        <w:t>пенсии по старости (инвалидности).</w:t>
      </w:r>
    </w:p>
    <w:p w:rsidR="00C73B9A" w:rsidRPr="00B3578B" w:rsidRDefault="00C73B9A" w:rsidP="00C73B9A">
      <w:pPr>
        <w:jc w:val="both"/>
      </w:pPr>
      <w:r w:rsidRPr="00B3578B">
        <w:t xml:space="preserve">    При  замещении  государственных  должностей, должностей государственной</w:t>
      </w:r>
      <w:r>
        <w:t xml:space="preserve"> </w:t>
      </w:r>
      <w:r w:rsidRPr="00B3578B">
        <w:t>гражданской  службы,  муниципальных  должностей,  должностей  муниципальной</w:t>
      </w:r>
      <w:r>
        <w:t xml:space="preserve"> </w:t>
      </w:r>
      <w:r w:rsidRPr="0061198B">
        <w:t xml:space="preserve">службы  обязуюсь  в  5-дневный  срок  сообщить  об  этом в комиссию по установлению и перерасчету пенсии за выслугу лет муниципальным служащим </w:t>
      </w:r>
      <w:r>
        <w:t>Ростовского муниципального района</w:t>
      </w:r>
      <w:r w:rsidRPr="00B3578B">
        <w:t>.</w:t>
      </w:r>
    </w:p>
    <w:p w:rsidR="00C73B9A" w:rsidRPr="00B3578B" w:rsidRDefault="00C73B9A" w:rsidP="00C73B9A">
      <w:pPr>
        <w:jc w:val="both"/>
      </w:pPr>
      <w:r w:rsidRPr="00B3578B">
        <w:t xml:space="preserve">    В  соответствии  с Федеральным </w:t>
      </w:r>
      <w:hyperlink r:id="rId28" w:history="1">
        <w:r w:rsidRPr="00C33C7C">
          <w:rPr>
            <w:rStyle w:val="a5"/>
            <w:color w:val="auto"/>
            <w:u w:val="none"/>
          </w:rPr>
          <w:t>законом</w:t>
        </w:r>
      </w:hyperlink>
      <w:r w:rsidRPr="007B39B3">
        <w:t xml:space="preserve"> о</w:t>
      </w:r>
      <w:r w:rsidRPr="00B3578B">
        <w:t xml:space="preserve">т 27 июля 2006 года </w:t>
      </w:r>
      <w:r>
        <w:t>№</w:t>
      </w:r>
      <w:r w:rsidRPr="00B3578B">
        <w:t xml:space="preserve"> 152-ФЗ </w:t>
      </w:r>
      <w:r>
        <w:t>«</w:t>
      </w:r>
      <w:r w:rsidRPr="00B3578B">
        <w:t>О</w:t>
      </w:r>
      <w:r>
        <w:t xml:space="preserve"> </w:t>
      </w:r>
      <w:r w:rsidRPr="00B3578B">
        <w:t>персональных  данных</w:t>
      </w:r>
      <w:r>
        <w:t>»</w:t>
      </w:r>
      <w:r w:rsidRPr="00B3578B">
        <w:t xml:space="preserve">  даю  свое  согласие  на  обработку моих персональных</w:t>
      </w:r>
      <w:r>
        <w:t xml:space="preserve"> </w:t>
      </w:r>
      <w:r w:rsidRPr="00B3578B">
        <w:t>данных</w:t>
      </w:r>
      <w:r w:rsidRPr="00E9691F">
        <w:t xml:space="preserve"> </w:t>
      </w:r>
      <w:r>
        <w:t>(фамилии, имени, отчества, дата и места рождения, адреса, сведений о профессии, справки о доходах и иной  информации для установления пенсии за выслугу лет)</w:t>
      </w:r>
      <w:r w:rsidRPr="00B3578B">
        <w:t>,  в том числе: сбор, систематизацию, накопление, хранение, уточнение</w:t>
      </w:r>
      <w:r>
        <w:t xml:space="preserve"> </w:t>
      </w:r>
      <w:r w:rsidRPr="00B3578B">
        <w:t>(обновление,   изменение),  использование,  распространение  (в  том  числе</w:t>
      </w:r>
      <w:r>
        <w:t xml:space="preserve"> </w:t>
      </w:r>
      <w:r w:rsidRPr="00B3578B">
        <w:t>передачу),  обезличивание,  блокирование, уничтожение персональных данных с</w:t>
      </w:r>
      <w:r>
        <w:t xml:space="preserve"> </w:t>
      </w:r>
      <w:r w:rsidRPr="00B3578B">
        <w:t>использованием  и  без  использования  средств  автоматизации  (смешанную),</w:t>
      </w:r>
      <w:r>
        <w:t xml:space="preserve"> </w:t>
      </w:r>
      <w:r w:rsidRPr="00B3578B">
        <w:t xml:space="preserve">имеющихся   в   распоряжении   оператора  </w:t>
      </w:r>
      <w:r>
        <w:t>управления социально обеспечения населения  администрации Ростовского муниципального района,</w:t>
      </w:r>
      <w:r w:rsidRPr="00B3578B">
        <w:t xml:space="preserve"> в</w:t>
      </w:r>
      <w:r>
        <w:t xml:space="preserve"> </w:t>
      </w:r>
      <w:r w:rsidRPr="00B3578B">
        <w:t>целях предоставления мне пенсии за выслугу лет.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>Пенсию за выслугу лет прошу перечислять в _______________________________</w:t>
      </w:r>
      <w:r>
        <w:t>__________________</w:t>
      </w:r>
      <w:r w:rsidRPr="00B3578B">
        <w:t>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      </w:t>
      </w:r>
      <w:r>
        <w:t xml:space="preserve">            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(наименование кредитного   учреждения)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 xml:space="preserve">на мой текущий счет </w:t>
      </w:r>
      <w:r>
        <w:t>№</w:t>
      </w:r>
      <w:r w:rsidRPr="00B3578B">
        <w:t xml:space="preserve"> _______________________</w:t>
      </w:r>
      <w:r>
        <w:t>________________</w:t>
      </w:r>
      <w:r w:rsidRPr="00B3578B">
        <w:t>______________________________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>
        <w:t>«</w:t>
      </w:r>
      <w:r w:rsidRPr="00B3578B">
        <w:t>___</w:t>
      </w:r>
      <w:r>
        <w:t>»</w:t>
      </w:r>
      <w:r w:rsidRPr="00B3578B">
        <w:t xml:space="preserve"> ________________ __________ г.        _______________________________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          </w:t>
      </w:r>
      <w:r>
        <w:t xml:space="preserve">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(подпись заявителя)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</w:p>
    <w:p w:rsidR="00C73B9A" w:rsidRPr="00B3578B" w:rsidRDefault="00C73B9A" w:rsidP="00C73B9A">
      <w:pPr>
        <w:jc w:val="both"/>
      </w:pPr>
      <w:r w:rsidRPr="00B3578B">
        <w:t>Дата принятия ____________________     ____________________________________</w:t>
      </w:r>
    </w:p>
    <w:p w:rsidR="00C73B9A" w:rsidRPr="001A4A1E" w:rsidRDefault="00C73B9A" w:rsidP="00C73B9A">
      <w:pPr>
        <w:jc w:val="both"/>
        <w:rPr>
          <w:sz w:val="16"/>
          <w:szCs w:val="16"/>
        </w:rPr>
      </w:pPr>
      <w:r w:rsidRPr="00B3578B">
        <w:t xml:space="preserve">                                      </w:t>
      </w:r>
      <w:r>
        <w:t xml:space="preserve">                                    </w:t>
      </w:r>
      <w:r w:rsidRPr="00B3578B">
        <w:t xml:space="preserve"> </w:t>
      </w:r>
      <w:r w:rsidRPr="001A4A1E">
        <w:rPr>
          <w:sz w:val="16"/>
          <w:szCs w:val="16"/>
        </w:rPr>
        <w:t>(подпись лица, принявшего заявление)</w:t>
      </w: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jc w:val="right"/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B3578B" w:rsidRDefault="00C73B9A" w:rsidP="00C73B9A">
      <w:pPr>
        <w:jc w:val="right"/>
      </w:pPr>
      <w:r w:rsidRPr="00B3578B">
        <w:t>Форма 2</w:t>
      </w:r>
    </w:p>
    <w:p w:rsidR="00C73B9A" w:rsidRPr="00B3578B" w:rsidRDefault="00C73B9A" w:rsidP="00C73B9A">
      <w:pPr>
        <w:jc w:val="center"/>
      </w:pPr>
    </w:p>
    <w:p w:rsidR="00C73B9A" w:rsidRPr="00B3578B" w:rsidRDefault="00C73B9A" w:rsidP="00C73B9A">
      <w:pPr>
        <w:jc w:val="center"/>
      </w:pPr>
      <w:r w:rsidRPr="00B3578B">
        <w:t>СПРАВКА</w:t>
      </w:r>
    </w:p>
    <w:p w:rsidR="00C73B9A" w:rsidRPr="00B3578B" w:rsidRDefault="00C73B9A" w:rsidP="00C73B9A">
      <w:pPr>
        <w:jc w:val="center"/>
      </w:pPr>
      <w:r w:rsidRPr="00B3578B">
        <w:t>о размере среднемесячного заработка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 w:rsidRPr="00B3578B">
        <w:t>Среднемесячный заработок __________________________________________________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                      (фамилия, имя, отчество)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 w:rsidRPr="00B3578B">
        <w:t>замещавшего должность _____________________________________________________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                    (наименование должности)</w:t>
      </w:r>
    </w:p>
    <w:p w:rsidR="00C73B9A" w:rsidRPr="00B3578B" w:rsidRDefault="00C73B9A" w:rsidP="00C73B9A">
      <w:pPr>
        <w:jc w:val="both"/>
      </w:pPr>
    </w:p>
    <w:p w:rsidR="00C73B9A" w:rsidRPr="00B3578B" w:rsidRDefault="00C73B9A" w:rsidP="00C73B9A">
      <w:pPr>
        <w:jc w:val="both"/>
      </w:pPr>
      <w:r w:rsidRPr="00B3578B">
        <w:t>за период с _____________________________ по ______________________________</w:t>
      </w:r>
    </w:p>
    <w:p w:rsidR="00C73B9A" w:rsidRPr="00B3578B" w:rsidRDefault="00C73B9A" w:rsidP="00C73B9A">
      <w:pPr>
        <w:jc w:val="both"/>
      </w:pPr>
      <w:r w:rsidRPr="00B3578B">
        <w:t xml:space="preserve">                 (день, месяц, год)               (день, месяц, год)</w:t>
      </w:r>
    </w:p>
    <w:p w:rsidR="00C73B9A" w:rsidRPr="00B3578B" w:rsidRDefault="00C73B9A" w:rsidP="00C73B9A">
      <w:pPr>
        <w:jc w:val="both"/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618"/>
        <w:gridCol w:w="1984"/>
      </w:tblGrid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N </w:t>
            </w:r>
            <w:r w:rsidRPr="00B3578B">
              <w:br/>
              <w:t>п/п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Наименование выплат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Сумма в месяц  </w:t>
            </w:r>
            <w:r w:rsidRPr="00B3578B">
              <w:br/>
              <w:t>(рублей, копеек)</w:t>
            </w: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center"/>
            </w:pPr>
            <w:r w:rsidRPr="00B3578B">
              <w:t>3</w:t>
            </w: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1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Денежное содержание: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Должностной оклад  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1.2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Оклад за классный чин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1.3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выслугу лет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1.4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особые условия муниципальной службы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1.5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Надбавка за работу со сведениями, составляющими     </w:t>
            </w:r>
            <w:r w:rsidRPr="00B3578B">
              <w:br/>
              <w:t xml:space="preserve">государственную тайну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1.6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Ежемесячное денежное поощрение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1.7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Премии за выполнение особо важных и сложных заданий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1.8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Материальная помощь 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1.9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Единовременная выплата при предоставлении ежегодного</w:t>
            </w:r>
            <w:r w:rsidRPr="00B3578B">
              <w:br/>
              <w:t xml:space="preserve">оплачиваемого отпуска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2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Итого размер денежного содержания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3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Предельный размер среднемесячного заработка (2,8    </w:t>
            </w:r>
            <w:r w:rsidRPr="00B3578B">
              <w:br/>
              <w:t xml:space="preserve">должностного оклада) 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  <w:tr w:rsidR="00C73B9A" w:rsidRPr="00B3578B" w:rsidTr="00690E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 xml:space="preserve">4  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  <w:r w:rsidRPr="00B3578B">
              <w:t>Среднемесячный заработок, учитываемый для назначения</w:t>
            </w:r>
            <w:r w:rsidRPr="00B3578B">
              <w:br/>
              <w:t xml:space="preserve">пенсии за выслугу лет   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B3578B" w:rsidRDefault="00C73B9A" w:rsidP="002F1F92">
            <w:pPr>
              <w:jc w:val="both"/>
            </w:pPr>
          </w:p>
        </w:tc>
      </w:tr>
    </w:tbl>
    <w:p w:rsidR="00C73B9A" w:rsidRPr="00B3578B" w:rsidRDefault="00C73B9A" w:rsidP="00C73B9A">
      <w:pPr>
        <w:jc w:val="both"/>
      </w:pPr>
    </w:p>
    <w:p w:rsidR="00C73B9A" w:rsidRPr="00B3578B" w:rsidRDefault="00827D5E" w:rsidP="00C73B9A">
      <w:r>
        <w:t xml:space="preserve">Глава сельского поселения Ишня     </w:t>
      </w:r>
      <w:r w:rsidR="00C73B9A" w:rsidRPr="00B3578B">
        <w:t xml:space="preserve"> ___________   ______________________</w:t>
      </w:r>
    </w:p>
    <w:p w:rsidR="00C73B9A" w:rsidRPr="00B3578B" w:rsidRDefault="00C73B9A" w:rsidP="00C73B9A">
      <w:r w:rsidRPr="00B3578B">
        <w:t xml:space="preserve">                                       </w:t>
      </w:r>
      <w:r>
        <w:t xml:space="preserve">                 </w:t>
      </w:r>
      <w:r w:rsidR="00827D5E">
        <w:t xml:space="preserve">          </w:t>
      </w:r>
      <w:r w:rsidRPr="00B3578B">
        <w:t xml:space="preserve"> (подпись)     (инициалы, фамилия)</w:t>
      </w:r>
    </w:p>
    <w:p w:rsidR="00C73B9A" w:rsidRPr="00B3578B" w:rsidRDefault="00C73B9A" w:rsidP="00C73B9A"/>
    <w:p w:rsidR="00C73B9A" w:rsidRPr="00B3578B" w:rsidRDefault="00C73B9A" w:rsidP="00C73B9A">
      <w:r w:rsidRPr="00B3578B">
        <w:t>Начальник отдела - главный бухгалтер   ___________   ______________________</w:t>
      </w:r>
    </w:p>
    <w:p w:rsidR="00C73B9A" w:rsidRPr="00B3578B" w:rsidRDefault="00C73B9A" w:rsidP="00C73B9A">
      <w:r>
        <w:t xml:space="preserve">                                                                       </w:t>
      </w:r>
      <w:r w:rsidRPr="00B3578B">
        <w:t>(подпись)     (инициалы, фамилия)</w:t>
      </w:r>
    </w:p>
    <w:p w:rsidR="00C73B9A" w:rsidRPr="00B3578B" w:rsidRDefault="00C73B9A" w:rsidP="00C73B9A">
      <w:pPr>
        <w:jc w:val="both"/>
      </w:pPr>
    </w:p>
    <w:p w:rsidR="00C73B9A" w:rsidRDefault="00C73B9A" w:rsidP="00C73B9A">
      <w:pPr>
        <w:pStyle w:val="ConsPlusNonformat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0E43CC" w:rsidRDefault="000E43CC" w:rsidP="00C73B9A">
      <w:pPr>
        <w:pStyle w:val="ConsPlusNormal"/>
        <w:ind w:firstLine="0"/>
        <w:jc w:val="right"/>
        <w:outlineLvl w:val="2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C73B9A" w:rsidRDefault="00C73B9A" w:rsidP="00C73B9A">
      <w:pPr>
        <w:pStyle w:val="ConsPlusNormal"/>
        <w:ind w:firstLine="0"/>
        <w:jc w:val="right"/>
        <w:outlineLvl w:val="2"/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3</w:t>
      </w:r>
    </w:p>
    <w:p w:rsidR="00C73B9A" w:rsidRDefault="00C73B9A" w:rsidP="00C73B9A">
      <w:pPr>
        <w:pStyle w:val="ConsPlusNormal"/>
        <w:ind w:firstLine="540"/>
        <w:jc w:val="both"/>
        <w:outlineLvl w:val="2"/>
      </w:pPr>
    </w:p>
    <w:p w:rsidR="00C73B9A" w:rsidRPr="00FC7842" w:rsidRDefault="00C73B9A" w:rsidP="00C73B9A">
      <w:pPr>
        <w:pStyle w:val="ConsPlusNormal"/>
        <w:ind w:firstLine="540"/>
        <w:jc w:val="both"/>
        <w:outlineLvl w:val="2"/>
        <w:rPr>
          <w:sz w:val="24"/>
          <w:szCs w:val="24"/>
        </w:rPr>
      </w:pP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СПРАВКА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о должностях, периоды службы (работы) в которых включаются в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стаж муниципальной службы для назначения пенсии за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выслугу лет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Pr="00FC784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FC7842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>замещавшего должность _____________________________________________________</w:t>
      </w:r>
    </w:p>
    <w:p w:rsidR="00C73B9A" w:rsidRPr="00F47B02" w:rsidRDefault="00C73B9A" w:rsidP="00C73B9A">
      <w:pPr>
        <w:pStyle w:val="ConsPlusNonformat"/>
        <w:jc w:val="center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>(наименование должности)</w:t>
      </w:r>
    </w:p>
    <w:p w:rsidR="00C73B9A" w:rsidRPr="00F47B02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962"/>
        <w:gridCol w:w="449"/>
        <w:gridCol w:w="655"/>
        <w:gridCol w:w="655"/>
        <w:gridCol w:w="1442"/>
        <w:gridCol w:w="1100"/>
        <w:gridCol w:w="552"/>
        <w:gridCol w:w="860"/>
        <w:gridCol w:w="552"/>
        <w:gridCol w:w="552"/>
        <w:gridCol w:w="860"/>
        <w:gridCol w:w="552"/>
      </w:tblGrid>
      <w:tr w:rsidR="00C73B9A" w:rsidRPr="00FC7842" w:rsidTr="00690E33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N </w:t>
            </w:r>
            <w:r w:rsidRPr="00C33C7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Номер  </w:t>
            </w:r>
            <w:r w:rsidRPr="00C33C7C">
              <w:rPr>
                <w:rFonts w:ascii="Times New Roman" w:hAnsi="Times New Roman" w:cs="Times New Roman"/>
              </w:rPr>
              <w:br/>
              <w:t>записи в</w:t>
            </w:r>
            <w:r w:rsidRPr="00C33C7C">
              <w:rPr>
                <w:rFonts w:ascii="Times New Roman" w:hAnsi="Times New Roman" w:cs="Times New Roman"/>
              </w:rPr>
              <w:br/>
              <w:t>трудовой</w:t>
            </w:r>
            <w:r w:rsidRPr="00C33C7C">
              <w:rPr>
                <w:rFonts w:ascii="Times New Roman" w:hAnsi="Times New Roman" w:cs="Times New Roman"/>
              </w:rPr>
              <w:br/>
              <w:t xml:space="preserve">книжке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Дата      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Замещаемая</w:t>
            </w:r>
            <w:r w:rsidRPr="00C33C7C">
              <w:rPr>
                <w:rFonts w:ascii="Times New Roman" w:hAnsi="Times New Roman" w:cs="Times New Roman"/>
              </w:rPr>
              <w:br/>
              <w:t>должность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Наименование</w:t>
            </w:r>
            <w:r w:rsidRPr="00C33C7C">
              <w:rPr>
                <w:rFonts w:ascii="Times New Roman" w:hAnsi="Times New Roman" w:cs="Times New Roman"/>
              </w:rPr>
              <w:br/>
              <w:t xml:space="preserve">организации 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Продолжительность</w:t>
            </w:r>
            <w:r w:rsidRPr="00C33C7C">
              <w:rPr>
                <w:rFonts w:ascii="Times New Roman" w:hAnsi="Times New Roman" w:cs="Times New Roman"/>
              </w:rPr>
              <w:br/>
              <w:t xml:space="preserve">муниципальной  </w:t>
            </w:r>
            <w:r w:rsidRPr="00C33C7C">
              <w:rPr>
                <w:rFonts w:ascii="Times New Roman" w:hAnsi="Times New Roman" w:cs="Times New Roman"/>
              </w:rPr>
              <w:br/>
              <w:t>службы (работы)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Стаж       </w:t>
            </w:r>
            <w:r w:rsidRPr="00C33C7C">
              <w:rPr>
                <w:rFonts w:ascii="Times New Roman" w:hAnsi="Times New Roman" w:cs="Times New Roman"/>
              </w:rPr>
              <w:br/>
              <w:t xml:space="preserve">муниципальной  </w:t>
            </w:r>
            <w:r w:rsidRPr="00C33C7C">
              <w:rPr>
                <w:rFonts w:ascii="Times New Roman" w:hAnsi="Times New Roman" w:cs="Times New Roman"/>
              </w:rPr>
              <w:br/>
              <w:t xml:space="preserve">службы,     </w:t>
            </w:r>
            <w:r w:rsidRPr="00C33C7C">
              <w:rPr>
                <w:rFonts w:ascii="Times New Roman" w:hAnsi="Times New Roman" w:cs="Times New Roman"/>
              </w:rPr>
              <w:br/>
              <w:t xml:space="preserve">принимаемый для </w:t>
            </w:r>
            <w:r w:rsidRPr="00C33C7C">
              <w:rPr>
                <w:rFonts w:ascii="Times New Roman" w:hAnsi="Times New Roman" w:cs="Times New Roman"/>
              </w:rPr>
              <w:br/>
              <w:t xml:space="preserve">исчисления    </w:t>
            </w:r>
            <w:r w:rsidRPr="00C33C7C">
              <w:rPr>
                <w:rFonts w:ascii="Times New Roman" w:hAnsi="Times New Roman" w:cs="Times New Roman"/>
              </w:rPr>
              <w:br/>
              <w:t>размера пенсии за</w:t>
            </w:r>
            <w:r w:rsidRPr="00C33C7C">
              <w:rPr>
                <w:rFonts w:ascii="Times New Roman" w:hAnsi="Times New Roman" w:cs="Times New Roman"/>
              </w:rPr>
              <w:br/>
              <w:t>выслугу лет</w:t>
            </w:r>
          </w:p>
        </w:tc>
      </w:tr>
      <w:tr w:rsidR="00C73B9A" w:rsidRPr="00FC7842" w:rsidTr="00690E33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число</w:t>
            </w: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E33">
              <w:rPr>
                <w:rFonts w:ascii="Times New Roman" w:hAnsi="Times New Roman" w:cs="Times New Roman"/>
              </w:rPr>
              <w:t>дней</w:t>
            </w: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9A" w:rsidRPr="00FC7842" w:rsidTr="00690E33">
        <w:trPr>
          <w:cantSplit/>
          <w:trHeight w:val="240"/>
        </w:trPr>
        <w:tc>
          <w:tcPr>
            <w:tcW w:w="7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3939EF">
            <w:pPr>
              <w:pStyle w:val="ConsPlusNormal"/>
              <w:ind w:left="-1063" w:firstLine="1063"/>
              <w:rPr>
                <w:rFonts w:ascii="Times New Roman" w:hAnsi="Times New Roman" w:cs="Times New Roman"/>
              </w:rPr>
            </w:pPr>
            <w:r w:rsidRPr="00C33C7C">
              <w:rPr>
                <w:rFonts w:ascii="Times New Roman" w:hAnsi="Times New Roman" w:cs="Times New Roman"/>
              </w:rPr>
              <w:t xml:space="preserve">Всего                                      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C33C7C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B9A" w:rsidRPr="00FC7842" w:rsidRDefault="00C73B9A" w:rsidP="002F1F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B9A" w:rsidRPr="00F47B02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</w:rPr>
      </w:pPr>
    </w:p>
    <w:p w:rsidR="00C73B9A" w:rsidRPr="00FC7842" w:rsidRDefault="00827D5E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Ишня  </w:t>
      </w:r>
      <w:r w:rsidR="00C73B9A" w:rsidRPr="00FC7842">
        <w:rPr>
          <w:rFonts w:ascii="Times New Roman" w:hAnsi="Times New Roman" w:cs="Times New Roman"/>
          <w:sz w:val="24"/>
          <w:szCs w:val="24"/>
        </w:rPr>
        <w:t xml:space="preserve">  ___________   ______________________</w:t>
      </w:r>
    </w:p>
    <w:p w:rsidR="00C73B9A" w:rsidRPr="00FC7842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C784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27D5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7842">
        <w:rPr>
          <w:rFonts w:ascii="Times New Roman" w:hAnsi="Times New Roman" w:cs="Times New Roman"/>
          <w:sz w:val="24"/>
          <w:szCs w:val="24"/>
        </w:rPr>
        <w:t>(подпись)     (инициалы, фамилия)</w:t>
      </w:r>
    </w:p>
    <w:p w:rsidR="00C73B9A" w:rsidRPr="00FC7842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F47B02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»</w:t>
      </w:r>
      <w:r w:rsidRPr="00F47B02">
        <w:rPr>
          <w:rFonts w:ascii="Times New Roman" w:hAnsi="Times New Roman" w:cs="Times New Roman"/>
        </w:rPr>
        <w:t xml:space="preserve"> ________________ _______ г.</w:t>
      </w: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 xml:space="preserve">                (дата)</w:t>
      </w:r>
    </w:p>
    <w:p w:rsidR="00C73B9A" w:rsidRPr="00F47B02" w:rsidRDefault="00C73B9A" w:rsidP="00C73B9A">
      <w:pPr>
        <w:pStyle w:val="ConsPlusNonformat"/>
        <w:rPr>
          <w:rFonts w:ascii="Times New Roman" w:hAnsi="Times New Roman" w:cs="Times New Roman"/>
        </w:rPr>
      </w:pPr>
      <w:r w:rsidRPr="00F47B02">
        <w:rPr>
          <w:rFonts w:ascii="Times New Roman" w:hAnsi="Times New Roman" w:cs="Times New Roman"/>
        </w:rPr>
        <w:t xml:space="preserve">                                          М.П.</w:t>
      </w:r>
    </w:p>
    <w:p w:rsidR="00C73B9A" w:rsidRDefault="00C73B9A" w:rsidP="00C73B9A">
      <w:pPr>
        <w:pStyle w:val="ConsPlusNonformat"/>
        <w:rPr>
          <w:sz w:val="18"/>
          <w:szCs w:val="18"/>
        </w:rPr>
        <w:sectPr w:rsidR="00C73B9A" w:rsidSect="00690E33">
          <w:pgSz w:w="11907" w:h="16840"/>
          <w:pgMar w:top="1134" w:right="851" w:bottom="1134" w:left="1701" w:header="720" w:footer="720" w:gutter="0"/>
          <w:cols w:space="720"/>
          <w:noEndnote/>
        </w:sect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bookmarkStart w:id="14" w:name="Par324"/>
      <w:bookmarkEnd w:id="14"/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4</w:t>
      </w:r>
    </w:p>
    <w:p w:rsidR="00C73B9A" w:rsidRDefault="00C73B9A" w:rsidP="00C73B9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C73B9A" w:rsidRDefault="00C73B9A" w:rsidP="00C73B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ЖУРНАЛ</w:t>
      </w:r>
    </w:p>
    <w:p w:rsidR="00C73B9A" w:rsidRDefault="00C73B9A" w:rsidP="00C73B9A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РЕГИСТРАЦИИ ЗАЯВЛЕНИЙ О НАЗНАЧЕНИИ ПЕНСИИ ЗА ВЫСЛУГУ ЛЕТ</w:t>
      </w:r>
    </w:p>
    <w:p w:rsidR="00C73B9A" w:rsidRDefault="00C73B9A" w:rsidP="00C73B9A">
      <w:pPr>
        <w:autoSpaceDE w:val="0"/>
        <w:autoSpaceDN w:val="0"/>
        <w:adjustRightInd w:val="0"/>
        <w:jc w:val="center"/>
        <w:rPr>
          <w:rFonts w:eastAsia="Calibri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2040"/>
        <w:gridCol w:w="2400"/>
        <w:gridCol w:w="2880"/>
      </w:tblGrid>
      <w:tr w:rsidR="00C73B9A" w:rsidRPr="00C33C7C" w:rsidTr="00690E33">
        <w:trPr>
          <w:trHeight w:val="9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C33C7C">
              <w:rPr>
                <w:sz w:val="22"/>
                <w:szCs w:val="22"/>
              </w:rPr>
              <w:t xml:space="preserve"> </w:t>
            </w:r>
            <w:r w:rsidRPr="00C33C7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Дата    </w:t>
            </w:r>
            <w:r w:rsidRPr="00C33C7C">
              <w:rPr>
                <w:sz w:val="22"/>
                <w:szCs w:val="22"/>
              </w:rPr>
              <w:br/>
              <w:t>регистрации</w:t>
            </w:r>
            <w:r w:rsidRPr="00C33C7C">
              <w:rPr>
                <w:sz w:val="22"/>
                <w:szCs w:val="22"/>
              </w:rPr>
              <w:br/>
              <w:t xml:space="preserve"> заявления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Фамилия, имя, </w:t>
            </w:r>
            <w:r w:rsidRPr="00C33C7C">
              <w:rPr>
                <w:sz w:val="22"/>
                <w:szCs w:val="22"/>
              </w:rPr>
              <w:br/>
              <w:t xml:space="preserve">   отчество    </w:t>
            </w:r>
            <w:r w:rsidRPr="00C33C7C">
              <w:rPr>
                <w:sz w:val="22"/>
                <w:szCs w:val="22"/>
              </w:rPr>
              <w:br/>
              <w:t xml:space="preserve">   заявителя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Фамилия, имя,   </w:t>
            </w:r>
            <w:r w:rsidRPr="00C33C7C">
              <w:rPr>
                <w:sz w:val="22"/>
                <w:szCs w:val="22"/>
              </w:rPr>
              <w:br/>
              <w:t>отчество и подпись</w:t>
            </w:r>
            <w:r w:rsidRPr="00C33C7C">
              <w:rPr>
                <w:sz w:val="22"/>
                <w:szCs w:val="22"/>
              </w:rPr>
              <w:br/>
              <w:t xml:space="preserve">   сотрудника,    </w:t>
            </w:r>
            <w:r w:rsidRPr="00C33C7C">
              <w:rPr>
                <w:sz w:val="22"/>
                <w:szCs w:val="22"/>
              </w:rPr>
              <w:br/>
              <w:t xml:space="preserve">    принявшего    </w:t>
            </w:r>
            <w:r w:rsidRPr="00C33C7C">
              <w:rPr>
                <w:sz w:val="22"/>
                <w:szCs w:val="22"/>
              </w:rPr>
              <w:br/>
              <w:t xml:space="preserve">    заявление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Pr="00C33C7C" w:rsidRDefault="00C73B9A" w:rsidP="002F1F92">
            <w:pPr>
              <w:pStyle w:val="ConsPlusCell"/>
              <w:jc w:val="center"/>
              <w:rPr>
                <w:sz w:val="22"/>
                <w:szCs w:val="22"/>
              </w:rPr>
            </w:pPr>
            <w:r w:rsidRPr="00C33C7C">
              <w:rPr>
                <w:sz w:val="22"/>
                <w:szCs w:val="22"/>
              </w:rPr>
              <w:t xml:space="preserve">Информация о решении </w:t>
            </w:r>
            <w:r w:rsidRPr="00C33C7C">
              <w:rPr>
                <w:sz w:val="22"/>
                <w:szCs w:val="22"/>
              </w:rPr>
              <w:br/>
              <w:t xml:space="preserve">     по заявлению</w:t>
            </w:r>
          </w:p>
        </w:tc>
      </w:tr>
      <w:tr w:rsidR="00C73B9A" w:rsidTr="00690E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73B9A" w:rsidTr="00690E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2F1F9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Default="00C73B9A" w:rsidP="00C73B9A">
      <w:pPr>
        <w:pStyle w:val="ConsPlusNormal"/>
        <w:ind w:firstLine="0"/>
        <w:jc w:val="right"/>
        <w:outlineLvl w:val="2"/>
      </w:pPr>
      <w:r>
        <w:t>Форма 5</w:t>
      </w:r>
    </w:p>
    <w:p w:rsidR="00C73B9A" w:rsidRPr="000270B7" w:rsidRDefault="00C73B9A" w:rsidP="00C73B9A">
      <w:pPr>
        <w:pStyle w:val="ConsPlusNormal"/>
        <w:ind w:firstLine="540"/>
        <w:jc w:val="both"/>
        <w:outlineLvl w:val="2"/>
        <w:rPr>
          <w:sz w:val="16"/>
          <w:szCs w:val="16"/>
        </w:rPr>
      </w:pPr>
    </w:p>
    <w:p w:rsidR="00C73B9A" w:rsidRDefault="00C73B9A" w:rsidP="00C73B9A">
      <w:pPr>
        <w:jc w:val="right"/>
      </w:pPr>
      <w:r w:rsidRPr="000270B7">
        <w:rPr>
          <w:sz w:val="23"/>
          <w:szCs w:val="23"/>
        </w:rPr>
        <w:t xml:space="preserve">В </w:t>
      </w:r>
      <w:r>
        <w:rPr>
          <w:sz w:val="23"/>
          <w:szCs w:val="23"/>
        </w:rPr>
        <w:t xml:space="preserve">комиссию </w:t>
      </w:r>
      <w:r w:rsidRPr="00C7616F">
        <w:t xml:space="preserve">органов местного самоуправления </w:t>
      </w:r>
    </w:p>
    <w:p w:rsidR="00C73B9A" w:rsidRDefault="00C73B9A" w:rsidP="00C73B9A">
      <w:pPr>
        <w:jc w:val="right"/>
      </w:pPr>
      <w:r w:rsidRPr="00C7616F">
        <w:t xml:space="preserve">Ростовского муниципального района </w:t>
      </w:r>
    </w:p>
    <w:p w:rsidR="00C73B9A" w:rsidRDefault="00C73B9A" w:rsidP="00C73B9A">
      <w:pPr>
        <w:jc w:val="right"/>
      </w:pPr>
      <w:r w:rsidRPr="00C7616F">
        <w:t xml:space="preserve">по реализации законодательства </w:t>
      </w:r>
    </w:p>
    <w:p w:rsidR="00C73B9A" w:rsidRDefault="00C73B9A" w:rsidP="00C73B9A">
      <w:pPr>
        <w:jc w:val="right"/>
      </w:pPr>
      <w:r w:rsidRPr="00C7616F">
        <w:t>по обеспечению социальных гарантий</w:t>
      </w:r>
    </w:p>
    <w:p w:rsidR="00C73B9A" w:rsidRPr="000270B7" w:rsidRDefault="00C73B9A" w:rsidP="00C73B9A">
      <w:pPr>
        <w:jc w:val="right"/>
        <w:rPr>
          <w:sz w:val="23"/>
          <w:szCs w:val="23"/>
        </w:rPr>
      </w:pPr>
      <w:r w:rsidRPr="000270B7">
        <w:rPr>
          <w:sz w:val="23"/>
          <w:szCs w:val="23"/>
        </w:rPr>
        <w:t xml:space="preserve"> ______________________________</w:t>
      </w:r>
    </w:p>
    <w:p w:rsidR="00C73B9A" w:rsidRDefault="00827D5E" w:rsidP="00C73B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Администрация сельского </w:t>
      </w:r>
    </w:p>
    <w:p w:rsidR="00827D5E" w:rsidRPr="00827D5E" w:rsidRDefault="00827D5E" w:rsidP="00C73B9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поселения Ишня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ПРЕДСТАВЛЕНИЕ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об установлении пенсии за выслугу лет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В  соответствии  с  </w:t>
      </w:r>
      <w:hyperlink r:id="rId29" w:history="1">
        <w:r w:rsidRPr="000270B7">
          <w:rPr>
            <w:rFonts w:ascii="Times New Roman" w:hAnsi="Times New Roman" w:cs="Times New Roman"/>
            <w:sz w:val="23"/>
            <w:szCs w:val="23"/>
          </w:rPr>
          <w:t>Законом</w:t>
        </w:r>
      </w:hyperlink>
      <w:r w:rsidRPr="000270B7">
        <w:rPr>
          <w:rFonts w:ascii="Times New Roman" w:hAnsi="Times New Roman" w:cs="Times New Roman"/>
          <w:sz w:val="23"/>
          <w:szCs w:val="23"/>
        </w:rPr>
        <w:t xml:space="preserve">  Ярославской  области  от 27 июня 2007 года </w:t>
      </w:r>
      <w:r>
        <w:rPr>
          <w:rFonts w:ascii="Times New Roman" w:hAnsi="Times New Roman" w:cs="Times New Roman"/>
          <w:sz w:val="23"/>
          <w:szCs w:val="23"/>
        </w:rPr>
        <w:t>№</w:t>
      </w:r>
      <w:r w:rsidRPr="000270B7">
        <w:rPr>
          <w:rFonts w:ascii="Times New Roman" w:hAnsi="Times New Roman" w:cs="Times New Roman"/>
          <w:sz w:val="23"/>
          <w:szCs w:val="23"/>
        </w:rPr>
        <w:t xml:space="preserve">  46-з  </w:t>
      </w:r>
      <w:r>
        <w:rPr>
          <w:rFonts w:ascii="Times New Roman" w:hAnsi="Times New Roman" w:cs="Times New Roman"/>
          <w:sz w:val="23"/>
          <w:szCs w:val="23"/>
        </w:rPr>
        <w:t>«</w:t>
      </w:r>
      <w:r w:rsidRPr="000270B7">
        <w:rPr>
          <w:rFonts w:ascii="Times New Roman" w:hAnsi="Times New Roman" w:cs="Times New Roman"/>
          <w:sz w:val="23"/>
          <w:szCs w:val="23"/>
        </w:rPr>
        <w:t>О  муниципальной  службе  в  Ярославской области</w:t>
      </w:r>
      <w:r>
        <w:rPr>
          <w:rFonts w:ascii="Times New Roman" w:hAnsi="Times New Roman" w:cs="Times New Roman"/>
          <w:sz w:val="23"/>
          <w:szCs w:val="23"/>
        </w:rPr>
        <w:t>»</w:t>
      </w:r>
      <w:r w:rsidRPr="000270B7">
        <w:rPr>
          <w:rFonts w:ascii="Times New Roman" w:hAnsi="Times New Roman" w:cs="Times New Roman"/>
          <w:sz w:val="23"/>
          <w:szCs w:val="23"/>
        </w:rPr>
        <w:t xml:space="preserve"> прошу установить пенсию  за  выслугу  лет  к  </w:t>
      </w:r>
      <w:r w:rsidR="000E43CC">
        <w:rPr>
          <w:rFonts w:ascii="Times New Roman" w:hAnsi="Times New Roman" w:cs="Times New Roman"/>
          <w:sz w:val="23"/>
          <w:szCs w:val="23"/>
        </w:rPr>
        <w:t xml:space="preserve">страховой пенсии </w:t>
      </w:r>
      <w:r w:rsidRPr="000270B7">
        <w:rPr>
          <w:rFonts w:ascii="Times New Roman" w:hAnsi="Times New Roman" w:cs="Times New Roman"/>
          <w:sz w:val="23"/>
          <w:szCs w:val="23"/>
        </w:rPr>
        <w:t>по старости (инвалидности)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(фамилия, имя, отчество)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замещавшему должность 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                            (наименование должности на день увольнения с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муниципальной службы или достижения возраста, дающего право на </w:t>
      </w:r>
      <w:r w:rsidR="000E43CC">
        <w:rPr>
          <w:rFonts w:ascii="Times New Roman" w:hAnsi="Times New Roman" w:cs="Times New Roman"/>
          <w:sz w:val="23"/>
          <w:szCs w:val="23"/>
        </w:rPr>
        <w:t>страховую</w:t>
      </w:r>
      <w:r w:rsidRPr="000270B7">
        <w:rPr>
          <w:rFonts w:ascii="Times New Roman" w:hAnsi="Times New Roman" w:cs="Times New Roman"/>
          <w:sz w:val="23"/>
          <w:szCs w:val="23"/>
        </w:rPr>
        <w:t xml:space="preserve"> пенсию)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Стаж муниципальной службы составляет _________________________________ лет.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Среднемесячный  заработок  для   установления   пенсии  за   выслугу  лет  на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должности ______________________________________________________ составляет</w:t>
      </w:r>
    </w:p>
    <w:p w:rsidR="00C73B9A" w:rsidRPr="000270B7" w:rsidRDefault="00C73B9A" w:rsidP="00C73B9A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(наименование должности)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 рублей __________________ копеек.</w:t>
      </w:r>
    </w:p>
    <w:p w:rsidR="00C73B9A" w:rsidRPr="00ED57B5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Общая  сумма пенсии за выслугу лет </w:t>
      </w:r>
      <w:r w:rsidRPr="00ED57B5">
        <w:rPr>
          <w:rFonts w:ascii="Times New Roman" w:hAnsi="Times New Roman" w:cs="Times New Roman"/>
          <w:sz w:val="23"/>
          <w:szCs w:val="23"/>
        </w:rPr>
        <w:t xml:space="preserve">и </w:t>
      </w:r>
      <w:r w:rsidR="000E43CC" w:rsidRPr="00ED57B5">
        <w:rPr>
          <w:rFonts w:ascii="Times New Roman" w:hAnsi="Times New Roman" w:cs="Times New Roman"/>
          <w:sz w:val="23"/>
          <w:szCs w:val="23"/>
        </w:rPr>
        <w:t>страховой</w:t>
      </w:r>
      <w:r w:rsidRPr="00ED57B5">
        <w:rPr>
          <w:rFonts w:ascii="Times New Roman" w:hAnsi="Times New Roman" w:cs="Times New Roman"/>
          <w:sz w:val="23"/>
          <w:szCs w:val="23"/>
        </w:rPr>
        <w:t xml:space="preserve"> пенсии по старости (инвалидности</w:t>
      </w:r>
      <w:r w:rsidR="003F276B" w:rsidRPr="00ED57B5">
        <w:rPr>
          <w:rFonts w:ascii="Times New Roman" w:hAnsi="Times New Roman" w:cs="Times New Roman"/>
          <w:sz w:val="23"/>
          <w:szCs w:val="23"/>
        </w:rPr>
        <w:t xml:space="preserve">) фиксированной выплаты к страховой пенсии и повышений фиксированной выплаты к страховой пенсии составляет, </w:t>
      </w:r>
      <w:r w:rsidRPr="00ED57B5">
        <w:rPr>
          <w:rFonts w:ascii="Times New Roman" w:hAnsi="Times New Roman" w:cs="Times New Roman"/>
          <w:sz w:val="23"/>
          <w:szCs w:val="23"/>
        </w:rPr>
        <w:t xml:space="preserve"> ________________%.</w:t>
      </w:r>
    </w:p>
    <w:p w:rsidR="00C73B9A" w:rsidRPr="00ED57B5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ED57B5">
        <w:rPr>
          <w:rFonts w:ascii="Times New Roman" w:hAnsi="Times New Roman" w:cs="Times New Roman"/>
          <w:sz w:val="23"/>
          <w:szCs w:val="23"/>
        </w:rPr>
        <w:t>Уволен(а) с муниципальной службы по основанию: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70B7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К представлению приложены: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заявление о назначении пенсии за выслугу лет;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справка  о  должностях,  периоды службы (работы) в которых включаются в стаж муниципальной службы для назначения пенсии за выслугу лет;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справка о размере среднемесячного заработка муниципального служащего;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копия   приказа   (распоряжения)   об  увольнении  из  органа  местного самоуправления, органа местной администрации;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копия трудовой книжки;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документы,  подтверждающие  периоды,  включаемые  в  стаж муниципальной службы для назначения пенсии за выслугу лет, в том числе: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- копия военного билета;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- заверенную  копию выписки из решения комиссии органов государственной власти  Ярославской  области  по реализации законодательства по обеспечению социальных  гарантий  о  зачете  в  стаж муниципальной службы иных периодов работы (службы);</w:t>
      </w:r>
    </w:p>
    <w:p w:rsidR="00C73B9A" w:rsidRPr="000270B7" w:rsidRDefault="00C73B9A" w:rsidP="00C73B9A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>- другие документы, подтверждающие стаж муниципальной службы (работы).</w:t>
      </w:r>
    </w:p>
    <w:p w:rsidR="00827D5E" w:rsidRDefault="00827D5E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</w:p>
    <w:p w:rsidR="00C73B9A" w:rsidRPr="000270B7" w:rsidRDefault="00827D5E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Глава сельского поселения Ишня</w:t>
      </w:r>
      <w:r w:rsidR="00C73B9A" w:rsidRPr="000270B7">
        <w:rPr>
          <w:rFonts w:ascii="Times New Roman" w:hAnsi="Times New Roman" w:cs="Times New Roman"/>
          <w:sz w:val="23"/>
          <w:szCs w:val="23"/>
        </w:rPr>
        <w:t xml:space="preserve">                                ___________   ______________________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 w:rsidRPr="000270B7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</w:t>
      </w:r>
      <w:r w:rsidRPr="000270B7">
        <w:rPr>
          <w:rFonts w:ascii="Times New Roman" w:hAnsi="Times New Roman" w:cs="Times New Roman"/>
          <w:sz w:val="23"/>
          <w:szCs w:val="23"/>
        </w:rPr>
        <w:t xml:space="preserve">       (подпись)            (инициалы, фамилия)</w:t>
      </w:r>
    </w:p>
    <w:p w:rsidR="00C73B9A" w:rsidRPr="000270B7" w:rsidRDefault="00C73B9A" w:rsidP="00C73B9A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0270B7">
        <w:rPr>
          <w:rFonts w:ascii="Times New Roman" w:hAnsi="Times New Roman" w:cs="Times New Roman"/>
          <w:sz w:val="23"/>
          <w:szCs w:val="23"/>
        </w:rPr>
        <w:t xml:space="preserve"> Дата ______________________ М.П.</w:t>
      </w:r>
    </w:p>
    <w:p w:rsidR="00827D5E" w:rsidRDefault="00827D5E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C0A2A">
        <w:rPr>
          <w:rFonts w:ascii="Times New Roman" w:hAnsi="Times New Roman" w:cs="Times New Roman"/>
          <w:sz w:val="24"/>
          <w:szCs w:val="24"/>
        </w:rPr>
        <w:t>б установлении пенсии за выслугу лет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от ________________ 201__ г.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r:id="rId30" w:history="1">
        <w:r w:rsidRPr="002C0A2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C0A2A">
        <w:rPr>
          <w:rFonts w:ascii="Times New Roman" w:hAnsi="Times New Roman" w:cs="Times New Roman"/>
          <w:sz w:val="24"/>
          <w:szCs w:val="24"/>
        </w:rPr>
        <w:t xml:space="preserve">  Ярославской  области  от 27 июня 2007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46-з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0A2A">
        <w:rPr>
          <w:rFonts w:ascii="Times New Roman" w:hAnsi="Times New Roman" w:cs="Times New Roman"/>
          <w:sz w:val="24"/>
          <w:szCs w:val="24"/>
        </w:rPr>
        <w:t>О муниципальной службе в Ярославской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C0A2A">
        <w:rPr>
          <w:rFonts w:ascii="Times New Roman" w:hAnsi="Times New Roman" w:cs="Times New Roman"/>
          <w:sz w:val="24"/>
          <w:szCs w:val="24"/>
        </w:rPr>
        <w:t xml:space="preserve">установить с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2C0A2A">
        <w:rPr>
          <w:rFonts w:ascii="Times New Roman" w:hAnsi="Times New Roman" w:cs="Times New Roman"/>
          <w:sz w:val="24"/>
          <w:szCs w:val="24"/>
        </w:rPr>
        <w:t>________________________________________ пенсию за выслугу лет</w:t>
      </w: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C73B9A" w:rsidRPr="002C0A2A" w:rsidRDefault="00C73B9A" w:rsidP="00C73B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замещавшему должность муниципальной службы 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(наименование должности)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Стаж муниципальной службы (работы) составляет __________________________ л.</w:t>
      </w:r>
    </w:p>
    <w:p w:rsidR="00C73B9A" w:rsidRPr="002C0A2A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Среднемесячный заработок, учитываемый для установления пенсии за выслугу лет,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>составляет ______________________ руб. ________________ коп.</w:t>
      </w:r>
    </w:p>
    <w:p w:rsidR="00C73B9A" w:rsidRPr="00ED57B5" w:rsidRDefault="00C73B9A" w:rsidP="00C73B9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7B5">
        <w:rPr>
          <w:rFonts w:ascii="Times New Roman" w:hAnsi="Times New Roman" w:cs="Times New Roman"/>
          <w:sz w:val="24"/>
          <w:szCs w:val="24"/>
        </w:rPr>
        <w:t>Общая  сумма  пенсии за выслугу лет</w:t>
      </w:r>
      <w:r w:rsidR="00ED57B5">
        <w:rPr>
          <w:rFonts w:ascii="Times New Roman" w:hAnsi="Times New Roman" w:cs="Times New Roman"/>
          <w:sz w:val="24"/>
          <w:szCs w:val="24"/>
        </w:rPr>
        <w:t xml:space="preserve"> и страховой пенсии </w:t>
      </w:r>
      <w:r w:rsidRPr="00ED57B5">
        <w:rPr>
          <w:rFonts w:ascii="Times New Roman" w:hAnsi="Times New Roman" w:cs="Times New Roman"/>
          <w:sz w:val="24"/>
          <w:szCs w:val="24"/>
        </w:rPr>
        <w:t>по старости  (инвалидности),  учитываемая для установления пенсии  за выслугу лет, определена в размере ________ руб. ______ коп., что составляет ________% среднемесячного заработка, учитываемого для установления пенсии за выслугу лет.</w:t>
      </w:r>
    </w:p>
    <w:p w:rsidR="00C73B9A" w:rsidRPr="00ED57B5" w:rsidRDefault="00C73B9A" w:rsidP="00ED57B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57B5">
        <w:rPr>
          <w:rFonts w:ascii="Times New Roman" w:hAnsi="Times New Roman" w:cs="Times New Roman"/>
          <w:sz w:val="24"/>
          <w:szCs w:val="24"/>
        </w:rPr>
        <w:t xml:space="preserve">Размер  </w:t>
      </w:r>
      <w:r w:rsidR="00ED57B5">
        <w:rPr>
          <w:rFonts w:ascii="Times New Roman" w:hAnsi="Times New Roman" w:cs="Times New Roman"/>
          <w:sz w:val="24"/>
          <w:szCs w:val="24"/>
        </w:rPr>
        <w:t>страховой</w:t>
      </w:r>
      <w:r w:rsidRPr="00ED57B5">
        <w:rPr>
          <w:rFonts w:ascii="Times New Roman" w:hAnsi="Times New Roman" w:cs="Times New Roman"/>
          <w:sz w:val="24"/>
          <w:szCs w:val="24"/>
        </w:rPr>
        <w:t xml:space="preserve">  пенсии  по  старости (</w:t>
      </w:r>
      <w:r w:rsidR="00ED57B5">
        <w:rPr>
          <w:rFonts w:ascii="Times New Roman" w:hAnsi="Times New Roman" w:cs="Times New Roman"/>
          <w:sz w:val="24"/>
          <w:szCs w:val="24"/>
        </w:rPr>
        <w:t xml:space="preserve"> </w:t>
      </w:r>
      <w:r w:rsidRPr="00ED57B5">
        <w:rPr>
          <w:rFonts w:ascii="Times New Roman" w:hAnsi="Times New Roman" w:cs="Times New Roman"/>
          <w:sz w:val="24"/>
          <w:szCs w:val="24"/>
        </w:rPr>
        <w:t>поинвалидности), учитываемый для установления пенсии за выслугу лет_____________________________________________________________________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(вид пенсии)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 на ________________________ 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A2A">
        <w:rPr>
          <w:rFonts w:ascii="Times New Roman" w:hAnsi="Times New Roman" w:cs="Times New Roman"/>
          <w:sz w:val="24"/>
          <w:szCs w:val="24"/>
        </w:rPr>
        <w:t>(дата установления    (сумма двух частей пенсии)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>пенсии)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Установить пенсию за выслугу лет в сумме _____________ руб. ___________ коп.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 ______________________________ по 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(для пенсии по инвалидности)</w:t>
      </w:r>
    </w:p>
    <w:p w:rsidR="00C73B9A" w:rsidRPr="00CD2045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>Председатель комисси</w:t>
      </w:r>
      <w:r>
        <w:rPr>
          <w:sz w:val="24"/>
          <w:szCs w:val="24"/>
        </w:rPr>
        <w:t>и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органов местного самоуправления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Ростовского муниципального района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по реализации законодательства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>по обеспечению социальных гарантий</w:t>
      </w:r>
    </w:p>
    <w:p w:rsidR="00C73B9A" w:rsidRPr="002C0A2A" w:rsidRDefault="00C73B9A" w:rsidP="00C73B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2C0A2A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</w:t>
      </w:r>
      <w:r w:rsidRPr="002C0A2A">
        <w:rPr>
          <w:sz w:val="24"/>
          <w:szCs w:val="24"/>
        </w:rPr>
        <w:t xml:space="preserve">  ___________   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О принятом решении заявителю сообщено 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Подпись отве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0A2A">
        <w:rPr>
          <w:rFonts w:ascii="Times New Roman" w:hAnsi="Times New Roman" w:cs="Times New Roman"/>
          <w:sz w:val="24"/>
          <w:szCs w:val="24"/>
        </w:rPr>
        <w:t>ственного работника  _________________________________________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0E43CC" w:rsidRDefault="000E43CC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394312" w:rsidRDefault="00C73B9A" w:rsidP="00C73B9A">
      <w:pPr>
        <w:jc w:val="right"/>
        <w:rPr>
          <w:sz w:val="24"/>
          <w:szCs w:val="24"/>
        </w:rPr>
      </w:pPr>
      <w:r w:rsidRPr="00394312">
        <w:rPr>
          <w:sz w:val="24"/>
          <w:szCs w:val="24"/>
        </w:rPr>
        <w:t xml:space="preserve">                                 В комиссию органов местного самоуправления </w:t>
      </w:r>
    </w:p>
    <w:p w:rsidR="00C73B9A" w:rsidRPr="00394312" w:rsidRDefault="00C73B9A" w:rsidP="00C73B9A">
      <w:pPr>
        <w:jc w:val="right"/>
        <w:rPr>
          <w:sz w:val="24"/>
          <w:szCs w:val="24"/>
        </w:rPr>
      </w:pPr>
      <w:r w:rsidRPr="00394312">
        <w:rPr>
          <w:sz w:val="24"/>
          <w:szCs w:val="24"/>
        </w:rPr>
        <w:t xml:space="preserve">Ростовского муниципального района </w:t>
      </w:r>
    </w:p>
    <w:p w:rsidR="00C73B9A" w:rsidRPr="00394312" w:rsidRDefault="00C73B9A" w:rsidP="00C73B9A">
      <w:pPr>
        <w:jc w:val="right"/>
        <w:rPr>
          <w:sz w:val="24"/>
          <w:szCs w:val="24"/>
        </w:rPr>
      </w:pPr>
      <w:r w:rsidRPr="00394312">
        <w:rPr>
          <w:sz w:val="24"/>
          <w:szCs w:val="24"/>
        </w:rPr>
        <w:t xml:space="preserve">по реализации законодательства </w:t>
      </w:r>
    </w:p>
    <w:p w:rsidR="00C73B9A" w:rsidRPr="00394312" w:rsidRDefault="00C73B9A" w:rsidP="00C73B9A">
      <w:pPr>
        <w:jc w:val="right"/>
        <w:rPr>
          <w:sz w:val="24"/>
          <w:szCs w:val="24"/>
        </w:rPr>
      </w:pPr>
      <w:r w:rsidRPr="00394312">
        <w:rPr>
          <w:sz w:val="24"/>
          <w:szCs w:val="24"/>
        </w:rPr>
        <w:t>по обеспечению социальных гарантий</w:t>
      </w:r>
    </w:p>
    <w:p w:rsidR="00C73B9A" w:rsidRPr="002C0A2A" w:rsidRDefault="00C73B9A" w:rsidP="00C73B9A">
      <w:pPr>
        <w:jc w:val="right"/>
        <w:rPr>
          <w:sz w:val="24"/>
          <w:szCs w:val="24"/>
        </w:rPr>
      </w:pPr>
      <w:r w:rsidRPr="002C0A2A">
        <w:rPr>
          <w:sz w:val="24"/>
          <w:szCs w:val="24"/>
        </w:rPr>
        <w:t>от 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(фамилия, имя, отчество)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Домашний адрес 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C73B9A" w:rsidRPr="002C0A2A" w:rsidRDefault="00C73B9A" w:rsidP="00C73B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Телефон 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ЗАЯВЛЕНИЕ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r:id="rId31" w:history="1">
        <w:r w:rsidRPr="0090363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03632">
        <w:rPr>
          <w:rFonts w:ascii="Times New Roman" w:hAnsi="Times New Roman" w:cs="Times New Roman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Ярославской  области  от 27 июня 2007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 46-з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0A2A">
        <w:rPr>
          <w:rFonts w:ascii="Times New Roman" w:hAnsi="Times New Roman" w:cs="Times New Roman"/>
          <w:sz w:val="24"/>
          <w:szCs w:val="24"/>
        </w:rPr>
        <w:t>О муниципальной службе в Ярославской области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0A2A">
        <w:rPr>
          <w:rFonts w:ascii="Times New Roman" w:hAnsi="Times New Roman" w:cs="Times New Roman"/>
          <w:sz w:val="24"/>
          <w:szCs w:val="24"/>
        </w:rPr>
        <w:t xml:space="preserve"> прошу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___________________________________________________________________________(</w:t>
      </w:r>
      <w:r w:rsidRPr="002C0A2A">
        <w:rPr>
          <w:rFonts w:ascii="Times New Roman" w:hAnsi="Times New Roman" w:cs="Times New Roman"/>
          <w:sz w:val="24"/>
          <w:szCs w:val="24"/>
        </w:rPr>
        <w:t>приостановить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C0A2A">
        <w:rPr>
          <w:rFonts w:ascii="Times New Roman" w:hAnsi="Times New Roman" w:cs="Times New Roman"/>
          <w:sz w:val="24"/>
          <w:szCs w:val="24"/>
        </w:rPr>
        <w:t>прекратить, возобновить</w:t>
      </w:r>
      <w:r>
        <w:rPr>
          <w:rFonts w:ascii="Times New Roman" w:hAnsi="Times New Roman" w:cs="Times New Roman"/>
          <w:sz w:val="24"/>
          <w:szCs w:val="24"/>
        </w:rPr>
        <w:t xml:space="preserve"> выплату или произвести перерасчет пенсии за выслугу лет</w:t>
      </w:r>
      <w:r w:rsidRPr="002C0A2A">
        <w:rPr>
          <w:rFonts w:ascii="Times New Roman" w:hAnsi="Times New Roman" w:cs="Times New Roman"/>
          <w:sz w:val="24"/>
          <w:szCs w:val="24"/>
        </w:rPr>
        <w:t>) на  основании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(решение о возобновлении службы на должностях, указанных в</w:t>
      </w:r>
    </w:p>
    <w:p w:rsidR="00C73B9A" w:rsidRPr="002C0A2A" w:rsidRDefault="00F06C92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C73B9A" w:rsidRPr="00903632">
          <w:rPr>
            <w:rFonts w:ascii="Times New Roman" w:hAnsi="Times New Roman" w:cs="Times New Roman"/>
            <w:sz w:val="24"/>
            <w:szCs w:val="24"/>
          </w:rPr>
          <w:t>абзаце первом пункта 6.1</w:t>
        </w:r>
      </w:hyperlink>
      <w:r w:rsidR="00C73B9A" w:rsidRPr="002C0A2A">
        <w:rPr>
          <w:rFonts w:ascii="Times New Roman" w:hAnsi="Times New Roman" w:cs="Times New Roman"/>
          <w:sz w:val="24"/>
          <w:szCs w:val="24"/>
        </w:rPr>
        <w:t xml:space="preserve"> </w:t>
      </w:r>
      <w:r w:rsidR="00C73B9A" w:rsidRPr="00720E72">
        <w:rPr>
          <w:rFonts w:ascii="Times New Roman" w:hAnsi="Times New Roman" w:cs="Times New Roman"/>
          <w:sz w:val="24"/>
          <w:szCs w:val="24"/>
        </w:rPr>
        <w:t>Положения</w:t>
      </w:r>
      <w:r w:rsidR="00C73B9A" w:rsidRPr="002C0A2A">
        <w:rPr>
          <w:rFonts w:ascii="Times New Roman" w:hAnsi="Times New Roman" w:cs="Times New Roman"/>
          <w:sz w:val="24"/>
          <w:szCs w:val="24"/>
        </w:rPr>
        <w:t>, о назначении пенсии за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выслугу лет или ежемесячного пожизненного содержания, или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дополнительного ежемесячного материального обеспечения, или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установления дополнительного пожизненного ежемесячного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материального обеспечения, либо установления ежемесячной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доплаты к пенсии или назначения пенсии за выслугу лет в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соответствии с законодательством Ярославской области)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К заявлению прилагается: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(копия решения органа о поступлении на службу на должности,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указанные в </w:t>
      </w:r>
      <w:hyperlink r:id="rId33" w:history="1">
        <w:r w:rsidRPr="00903632">
          <w:rPr>
            <w:rFonts w:ascii="Times New Roman" w:hAnsi="Times New Roman" w:cs="Times New Roman"/>
            <w:sz w:val="24"/>
            <w:szCs w:val="24"/>
          </w:rPr>
          <w:t>абзаце первом пункта 6.1</w:t>
        </w:r>
      </w:hyperlink>
      <w:r w:rsidRPr="002C0A2A">
        <w:rPr>
          <w:rFonts w:ascii="Times New Roman" w:hAnsi="Times New Roman" w:cs="Times New Roman"/>
          <w:sz w:val="24"/>
          <w:szCs w:val="24"/>
        </w:rPr>
        <w:t xml:space="preserve"> </w:t>
      </w:r>
      <w:r w:rsidRPr="00720E72">
        <w:rPr>
          <w:rFonts w:ascii="Times New Roman" w:hAnsi="Times New Roman" w:cs="Times New Roman"/>
          <w:sz w:val="24"/>
          <w:szCs w:val="24"/>
        </w:rPr>
        <w:t>Положения</w:t>
      </w:r>
      <w:r w:rsidRPr="002C0A2A">
        <w:rPr>
          <w:rFonts w:ascii="Times New Roman" w:hAnsi="Times New Roman" w:cs="Times New Roman"/>
          <w:sz w:val="24"/>
          <w:szCs w:val="24"/>
        </w:rPr>
        <w:t>, назначении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пенсии за выслугу лет или ежемесячного пожизненного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содержания, или дополнительного ежемесячного материального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обеспечения, или установления дополнительного пожизненного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ежемесячного материального обеспечения, либо установления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ежемесячной доплаты к пенсии или назначения пенсии за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выслугу лет в соответствии с законодательством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Ярославской области)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0A2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0A2A">
        <w:rPr>
          <w:rFonts w:ascii="Times New Roman" w:hAnsi="Times New Roman" w:cs="Times New Roman"/>
          <w:sz w:val="24"/>
          <w:szCs w:val="24"/>
        </w:rPr>
        <w:t xml:space="preserve"> ______________ 201__ г.               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C73B9A" w:rsidRPr="002C0A2A" w:rsidRDefault="00C73B9A" w:rsidP="00C73B9A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приостановлении (возобновлении, прекращении) выплаты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пенсии за выслугу лет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В соответствии с личным заявлением и решением 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(основания для приостановления, возобновления и прекращения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пенсии за выслугу лет)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приостановить (возобновить, прекратить) с 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выплату пенсии за выслугу лет 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3023D8" w:rsidRDefault="00C73B9A" w:rsidP="00C73B9A">
      <w:pPr>
        <w:rPr>
          <w:sz w:val="24"/>
          <w:szCs w:val="24"/>
        </w:rPr>
      </w:pPr>
      <w:r w:rsidRPr="003023D8">
        <w:rPr>
          <w:sz w:val="24"/>
          <w:szCs w:val="24"/>
        </w:rPr>
        <w:t xml:space="preserve">Председатель комиссии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органов местного самоуправления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Ростовского муниципального района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по реализации законодательства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>по обеспечению социальных гарантий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___________   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2C0A2A">
        <w:rPr>
          <w:rFonts w:ascii="Times New Roman" w:hAnsi="Times New Roman" w:cs="Times New Roman"/>
          <w:sz w:val="24"/>
          <w:szCs w:val="24"/>
        </w:rPr>
        <w:t>амилия)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принятом решении заявителю в письменной форме сообщено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jc w:val="right"/>
        <w:rPr>
          <w:sz w:val="22"/>
          <w:szCs w:val="22"/>
        </w:rPr>
      </w:pPr>
    </w:p>
    <w:p w:rsidR="00C73B9A" w:rsidRPr="001A4A1E" w:rsidRDefault="00C73B9A" w:rsidP="00C73B9A">
      <w:pPr>
        <w:jc w:val="right"/>
        <w:rPr>
          <w:sz w:val="16"/>
          <w:szCs w:val="16"/>
        </w:rPr>
      </w:pPr>
      <w:r w:rsidRPr="00B63F4F">
        <w:rPr>
          <w:sz w:val="22"/>
          <w:szCs w:val="22"/>
        </w:rPr>
        <w:lastRenderedPageBreak/>
        <w:t xml:space="preserve">Приложение к </w:t>
      </w:r>
      <w:r w:rsidRPr="007D1539">
        <w:rPr>
          <w:sz w:val="24"/>
          <w:szCs w:val="24"/>
        </w:rPr>
        <w:t>П</w:t>
      </w:r>
      <w:r>
        <w:rPr>
          <w:sz w:val="24"/>
          <w:szCs w:val="24"/>
        </w:rPr>
        <w:t>оложению</w:t>
      </w:r>
    </w:p>
    <w:p w:rsidR="00C73B9A" w:rsidRPr="002C0A2A" w:rsidRDefault="00C73B9A" w:rsidP="00C73B9A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C73B9A" w:rsidRPr="002C0A2A" w:rsidRDefault="00C73B9A" w:rsidP="00C73B9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РЕШЕНИЕ</w:t>
      </w:r>
    </w:p>
    <w:p w:rsidR="00C73B9A" w:rsidRPr="002C0A2A" w:rsidRDefault="00C73B9A" w:rsidP="00C73B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перерасчете </w:t>
      </w:r>
      <w:r w:rsidRPr="002C0A2A">
        <w:rPr>
          <w:rFonts w:ascii="Times New Roman" w:hAnsi="Times New Roman" w:cs="Times New Roman"/>
          <w:sz w:val="24"/>
          <w:szCs w:val="24"/>
        </w:rPr>
        <w:t xml:space="preserve">размера пенсии за выслугу лет 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</w:t>
      </w:r>
      <w:r w:rsidRPr="002C0A2A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C0A2A">
        <w:rPr>
          <w:rFonts w:ascii="Times New Roman" w:hAnsi="Times New Roman" w:cs="Times New Roman"/>
          <w:sz w:val="24"/>
          <w:szCs w:val="24"/>
        </w:rPr>
        <w:t>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указываются обстоятельства, которые являются основаниями для перерасчета пенсии за выслугу лет</w:t>
      </w:r>
      <w:r w:rsidRPr="002C0A2A">
        <w:rPr>
          <w:rFonts w:ascii="Times New Roman" w:hAnsi="Times New Roman" w:cs="Times New Roman"/>
          <w:sz w:val="24"/>
          <w:szCs w:val="24"/>
        </w:rPr>
        <w:t>)_____________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2C0A2A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определить с _________________________________ размер пенсии за выслугу лет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(число, месяц, год)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C0A2A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в сумме ________________________ руб. _____________________ коп.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3023D8" w:rsidRDefault="00C73B9A" w:rsidP="00C73B9A">
      <w:pPr>
        <w:rPr>
          <w:sz w:val="24"/>
          <w:szCs w:val="24"/>
        </w:rPr>
      </w:pPr>
      <w:r w:rsidRPr="003023D8">
        <w:rPr>
          <w:sz w:val="24"/>
          <w:szCs w:val="24"/>
        </w:rPr>
        <w:t xml:space="preserve">Председатель комиссии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органов местного самоуправления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Ростовского муниципального района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 xml:space="preserve">по реализации законодательства </w:t>
      </w:r>
    </w:p>
    <w:p w:rsidR="00C73B9A" w:rsidRPr="00CD2045" w:rsidRDefault="00C73B9A" w:rsidP="00C73B9A">
      <w:pPr>
        <w:rPr>
          <w:sz w:val="24"/>
          <w:szCs w:val="24"/>
        </w:rPr>
      </w:pPr>
      <w:r w:rsidRPr="00CD2045">
        <w:rPr>
          <w:sz w:val="24"/>
          <w:szCs w:val="24"/>
        </w:rPr>
        <w:t>по обеспечению социальных гарантий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___________   _____________________</w:t>
      </w:r>
    </w:p>
    <w:p w:rsidR="00C73B9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0A2A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Дата ___________________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О принятом решении заявителю в письменной форме сообщено</w:t>
      </w:r>
    </w:p>
    <w:p w:rsidR="00C73B9A" w:rsidRPr="002C0A2A" w:rsidRDefault="00C73B9A" w:rsidP="00C73B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(дата,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C0A2A">
        <w:rPr>
          <w:rFonts w:ascii="Times New Roman" w:hAnsi="Times New Roman" w:cs="Times New Roman"/>
          <w:sz w:val="24"/>
          <w:szCs w:val="24"/>
        </w:rPr>
        <w:t xml:space="preserve"> извещения)</w:t>
      </w:r>
    </w:p>
    <w:p w:rsidR="00C73B9A" w:rsidRPr="002C0A2A" w:rsidRDefault="00C73B9A" w:rsidP="00C73B9A">
      <w:pPr>
        <w:pStyle w:val="ConsPlusNormal"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C73B9A" w:rsidRDefault="00C73B9A" w:rsidP="00C7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92712C" w:rsidRDefault="0092712C"/>
    <w:sectPr w:rsidR="0092712C" w:rsidSect="0069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31B6A"/>
    <w:multiLevelType w:val="multilevel"/>
    <w:tmpl w:val="979CB16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73B9A"/>
    <w:rsid w:val="00007283"/>
    <w:rsid w:val="00007DEB"/>
    <w:rsid w:val="00013343"/>
    <w:rsid w:val="00022CB4"/>
    <w:rsid w:val="00094824"/>
    <w:rsid w:val="000B01F1"/>
    <w:rsid w:val="000C46C4"/>
    <w:rsid w:val="000E43CC"/>
    <w:rsid w:val="00134C24"/>
    <w:rsid w:val="00163632"/>
    <w:rsid w:val="00173EA7"/>
    <w:rsid w:val="00175055"/>
    <w:rsid w:val="001B7CCC"/>
    <w:rsid w:val="001D0B39"/>
    <w:rsid w:val="001D1169"/>
    <w:rsid w:val="002111F4"/>
    <w:rsid w:val="00232FC3"/>
    <w:rsid w:val="0026343B"/>
    <w:rsid w:val="00270181"/>
    <w:rsid w:val="002853EC"/>
    <w:rsid w:val="002C2F58"/>
    <w:rsid w:val="002F1F92"/>
    <w:rsid w:val="002F4A69"/>
    <w:rsid w:val="003006FA"/>
    <w:rsid w:val="00301846"/>
    <w:rsid w:val="003176E5"/>
    <w:rsid w:val="003317EB"/>
    <w:rsid w:val="0034472A"/>
    <w:rsid w:val="00372CAE"/>
    <w:rsid w:val="003939EF"/>
    <w:rsid w:val="003A68F0"/>
    <w:rsid w:val="003B509A"/>
    <w:rsid w:val="003D286D"/>
    <w:rsid w:val="003F276B"/>
    <w:rsid w:val="00413B26"/>
    <w:rsid w:val="004147F6"/>
    <w:rsid w:val="00414D92"/>
    <w:rsid w:val="00441B68"/>
    <w:rsid w:val="0045044A"/>
    <w:rsid w:val="004648EB"/>
    <w:rsid w:val="00496C08"/>
    <w:rsid w:val="00496E7F"/>
    <w:rsid w:val="004F109B"/>
    <w:rsid w:val="00565E85"/>
    <w:rsid w:val="0057128E"/>
    <w:rsid w:val="0059333E"/>
    <w:rsid w:val="005B2B18"/>
    <w:rsid w:val="005C6D64"/>
    <w:rsid w:val="005E3A1F"/>
    <w:rsid w:val="00610883"/>
    <w:rsid w:val="006420C2"/>
    <w:rsid w:val="0064214B"/>
    <w:rsid w:val="00660DFB"/>
    <w:rsid w:val="00681539"/>
    <w:rsid w:val="00690E33"/>
    <w:rsid w:val="006A4DD5"/>
    <w:rsid w:val="006D3927"/>
    <w:rsid w:val="006E71DC"/>
    <w:rsid w:val="006E7321"/>
    <w:rsid w:val="006F0845"/>
    <w:rsid w:val="006F768F"/>
    <w:rsid w:val="00750D22"/>
    <w:rsid w:val="00757E54"/>
    <w:rsid w:val="00766FAB"/>
    <w:rsid w:val="00782475"/>
    <w:rsid w:val="007B72E2"/>
    <w:rsid w:val="00800F94"/>
    <w:rsid w:val="00822ABA"/>
    <w:rsid w:val="0082736E"/>
    <w:rsid w:val="00827D5E"/>
    <w:rsid w:val="00845FB8"/>
    <w:rsid w:val="008658A8"/>
    <w:rsid w:val="00867B19"/>
    <w:rsid w:val="00876756"/>
    <w:rsid w:val="00887FBF"/>
    <w:rsid w:val="008B53B0"/>
    <w:rsid w:val="008C143C"/>
    <w:rsid w:val="008C753C"/>
    <w:rsid w:val="00901A89"/>
    <w:rsid w:val="009039D3"/>
    <w:rsid w:val="00905242"/>
    <w:rsid w:val="00915ED5"/>
    <w:rsid w:val="0091686E"/>
    <w:rsid w:val="0092712C"/>
    <w:rsid w:val="0092766E"/>
    <w:rsid w:val="00931890"/>
    <w:rsid w:val="0096583F"/>
    <w:rsid w:val="00977A42"/>
    <w:rsid w:val="009C4DC3"/>
    <w:rsid w:val="009C6E54"/>
    <w:rsid w:val="009D221E"/>
    <w:rsid w:val="009F1EA9"/>
    <w:rsid w:val="009F34DE"/>
    <w:rsid w:val="009F7A6D"/>
    <w:rsid w:val="00A520E2"/>
    <w:rsid w:val="00A523EF"/>
    <w:rsid w:val="00A62142"/>
    <w:rsid w:val="00A65F15"/>
    <w:rsid w:val="00AA1A54"/>
    <w:rsid w:val="00AC3F39"/>
    <w:rsid w:val="00AC7176"/>
    <w:rsid w:val="00AE1F39"/>
    <w:rsid w:val="00AF1D08"/>
    <w:rsid w:val="00AF4A59"/>
    <w:rsid w:val="00B47FB1"/>
    <w:rsid w:val="00B75BCF"/>
    <w:rsid w:val="00BB78F9"/>
    <w:rsid w:val="00BC0F34"/>
    <w:rsid w:val="00C71B1C"/>
    <w:rsid w:val="00C73B9A"/>
    <w:rsid w:val="00C82079"/>
    <w:rsid w:val="00C979BA"/>
    <w:rsid w:val="00CA5721"/>
    <w:rsid w:val="00CE6A13"/>
    <w:rsid w:val="00CF1726"/>
    <w:rsid w:val="00D04484"/>
    <w:rsid w:val="00D50380"/>
    <w:rsid w:val="00D70E06"/>
    <w:rsid w:val="00D92B1B"/>
    <w:rsid w:val="00DA653F"/>
    <w:rsid w:val="00DC08BB"/>
    <w:rsid w:val="00DD23E9"/>
    <w:rsid w:val="00DD43A0"/>
    <w:rsid w:val="00DE72DF"/>
    <w:rsid w:val="00E26171"/>
    <w:rsid w:val="00E6750A"/>
    <w:rsid w:val="00E85C58"/>
    <w:rsid w:val="00EB5D6E"/>
    <w:rsid w:val="00EC4C45"/>
    <w:rsid w:val="00ED57B5"/>
    <w:rsid w:val="00F06C92"/>
    <w:rsid w:val="00F11459"/>
    <w:rsid w:val="00F15B93"/>
    <w:rsid w:val="00F328F4"/>
    <w:rsid w:val="00F44215"/>
    <w:rsid w:val="00F634CC"/>
    <w:rsid w:val="00F902AE"/>
    <w:rsid w:val="00FD2780"/>
    <w:rsid w:val="00FD2E1C"/>
    <w:rsid w:val="00FD4FCC"/>
    <w:rsid w:val="00FE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B9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9A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C73B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C73B9A"/>
    <w:rPr>
      <w:color w:val="0000FF"/>
      <w:u w:val="single"/>
    </w:rPr>
  </w:style>
  <w:style w:type="paragraph" w:customStyle="1" w:styleId="ConsPlusNormal">
    <w:name w:val="ConsPlusNormal"/>
    <w:rsid w:val="00C73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Text">
    <w:name w:val="Default Text"/>
    <w:rsid w:val="00A520E2"/>
    <w:pPr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B9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9A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onsPlusTitle">
    <w:name w:val="ConsPlusTitle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C73B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Hyperlink"/>
    <w:rsid w:val="00C73B9A"/>
    <w:rPr>
      <w:color w:val="0000FF"/>
      <w:u w:val="single"/>
    </w:rPr>
  </w:style>
  <w:style w:type="paragraph" w:customStyle="1" w:styleId="ConsPlusNormal">
    <w:name w:val="ConsPlusNormal"/>
    <w:rsid w:val="00C73B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Text">
    <w:name w:val="Default Text"/>
    <w:rsid w:val="00A520E2"/>
    <w:pPr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C906A7924C7CBBF1E122424977FD6CF61A5F29A7FA3C1F6B7703A139eEc2K" TargetMode="External"/><Relationship Id="rId13" Type="http://schemas.openxmlformats.org/officeDocument/2006/relationships/hyperlink" Target="consultantplus://offline/ref=BABB56BAFA5D6FC7BA318191C40ED22E8E03A8EEA632D925405402A00A750FC27953A8181F47D5C22BA53AoF01J" TargetMode="External"/><Relationship Id="rId18" Type="http://schemas.openxmlformats.org/officeDocument/2006/relationships/hyperlink" Target="consultantplus://offline/ref=BABB56BAFA5D6FC7BA319F9CD2628C2B890BFEE5A133D6751A0B59FD5Do70CJ" TargetMode="External"/><Relationship Id="rId26" Type="http://schemas.openxmlformats.org/officeDocument/2006/relationships/hyperlink" Target="consultantplus://offline/ref=BABB56BAFA5D6FC7BA319F9CD2628C2B890BFEE5A133D6751A0B59FD5Do70C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43987175712AA57FF192993900BF9ACBD6E46F97D09A5ED4B3B7E5E6EkDo5G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05C906A7924C7CBBF1E122424977FD6CF61B5129A6FA3C1F6B7703A139eEc2K" TargetMode="External"/><Relationship Id="rId12" Type="http://schemas.openxmlformats.org/officeDocument/2006/relationships/hyperlink" Target="consultantplus://offline/ref=BABB56BAFA5D6FC7BA319F9CD2628C2B890CF6E1AB3BD6751A0B59FD5Do70CJ" TargetMode="External"/><Relationship Id="rId17" Type="http://schemas.openxmlformats.org/officeDocument/2006/relationships/hyperlink" Target="consultantplus://offline/ref=BABB56BAFA5D6FC7BA319F9CD2628C2B890CF6E1AB3BD6751A0B59FD5Do70CJ" TargetMode="External"/><Relationship Id="rId25" Type="http://schemas.openxmlformats.org/officeDocument/2006/relationships/hyperlink" Target="consultantplus://offline/ref=BABB56BAFA5D6FC7BA319F9CD2628C2B890BFEE5A133D6751A0B59FD5Do70CJ" TargetMode="External"/><Relationship Id="rId33" Type="http://schemas.openxmlformats.org/officeDocument/2006/relationships/hyperlink" Target="consultantplus://offline/ref=EC1E01FB2698AB63A48979192BD2E285C341CD210FD286228F7A5F15E0A956D62623DCCF7A9A3D2F3560A3Z5F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ABB56BAFA5D6FC7BA319F9CD2628C2B890CF6E1AB3BD6751A0B59FD5Do70CJ" TargetMode="External"/><Relationship Id="rId20" Type="http://schemas.openxmlformats.org/officeDocument/2006/relationships/hyperlink" Target="consultantplus://offline/ref=343987175712AA57FF192993900BF9ACBD6341F97A0AA5ED4B3B7E5E6EkDo5G" TargetMode="External"/><Relationship Id="rId29" Type="http://schemas.openxmlformats.org/officeDocument/2006/relationships/hyperlink" Target="consultantplus://offline/ref=EC1E01FB2698AB63A48979192BD2E285C341CD210EDB8229857A5F15E0A956D6Z2F6M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C906A7924C7CBBF1E13C4F5F1BA369F115092DA0FB3348322858FC6EEB1278FEE2824E47445F7F02BA6Ae2c8K" TargetMode="External"/><Relationship Id="rId11" Type="http://schemas.openxmlformats.org/officeDocument/2006/relationships/hyperlink" Target="consultantplus://offline/ref=BABB56BAFA5D6FC7BA319F9CD2628C2B890BFEE5A133D6751A0B59FD5Do70CJ" TargetMode="External"/><Relationship Id="rId24" Type="http://schemas.openxmlformats.org/officeDocument/2006/relationships/hyperlink" Target="consultantplus://offline/ref=BABB56BAFA5D6FC7BA319F9CD2628C2B890BFEE5A133D6751A0B59FD5Do70CJ" TargetMode="External"/><Relationship Id="rId32" Type="http://schemas.openxmlformats.org/officeDocument/2006/relationships/hyperlink" Target="consultantplus://offline/ref=EC1E01FB2698AB63A48979192BD2E285C341CD210FD286228F7A5F15E0A956D62623DCCF7A9A3D2F3560A3Z5F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BB56BAFA5D6FC7BA319F9CD2628C2B890CF6E1AB3BD6751A0B59FD5Do70CJ" TargetMode="External"/><Relationship Id="rId23" Type="http://schemas.openxmlformats.org/officeDocument/2006/relationships/hyperlink" Target="consultantplus://offline/ref=BABB56BAFA5D6FC7BA319F9CD2628C2B890BFEE5A133D6751A0B59FD5Do70CJ" TargetMode="External"/><Relationship Id="rId28" Type="http://schemas.openxmlformats.org/officeDocument/2006/relationships/hyperlink" Target="consultantplus://offline/ref=EC1E01FB2698AB63A48967143DBEBC80C44B942903DC8E76DA250448B7ZAF0M" TargetMode="External"/><Relationship Id="rId10" Type="http://schemas.openxmlformats.org/officeDocument/2006/relationships/hyperlink" Target="consultantplus://offline/ref=9B138B3B77351D0C2A261E2774E538947ABF4A213C4EFAA1E904806E78953649D8E0F9C883A0947863D1DCA8lCJ" TargetMode="External"/><Relationship Id="rId19" Type="http://schemas.openxmlformats.org/officeDocument/2006/relationships/hyperlink" Target="consultantplus://offline/ref=BABB56BAFA5D6FC7BA319F9CD2628C2B890BFEE5A133D6751A0B59FD5Do70CJ" TargetMode="External"/><Relationship Id="rId31" Type="http://schemas.openxmlformats.org/officeDocument/2006/relationships/hyperlink" Target="consultantplus://offline/ref=EC1E01FB2698AB63A48979192BD2E285C341CD210EDB8229857A5F15E0A956D6Z2F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BB56BAFA5D6FC7BA318191C40ED22E8E03A8EEA632D925405402A00A750FC2o709J" TargetMode="External"/><Relationship Id="rId14" Type="http://schemas.openxmlformats.org/officeDocument/2006/relationships/hyperlink" Target="consultantplus://offline/ref=BABB56BAFA5D6FC7BA318191C40ED22E8E03A8EEA632D925405402A00A750FC2o709J" TargetMode="External"/><Relationship Id="rId22" Type="http://schemas.openxmlformats.org/officeDocument/2006/relationships/hyperlink" Target="consultantplus://offline/ref=BABB56BAFA5D6FC7BA319F9CD2628C2B890BFEE5A133D6751A0B59FD5Do70CJ" TargetMode="External"/><Relationship Id="rId27" Type="http://schemas.openxmlformats.org/officeDocument/2006/relationships/hyperlink" Target="consultantplus://offline/ref=EC1E01FB2698AB63A48979192BD2E285C341CD210EDB8229857A5F15E0A956D6Z2F6M" TargetMode="External"/><Relationship Id="rId30" Type="http://schemas.openxmlformats.org/officeDocument/2006/relationships/hyperlink" Target="consultantplus://offline/ref=EC1E01FB2698AB63A48979192BD2E285C341CD210EDB8229857A5F15E0A956D6Z2F6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1</Pages>
  <Words>7813</Words>
  <Characters>44540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</dc:creator>
  <cp:keywords/>
  <dc:description/>
  <cp:lastModifiedBy>User</cp:lastModifiedBy>
  <cp:revision>31</cp:revision>
  <cp:lastPrinted>2016-01-26T07:34:00Z</cp:lastPrinted>
  <dcterms:created xsi:type="dcterms:W3CDTF">2014-07-29T06:07:00Z</dcterms:created>
  <dcterms:modified xsi:type="dcterms:W3CDTF">2016-02-12T05:58:00Z</dcterms:modified>
</cp:coreProperties>
</file>