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FA356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от  </w:t>
      </w:r>
      <w:r w:rsidR="00B50A85">
        <w:rPr>
          <w:color w:val="000000" w:themeColor="text1"/>
          <w:sz w:val="28"/>
          <w:szCs w:val="28"/>
        </w:rPr>
        <w:t>15.01.2020</w:t>
      </w:r>
      <w:r w:rsidRPr="00BC4A42">
        <w:rPr>
          <w:color w:val="000000" w:themeColor="text1"/>
          <w:sz w:val="28"/>
          <w:szCs w:val="28"/>
        </w:rPr>
        <w:t xml:space="preserve">                                                       №  </w:t>
      </w:r>
      <w:r w:rsidR="00B50A85">
        <w:rPr>
          <w:color w:val="000000" w:themeColor="text1"/>
          <w:sz w:val="28"/>
          <w:szCs w:val="28"/>
        </w:rPr>
        <w:t>5</w:t>
      </w:r>
    </w:p>
    <w:p w:rsidR="00662A9C" w:rsidRPr="00BC4A42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>р.п. Ишня</w:t>
      </w: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0E6D18" w:rsidRDefault="00645333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 xml:space="preserve">Об утверждении Программы </w:t>
      </w:r>
    </w:p>
    <w:p w:rsidR="000E6D18" w:rsidRDefault="00645333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 xml:space="preserve">профилактики нарушений </w:t>
      </w:r>
    </w:p>
    <w:p w:rsidR="00645333" w:rsidRPr="00645333" w:rsidRDefault="00645333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>обязательных требований</w:t>
      </w:r>
    </w:p>
    <w:p w:rsidR="000E6D18" w:rsidRDefault="00645333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 xml:space="preserve">законодательства в сфере </w:t>
      </w:r>
    </w:p>
    <w:p w:rsidR="000E6D18" w:rsidRDefault="00733044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муниципального контроля</w:t>
      </w:r>
    </w:p>
    <w:p w:rsidR="00733044" w:rsidRDefault="00733044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на территории </w:t>
      </w:r>
      <w:r w:rsidR="00645333" w:rsidRPr="00645333">
        <w:rPr>
          <w:rFonts w:ascii="yandex-sans" w:hAnsi="yandex-sans"/>
          <w:color w:val="000000"/>
          <w:sz w:val="28"/>
          <w:szCs w:val="28"/>
        </w:rPr>
        <w:t xml:space="preserve">сельского поселения </w:t>
      </w:r>
    </w:p>
    <w:p w:rsidR="00666787" w:rsidRDefault="00645333" w:rsidP="00645333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>Ишня</w:t>
      </w:r>
      <w:r w:rsidR="000E6D18">
        <w:rPr>
          <w:rFonts w:ascii="yandex-sans" w:hAnsi="yandex-sans"/>
          <w:color w:val="000000"/>
          <w:sz w:val="28"/>
          <w:szCs w:val="28"/>
        </w:rPr>
        <w:t xml:space="preserve"> </w:t>
      </w:r>
      <w:r w:rsidRPr="00645333">
        <w:rPr>
          <w:rFonts w:ascii="yandex-sans" w:hAnsi="yandex-sans"/>
          <w:color w:val="000000"/>
          <w:sz w:val="28"/>
          <w:szCs w:val="28"/>
        </w:rPr>
        <w:t>на 20</w:t>
      </w:r>
      <w:r>
        <w:rPr>
          <w:rFonts w:ascii="yandex-sans" w:hAnsi="yandex-sans"/>
          <w:color w:val="000000"/>
          <w:sz w:val="28"/>
          <w:szCs w:val="28"/>
        </w:rPr>
        <w:t>20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 год</w:t>
      </w:r>
      <w:r w:rsidR="00666787">
        <w:rPr>
          <w:rFonts w:ascii="yandex-sans" w:hAnsi="yandex-sans"/>
          <w:color w:val="000000"/>
          <w:sz w:val="28"/>
          <w:szCs w:val="28"/>
        </w:rPr>
        <w:t xml:space="preserve"> </w:t>
      </w:r>
      <w:r w:rsidR="00666787" w:rsidRPr="00666787">
        <w:rPr>
          <w:rFonts w:ascii="yandex-sans" w:hAnsi="yandex-sans"/>
          <w:color w:val="000000"/>
          <w:sz w:val="28"/>
          <w:szCs w:val="28"/>
        </w:rPr>
        <w:t xml:space="preserve">и планируемый </w:t>
      </w:r>
    </w:p>
    <w:p w:rsidR="00645333" w:rsidRDefault="00666787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666787">
        <w:rPr>
          <w:rFonts w:ascii="yandex-sans" w:hAnsi="yandex-sans"/>
          <w:color w:val="000000"/>
          <w:sz w:val="28"/>
          <w:szCs w:val="28"/>
        </w:rPr>
        <w:t>период 202</w:t>
      </w:r>
      <w:r>
        <w:rPr>
          <w:rFonts w:ascii="yandex-sans" w:hAnsi="yandex-sans"/>
          <w:color w:val="000000"/>
          <w:sz w:val="28"/>
          <w:szCs w:val="28"/>
        </w:rPr>
        <w:t>1</w:t>
      </w:r>
      <w:r w:rsidRPr="00666787">
        <w:rPr>
          <w:rFonts w:ascii="yandex-sans" w:hAnsi="yandex-sans"/>
          <w:color w:val="000000"/>
          <w:sz w:val="28"/>
          <w:szCs w:val="28"/>
        </w:rPr>
        <w:t>-202</w:t>
      </w:r>
      <w:r>
        <w:rPr>
          <w:rFonts w:ascii="yandex-sans" w:hAnsi="yandex-sans"/>
          <w:color w:val="000000"/>
          <w:sz w:val="28"/>
          <w:szCs w:val="28"/>
        </w:rPr>
        <w:t>2</w:t>
      </w:r>
      <w:r w:rsidRPr="00666787">
        <w:rPr>
          <w:rFonts w:ascii="yandex-sans" w:hAnsi="yandex-sans"/>
          <w:color w:val="000000"/>
          <w:sz w:val="28"/>
          <w:szCs w:val="28"/>
        </w:rPr>
        <w:t xml:space="preserve"> годов</w:t>
      </w:r>
      <w:r w:rsidR="00BC15FD" w:rsidRPr="00BC4A42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166ECE" w:rsidRDefault="00645333" w:rsidP="00FF5308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>В соответствии с Федеральн</w:t>
      </w:r>
      <w:r w:rsidR="00FF5308">
        <w:rPr>
          <w:rFonts w:ascii="yandex-sans" w:hAnsi="yandex-sans"/>
          <w:color w:val="000000"/>
          <w:sz w:val="28"/>
          <w:szCs w:val="28"/>
        </w:rPr>
        <w:t>ым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 закон</w:t>
      </w:r>
      <w:r w:rsidR="00FF5308">
        <w:rPr>
          <w:rFonts w:ascii="yandex-sans" w:hAnsi="yandex-sans"/>
          <w:color w:val="000000"/>
          <w:sz w:val="28"/>
          <w:szCs w:val="28"/>
        </w:rPr>
        <w:t>ом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 </w:t>
      </w:r>
      <w:r w:rsidR="00FF5308" w:rsidRPr="00645333">
        <w:rPr>
          <w:rFonts w:ascii="yandex-sans" w:hAnsi="yandex-sans"/>
          <w:color w:val="000000"/>
          <w:sz w:val="28"/>
          <w:szCs w:val="28"/>
        </w:rPr>
        <w:t xml:space="preserve">от 26.12.2008 № 294-ФЗ </w:t>
      </w:r>
      <w:r w:rsidRPr="00645333">
        <w:rPr>
          <w:rFonts w:ascii="yandex-sans" w:hAnsi="yandex-sans"/>
          <w:color w:val="000000"/>
          <w:sz w:val="28"/>
          <w:szCs w:val="28"/>
        </w:rPr>
        <w:t>«О защите прав юридических лиц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645333">
        <w:rPr>
          <w:rFonts w:ascii="yandex-sans" w:hAnsi="yandex-sans"/>
          <w:color w:val="000000"/>
          <w:sz w:val="28"/>
          <w:szCs w:val="28"/>
        </w:rPr>
        <w:t>и индивидуальных предпринимателей государственного контроля (надзора) и  муниципального контроля</w:t>
      </w:r>
      <w:r w:rsidR="00733044">
        <w:rPr>
          <w:rFonts w:ascii="yandex-sans" w:hAnsi="yandex-sans"/>
          <w:color w:val="000000"/>
          <w:sz w:val="28"/>
          <w:szCs w:val="28"/>
        </w:rPr>
        <w:t>»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,  Постановлением Правительства РФ от 26.12.2018 № 1680 «Об утверждении общих требований к организации и осуществлению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руководствуясь Уставом </w:t>
      </w:r>
      <w:r w:rsidR="00BC15FD" w:rsidRPr="00BC4A42">
        <w:rPr>
          <w:bCs/>
          <w:iCs/>
          <w:color w:val="000000" w:themeColor="text1"/>
          <w:sz w:val="28"/>
          <w:szCs w:val="28"/>
        </w:rPr>
        <w:t xml:space="preserve"> сельского поселения Ишня, </w:t>
      </w:r>
    </w:p>
    <w:p w:rsidR="00BC15FD" w:rsidRPr="00BC4A42" w:rsidRDefault="00BC15FD" w:rsidP="00166ECE">
      <w:pPr>
        <w:shd w:val="clear" w:color="auto" w:fill="FFFFFF"/>
        <w:jc w:val="both"/>
        <w:rPr>
          <w:bCs/>
          <w:iCs/>
          <w:color w:val="000000" w:themeColor="text1"/>
          <w:sz w:val="28"/>
          <w:szCs w:val="28"/>
        </w:rPr>
      </w:pPr>
      <w:r w:rsidRPr="00BC4A42">
        <w:rPr>
          <w:bCs/>
          <w:iCs/>
          <w:color w:val="000000" w:themeColor="text1"/>
          <w:sz w:val="28"/>
          <w:szCs w:val="28"/>
        </w:rPr>
        <w:t xml:space="preserve">Администрация сельского поселения  Ишня  </w:t>
      </w:r>
      <w:r w:rsidRPr="00BC4A42">
        <w:rPr>
          <w:b/>
          <w:bCs/>
          <w:iCs/>
          <w:color w:val="000000" w:themeColor="text1"/>
          <w:sz w:val="28"/>
          <w:szCs w:val="28"/>
        </w:rPr>
        <w:t>п о с т а н о в л я е т:</w:t>
      </w:r>
    </w:p>
    <w:p w:rsidR="00BC15FD" w:rsidRPr="00BC4A4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645333" w:rsidRPr="00645333" w:rsidRDefault="00BC15FD" w:rsidP="00645333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BC4A42">
        <w:rPr>
          <w:color w:val="000000" w:themeColor="text1"/>
          <w:sz w:val="28"/>
          <w:szCs w:val="28"/>
        </w:rPr>
        <w:t xml:space="preserve">1. </w:t>
      </w:r>
      <w:r w:rsidR="00645333" w:rsidRPr="00645333">
        <w:rPr>
          <w:rFonts w:ascii="yandex-sans" w:hAnsi="yandex-sans"/>
          <w:color w:val="000000"/>
          <w:sz w:val="28"/>
          <w:szCs w:val="28"/>
        </w:rPr>
        <w:t>Утвердить Программу профилактики нарушений обязательных требований</w:t>
      </w:r>
    </w:p>
    <w:p w:rsidR="00FE1A56" w:rsidRDefault="00645333" w:rsidP="00666787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645333">
        <w:rPr>
          <w:rFonts w:ascii="yandex-sans" w:hAnsi="yandex-sans"/>
          <w:color w:val="000000"/>
          <w:sz w:val="28"/>
          <w:szCs w:val="28"/>
        </w:rPr>
        <w:t xml:space="preserve">законодательства </w:t>
      </w:r>
      <w:r w:rsidR="00733044">
        <w:rPr>
          <w:rFonts w:ascii="yandex-sans" w:hAnsi="yandex-sans"/>
          <w:color w:val="000000"/>
          <w:sz w:val="28"/>
          <w:szCs w:val="28"/>
        </w:rPr>
        <w:t>в сфере муниципального контроля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 </w:t>
      </w:r>
      <w:r w:rsidR="00733044">
        <w:rPr>
          <w:rFonts w:ascii="yandex-sans" w:hAnsi="yandex-sans"/>
          <w:color w:val="000000"/>
          <w:sz w:val="28"/>
          <w:szCs w:val="28"/>
        </w:rPr>
        <w:t>на территории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сельского поселения </w:t>
      </w:r>
      <w:r>
        <w:rPr>
          <w:rFonts w:ascii="yandex-sans" w:hAnsi="yandex-sans"/>
          <w:color w:val="000000"/>
          <w:sz w:val="28"/>
          <w:szCs w:val="28"/>
        </w:rPr>
        <w:t xml:space="preserve">Ишня </w:t>
      </w:r>
      <w:r w:rsidRPr="00645333">
        <w:rPr>
          <w:rFonts w:ascii="yandex-sans" w:hAnsi="yandex-sans"/>
          <w:color w:val="000000"/>
          <w:sz w:val="28"/>
          <w:szCs w:val="28"/>
        </w:rPr>
        <w:t>на 20</w:t>
      </w:r>
      <w:r>
        <w:rPr>
          <w:rFonts w:ascii="yandex-sans" w:hAnsi="yandex-sans"/>
          <w:color w:val="000000"/>
          <w:sz w:val="28"/>
          <w:szCs w:val="28"/>
        </w:rPr>
        <w:t>20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 год </w:t>
      </w:r>
      <w:r w:rsidR="00666787" w:rsidRPr="00666787">
        <w:rPr>
          <w:rFonts w:ascii="yandex-sans" w:hAnsi="yandex-sans"/>
          <w:color w:val="000000"/>
          <w:sz w:val="28"/>
          <w:szCs w:val="28"/>
        </w:rPr>
        <w:t xml:space="preserve">планируемый период 2021-2022 годов </w:t>
      </w:r>
      <w:r w:rsidRPr="00645333">
        <w:rPr>
          <w:rFonts w:ascii="yandex-sans" w:hAnsi="yandex-sans"/>
          <w:color w:val="000000"/>
          <w:sz w:val="28"/>
          <w:szCs w:val="28"/>
        </w:rPr>
        <w:t>(далее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645333">
        <w:rPr>
          <w:rFonts w:ascii="yandex-sans" w:hAnsi="yandex-sans"/>
          <w:color w:val="000000"/>
          <w:sz w:val="28"/>
          <w:szCs w:val="28"/>
        </w:rPr>
        <w:t>Программа профилактики нарушений)</w:t>
      </w:r>
      <w:r w:rsidR="00FF5308">
        <w:rPr>
          <w:rFonts w:ascii="yandex-sans" w:hAnsi="yandex-sans"/>
          <w:color w:val="000000"/>
          <w:sz w:val="28"/>
          <w:szCs w:val="28"/>
        </w:rPr>
        <w:t xml:space="preserve"> </w:t>
      </w:r>
      <w:r w:rsidR="00FE1A56">
        <w:rPr>
          <w:rFonts w:ascii="yandex-sans" w:hAnsi="yandex-sans"/>
          <w:color w:val="000000"/>
          <w:sz w:val="28"/>
          <w:szCs w:val="28"/>
        </w:rPr>
        <w:t>согласно приложению</w:t>
      </w:r>
      <w:r w:rsidRPr="00645333">
        <w:rPr>
          <w:rFonts w:ascii="yandex-sans" w:hAnsi="yandex-sans"/>
          <w:color w:val="000000"/>
          <w:sz w:val="28"/>
          <w:szCs w:val="28"/>
        </w:rPr>
        <w:t xml:space="preserve">. </w:t>
      </w:r>
    </w:p>
    <w:p w:rsidR="00FF5308" w:rsidRPr="00FF5308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F5308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F530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F5308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F5308">
        <w:rPr>
          <w:rFonts w:ascii="yandex-sans" w:hAnsi="yandex-sans"/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FF530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Pr="00BC4A42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BC4A42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87038E" w:rsidRDefault="0087038E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</w:t>
      </w:r>
      <w:r w:rsidR="00034409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 сельского поселения Ишня                                 </w:t>
      </w:r>
      <w:r w:rsidR="00034409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                 </w:t>
      </w:r>
      <w:r w:rsidR="00034409">
        <w:rPr>
          <w:color w:val="000000" w:themeColor="text1"/>
          <w:sz w:val="28"/>
          <w:szCs w:val="28"/>
        </w:rPr>
        <w:t>Н.С. Савельев</w:t>
      </w: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FF5308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034409" w:rsidRPr="000E6D18" w:rsidRDefault="00645333" w:rsidP="00FA3565">
      <w:pPr>
        <w:suppressAutoHyphens/>
        <w:spacing w:line="276" w:lineRule="auto"/>
        <w:jc w:val="right"/>
        <w:rPr>
          <w:color w:val="000000" w:themeColor="text1"/>
          <w:lang w:eastAsia="ar-SA"/>
        </w:rPr>
      </w:pPr>
      <w:r w:rsidRPr="000E6D18">
        <w:rPr>
          <w:color w:val="000000" w:themeColor="text1"/>
          <w:lang w:eastAsia="ar-SA"/>
        </w:rPr>
        <w:lastRenderedPageBreak/>
        <w:t xml:space="preserve">Приложение к </w:t>
      </w:r>
    </w:p>
    <w:p w:rsidR="00DF4B33" w:rsidRPr="000E6D18" w:rsidRDefault="00DF4B33" w:rsidP="00FA3565">
      <w:pPr>
        <w:suppressAutoHyphens/>
        <w:spacing w:line="276" w:lineRule="auto"/>
        <w:jc w:val="right"/>
        <w:rPr>
          <w:color w:val="000000" w:themeColor="text1"/>
          <w:lang w:eastAsia="ar-SA"/>
        </w:rPr>
      </w:pPr>
      <w:r w:rsidRPr="000E6D18">
        <w:rPr>
          <w:color w:val="000000" w:themeColor="text1"/>
          <w:lang w:eastAsia="ar-SA"/>
        </w:rPr>
        <w:t>постановлени</w:t>
      </w:r>
      <w:r w:rsidR="00645333" w:rsidRPr="000E6D18">
        <w:rPr>
          <w:color w:val="000000" w:themeColor="text1"/>
          <w:lang w:eastAsia="ar-SA"/>
        </w:rPr>
        <w:t>ю</w:t>
      </w:r>
      <w:r w:rsidRPr="000E6D18">
        <w:rPr>
          <w:color w:val="000000" w:themeColor="text1"/>
          <w:lang w:eastAsia="ar-SA"/>
        </w:rPr>
        <w:t xml:space="preserve"> Администрации </w:t>
      </w:r>
    </w:p>
    <w:p w:rsidR="00DF4B33" w:rsidRPr="000E6D18" w:rsidRDefault="00DF4B33" w:rsidP="00FA3565">
      <w:pPr>
        <w:suppressAutoHyphens/>
        <w:spacing w:line="276" w:lineRule="auto"/>
        <w:jc w:val="right"/>
        <w:rPr>
          <w:color w:val="000000" w:themeColor="text1"/>
          <w:lang w:eastAsia="ar-SA"/>
        </w:rPr>
      </w:pPr>
      <w:r w:rsidRPr="000E6D18">
        <w:rPr>
          <w:color w:val="000000" w:themeColor="text1"/>
          <w:lang w:eastAsia="ar-SA"/>
        </w:rPr>
        <w:t xml:space="preserve">сельского поселения Ишня </w:t>
      </w:r>
    </w:p>
    <w:p w:rsidR="00FA3565" w:rsidRPr="000E6D18" w:rsidRDefault="00B50A85" w:rsidP="00FA3565">
      <w:pPr>
        <w:suppressAutoHyphens/>
        <w:spacing w:line="276" w:lineRule="auto"/>
        <w:jc w:val="right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от  15.01.2020 № 5</w:t>
      </w:r>
      <w:bookmarkStart w:id="0" w:name="_GoBack"/>
      <w:bookmarkEnd w:id="0"/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45333" w:rsidRPr="007B1049" w:rsidRDefault="00645333" w:rsidP="00645333">
      <w:pPr>
        <w:suppressAutoHyphens/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7B1049">
        <w:rPr>
          <w:b/>
          <w:color w:val="000000" w:themeColor="text1"/>
          <w:sz w:val="28"/>
          <w:szCs w:val="28"/>
        </w:rPr>
        <w:t>Паспорт</w:t>
      </w:r>
    </w:p>
    <w:p w:rsidR="00BC2B30" w:rsidRPr="007B1049" w:rsidRDefault="00645333" w:rsidP="00733044">
      <w:pPr>
        <w:suppressAutoHyphens/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7B1049">
        <w:rPr>
          <w:b/>
          <w:color w:val="000000" w:themeColor="text1"/>
          <w:sz w:val="28"/>
          <w:szCs w:val="28"/>
        </w:rPr>
        <w:t>программы профилактики нарушений обязательных требований законодательства в</w:t>
      </w:r>
      <w:r w:rsidR="00BC2B30" w:rsidRPr="007B1049">
        <w:rPr>
          <w:b/>
          <w:color w:val="000000" w:themeColor="text1"/>
          <w:sz w:val="28"/>
          <w:szCs w:val="28"/>
        </w:rPr>
        <w:t xml:space="preserve"> </w:t>
      </w:r>
      <w:r w:rsidR="00733044">
        <w:rPr>
          <w:b/>
          <w:color w:val="000000" w:themeColor="text1"/>
          <w:sz w:val="28"/>
          <w:szCs w:val="28"/>
        </w:rPr>
        <w:t>сфере муниципального контроля</w:t>
      </w:r>
      <w:r w:rsidRPr="007B1049">
        <w:rPr>
          <w:b/>
          <w:color w:val="000000" w:themeColor="text1"/>
          <w:sz w:val="28"/>
          <w:szCs w:val="28"/>
        </w:rPr>
        <w:t xml:space="preserve"> </w:t>
      </w:r>
      <w:r w:rsidR="00733044">
        <w:rPr>
          <w:b/>
          <w:color w:val="000000" w:themeColor="text1"/>
          <w:sz w:val="28"/>
          <w:szCs w:val="28"/>
        </w:rPr>
        <w:t>на территории</w:t>
      </w:r>
      <w:r w:rsidRPr="007B1049">
        <w:rPr>
          <w:b/>
          <w:color w:val="000000" w:themeColor="text1"/>
          <w:sz w:val="28"/>
          <w:szCs w:val="28"/>
        </w:rPr>
        <w:t xml:space="preserve"> сельского поселения Ишня</w:t>
      </w:r>
      <w:r w:rsidR="00BC2B30" w:rsidRPr="007B1049">
        <w:rPr>
          <w:b/>
          <w:color w:val="000000" w:themeColor="text1"/>
          <w:sz w:val="28"/>
          <w:szCs w:val="28"/>
        </w:rPr>
        <w:t xml:space="preserve"> </w:t>
      </w:r>
      <w:r w:rsidRPr="007B1049">
        <w:rPr>
          <w:b/>
          <w:color w:val="000000" w:themeColor="text1"/>
          <w:sz w:val="28"/>
          <w:szCs w:val="28"/>
        </w:rPr>
        <w:t xml:space="preserve">на 2020 год </w:t>
      </w:r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645333" w:rsidRPr="0089768F" w:rsidTr="000E6D18">
        <w:tc>
          <w:tcPr>
            <w:tcW w:w="2660" w:type="dxa"/>
          </w:tcPr>
          <w:p w:rsidR="00645333" w:rsidRPr="0089768F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Наименование</w:t>
            </w:r>
          </w:p>
          <w:p w:rsidR="00645333" w:rsidRPr="0089768F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645333" w:rsidRPr="0089768F" w:rsidRDefault="000F7648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Программа профилактики нарушений обязательных требований законодательства в</w:t>
            </w:r>
            <w:r w:rsidR="00733044">
              <w:rPr>
                <w:color w:val="000000" w:themeColor="text1"/>
                <w:sz w:val="28"/>
                <w:szCs w:val="28"/>
              </w:rPr>
              <w:t xml:space="preserve"> сфере  муниципального контроля</w:t>
            </w:r>
            <w:r w:rsidRPr="0089768F">
              <w:rPr>
                <w:color w:val="000000" w:themeColor="text1"/>
                <w:sz w:val="28"/>
                <w:szCs w:val="28"/>
              </w:rPr>
              <w:t xml:space="preserve"> </w:t>
            </w:r>
            <w:r w:rsidR="00733044">
              <w:rPr>
                <w:color w:val="000000" w:themeColor="text1"/>
                <w:sz w:val="28"/>
                <w:szCs w:val="28"/>
              </w:rPr>
              <w:t>на территории</w:t>
            </w:r>
            <w:r w:rsidRPr="0089768F">
              <w:rPr>
                <w:color w:val="000000" w:themeColor="text1"/>
                <w:sz w:val="28"/>
                <w:szCs w:val="28"/>
              </w:rPr>
              <w:t xml:space="preserve">  сельск</w:t>
            </w:r>
            <w:r w:rsidR="000E6D18">
              <w:rPr>
                <w:color w:val="000000" w:themeColor="text1"/>
                <w:sz w:val="28"/>
                <w:szCs w:val="28"/>
              </w:rPr>
              <w:t>ого поселения  Ишня на 2020 год</w:t>
            </w:r>
            <w:r w:rsidR="00666787">
              <w:rPr>
                <w:color w:val="000000" w:themeColor="text1"/>
                <w:sz w:val="28"/>
                <w:szCs w:val="28"/>
              </w:rPr>
              <w:t xml:space="preserve"> </w:t>
            </w:r>
            <w:r w:rsidR="00666787" w:rsidRPr="00666787">
              <w:rPr>
                <w:color w:val="000000" w:themeColor="text1"/>
                <w:sz w:val="28"/>
                <w:szCs w:val="28"/>
              </w:rPr>
              <w:t>планируемый период 2021-2022 годов</w:t>
            </w:r>
            <w:r w:rsidR="00666787" w:rsidRPr="00666787">
              <w:rPr>
                <w:color w:val="000000" w:themeColor="text1"/>
                <w:sz w:val="28"/>
                <w:szCs w:val="28"/>
              </w:rPr>
              <w:tab/>
            </w:r>
          </w:p>
        </w:tc>
      </w:tr>
      <w:tr w:rsidR="00645333" w:rsidRPr="0089768F" w:rsidTr="000E6D18">
        <w:tc>
          <w:tcPr>
            <w:tcW w:w="2660" w:type="dxa"/>
          </w:tcPr>
          <w:p w:rsidR="000F7648" w:rsidRPr="0089768F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Правовые</w:t>
            </w:r>
            <w:r w:rsidR="00FF530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768F">
              <w:rPr>
                <w:color w:val="000000" w:themeColor="text1"/>
                <w:sz w:val="28"/>
                <w:szCs w:val="28"/>
              </w:rPr>
              <w:t>основания</w:t>
            </w:r>
          </w:p>
          <w:p w:rsidR="00645333" w:rsidRPr="0089768F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="000F7648" w:rsidRPr="0089768F">
              <w:rPr>
                <w:color w:val="000000" w:themeColor="text1"/>
                <w:sz w:val="28"/>
                <w:szCs w:val="28"/>
              </w:rPr>
              <w:t>азработки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0F7648" w:rsidRPr="0089768F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0F7648" w:rsidRPr="0089768F" w:rsidRDefault="00F45293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 w:rsidR="000F7648" w:rsidRPr="0089768F">
              <w:rPr>
                <w:color w:val="000000" w:themeColor="text1"/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0F7648" w:rsidRDefault="000F7648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-Федеральный закон от 26.12.2008 № 294-ФЗ «О</w:t>
            </w:r>
            <w:r w:rsidR="006F672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768F">
              <w:rPr>
                <w:color w:val="000000" w:themeColor="text1"/>
                <w:sz w:val="28"/>
                <w:szCs w:val="28"/>
              </w:rPr>
              <w:t>защите прав юридических лиц и индивидуальных</w:t>
            </w:r>
            <w:r w:rsidR="006F6723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768F">
              <w:rPr>
                <w:color w:val="000000" w:themeColor="text1"/>
                <w:sz w:val="28"/>
                <w:szCs w:val="28"/>
              </w:rPr>
              <w:t>предпринимателей при осуществлении государственного контроля (надзора) и муниципального контроля»;</w:t>
            </w:r>
          </w:p>
          <w:p w:rsidR="008C2E90" w:rsidRPr="0089768F" w:rsidRDefault="000F7648" w:rsidP="00F45293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-Постановление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  <w:r w:rsidR="006F6723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645333" w:rsidRPr="0089768F" w:rsidTr="000E6D18">
        <w:tc>
          <w:tcPr>
            <w:tcW w:w="2660" w:type="dxa"/>
          </w:tcPr>
          <w:p w:rsidR="000F7648" w:rsidRPr="0089768F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Разработчик</w:t>
            </w:r>
          </w:p>
          <w:p w:rsidR="000F7648" w:rsidRPr="0089768F" w:rsidRDefault="000F7648" w:rsidP="00FF5308">
            <w:pPr>
              <w:shd w:val="clear" w:color="auto" w:fill="FFFFFF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программы</w:t>
            </w:r>
          </w:p>
          <w:p w:rsidR="00645333" w:rsidRPr="0089768F" w:rsidRDefault="00645333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</w:tcPr>
          <w:p w:rsidR="000F7648" w:rsidRPr="0089768F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Администрация сельского поселения Ишня</w:t>
            </w:r>
          </w:p>
          <w:p w:rsidR="00645333" w:rsidRPr="0089768F" w:rsidRDefault="000F7648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(далее – Администрация поселения)</w:t>
            </w:r>
          </w:p>
        </w:tc>
      </w:tr>
      <w:tr w:rsidR="00645333" w:rsidRPr="0089768F" w:rsidTr="000E6D18">
        <w:tc>
          <w:tcPr>
            <w:tcW w:w="2660" w:type="dxa"/>
          </w:tcPr>
          <w:p w:rsidR="00645333" w:rsidRPr="0089768F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Цели программы</w:t>
            </w:r>
          </w:p>
        </w:tc>
        <w:tc>
          <w:tcPr>
            <w:tcW w:w="6911" w:type="dxa"/>
          </w:tcPr>
          <w:p w:rsidR="004A3BB4" w:rsidRPr="0089768F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-предупреждение нарушений юридическими лицами и</w:t>
            </w:r>
          </w:p>
          <w:p w:rsidR="004A3BB4" w:rsidRPr="0089768F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индивидуальными предпринимателями обязательных требований,</w:t>
            </w:r>
            <w:r w:rsid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установленных муниципальными правовыми актами, принятыми</w:t>
            </w:r>
            <w:r w:rsid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lastRenderedPageBreak/>
              <w:t>установленных федеральными законами, законами Ярославской области (далее – требований, установленных законодательством</w:t>
            </w:r>
            <w:r w:rsid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РФ);</w:t>
            </w:r>
          </w:p>
          <w:p w:rsidR="00645333" w:rsidRPr="0089768F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-устранение причин, факторов и условий, способствующих нарушениям обязательных требований, установленных законодательством РФ</w:t>
            </w:r>
          </w:p>
        </w:tc>
      </w:tr>
      <w:tr w:rsidR="00645333" w:rsidRPr="0089768F" w:rsidTr="000E6D18">
        <w:tc>
          <w:tcPr>
            <w:tcW w:w="2660" w:type="dxa"/>
          </w:tcPr>
          <w:p w:rsidR="00645333" w:rsidRPr="0089768F" w:rsidRDefault="000F7648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911" w:type="dxa"/>
          </w:tcPr>
          <w:p w:rsidR="004A3BB4" w:rsidRPr="0089768F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4A3BB4" w:rsidRPr="0089768F">
              <w:rPr>
                <w:color w:val="000000" w:themeColor="text1"/>
                <w:sz w:val="28"/>
                <w:szCs w:val="28"/>
              </w:rPr>
              <w:t xml:space="preserve">укрепление системы профилактики нарушений обязательных требований путём активизации профилактической деятельности. </w:t>
            </w:r>
          </w:p>
          <w:p w:rsidR="004A3BB4" w:rsidRPr="0089768F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4A3BB4" w:rsidRPr="0089768F">
              <w:rPr>
                <w:color w:val="000000" w:themeColor="text1"/>
                <w:sz w:val="28"/>
                <w:szCs w:val="28"/>
              </w:rPr>
              <w:t xml:space="preserve">выявление причин, факторов и условий, способствующих нарушениям обязательных требований. </w:t>
            </w:r>
          </w:p>
          <w:p w:rsidR="00645333" w:rsidRPr="0089768F" w:rsidRDefault="008C2E90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4A3BB4" w:rsidRPr="0089768F">
              <w:rPr>
                <w:color w:val="000000" w:themeColor="text1"/>
                <w:sz w:val="28"/>
                <w:szCs w:val="28"/>
              </w:rPr>
              <w:t>повышение правосознания и правовой культуры руководителей юридических лиц и индивидуальных предпринимателей.</w:t>
            </w:r>
          </w:p>
        </w:tc>
      </w:tr>
      <w:tr w:rsidR="00645333" w:rsidRPr="0089768F" w:rsidTr="000E6D18">
        <w:tc>
          <w:tcPr>
            <w:tcW w:w="2660" w:type="dxa"/>
          </w:tcPr>
          <w:p w:rsidR="00645333" w:rsidRPr="0089768F" w:rsidRDefault="004A3BB4" w:rsidP="008C2E90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 xml:space="preserve">Сроки реализации </w:t>
            </w:r>
            <w:r w:rsidR="00FF5308">
              <w:rPr>
                <w:color w:val="000000" w:themeColor="text1"/>
                <w:sz w:val="28"/>
                <w:szCs w:val="28"/>
              </w:rPr>
              <w:t>п</w:t>
            </w:r>
            <w:r w:rsidRPr="0089768F">
              <w:rPr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6911" w:type="dxa"/>
          </w:tcPr>
          <w:p w:rsidR="00645333" w:rsidRPr="0089768F" w:rsidRDefault="004A3BB4" w:rsidP="00666787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 xml:space="preserve">2020 год </w:t>
            </w:r>
            <w:r w:rsidR="00666787" w:rsidRPr="00666787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>планируемый период 2021-2022 годов</w:t>
            </w:r>
            <w:r w:rsidR="00666787" w:rsidRPr="00666787">
              <w:rPr>
                <w:rFonts w:ascii="yandex-sans" w:hAnsi="yandex-sans"/>
                <w:color w:val="000000"/>
                <w:sz w:val="28"/>
                <w:szCs w:val="28"/>
                <w:shd w:val="clear" w:color="auto" w:fill="FFFFFF"/>
              </w:rPr>
              <w:tab/>
            </w:r>
          </w:p>
        </w:tc>
      </w:tr>
      <w:tr w:rsidR="00645333" w:rsidRPr="0089768F" w:rsidTr="000E6D18">
        <w:tc>
          <w:tcPr>
            <w:tcW w:w="2660" w:type="dxa"/>
          </w:tcPr>
          <w:p w:rsidR="004A3BB4" w:rsidRPr="0089768F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Источники</w:t>
            </w:r>
          </w:p>
          <w:p w:rsidR="00645333" w:rsidRPr="0089768F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финансирования</w:t>
            </w:r>
          </w:p>
        </w:tc>
        <w:tc>
          <w:tcPr>
            <w:tcW w:w="6911" w:type="dxa"/>
          </w:tcPr>
          <w:p w:rsidR="004A3BB4" w:rsidRPr="0089768F" w:rsidRDefault="004A3BB4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Финансовое обеспечение мероприятий Программы не</w:t>
            </w:r>
          </w:p>
          <w:p w:rsidR="00645333" w:rsidRPr="0089768F" w:rsidRDefault="004A3BB4" w:rsidP="0089768F">
            <w:pPr>
              <w:suppressAutoHyphens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предусмотрено</w:t>
            </w:r>
          </w:p>
        </w:tc>
      </w:tr>
      <w:tr w:rsidR="00645333" w:rsidRPr="0089768F" w:rsidTr="000E6D18">
        <w:tc>
          <w:tcPr>
            <w:tcW w:w="2660" w:type="dxa"/>
          </w:tcPr>
          <w:p w:rsidR="004A3BB4" w:rsidRPr="0089768F" w:rsidRDefault="004A3BB4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89768F">
              <w:rPr>
                <w:color w:val="000000" w:themeColor="text1"/>
                <w:sz w:val="28"/>
                <w:szCs w:val="28"/>
              </w:rPr>
              <w:t>Ожидаемые</w:t>
            </w:r>
          </w:p>
          <w:p w:rsidR="00645333" w:rsidRPr="0089768F" w:rsidRDefault="00FF5308" w:rsidP="00FF5308">
            <w:pPr>
              <w:suppressAutoHyphens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="004A3BB4" w:rsidRPr="0089768F">
              <w:rPr>
                <w:color w:val="000000" w:themeColor="text1"/>
                <w:sz w:val="28"/>
                <w:szCs w:val="28"/>
              </w:rPr>
              <w:t>онечные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4A3BB4" w:rsidRPr="0089768F">
              <w:rPr>
                <w:color w:val="000000" w:themeColor="text1"/>
                <w:sz w:val="28"/>
                <w:szCs w:val="28"/>
              </w:rPr>
              <w:t>результаты</w:t>
            </w:r>
          </w:p>
        </w:tc>
        <w:tc>
          <w:tcPr>
            <w:tcW w:w="6911" w:type="dxa"/>
          </w:tcPr>
          <w:p w:rsidR="004A3BB4" w:rsidRPr="0089768F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-повысить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 осуществляющими деятельность на территории сельского поселения, требований законодательства РФ;</w:t>
            </w:r>
          </w:p>
          <w:p w:rsidR="004A3BB4" w:rsidRPr="0089768F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-улучшить информационное обеспечение деятельности администрации поселения по профилактике и предупреждению</w:t>
            </w:r>
            <w:r w:rsidR="00BF310A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нарушений законодательства РФ;</w:t>
            </w:r>
          </w:p>
          <w:p w:rsidR="00645333" w:rsidRPr="0089768F" w:rsidRDefault="004A3BB4" w:rsidP="0089768F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8"/>
                <w:szCs w:val="28"/>
              </w:rPr>
            </w:pP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-уменьшить общее число нарушений требований  законодательства РФ, выявленных посредством организации и</w:t>
            </w:r>
            <w:r w:rsid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проведения проверок организаций и индивидуальных</w:t>
            </w:r>
            <w:r w:rsid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предпринимателей, осуществляющих деятельность на территории</w:t>
            </w:r>
            <w:r w:rsidR="0089768F">
              <w:rPr>
                <w:rFonts w:ascii="yandex-sans" w:hAnsi="yandex-sans"/>
                <w:color w:val="000000"/>
                <w:sz w:val="28"/>
                <w:szCs w:val="28"/>
              </w:rPr>
              <w:t xml:space="preserve"> </w:t>
            </w:r>
            <w:r w:rsidRPr="0089768F">
              <w:rPr>
                <w:rFonts w:ascii="yandex-sans" w:hAnsi="yandex-sans"/>
                <w:color w:val="000000"/>
                <w:sz w:val="28"/>
                <w:szCs w:val="28"/>
              </w:rPr>
              <w:t>поселения</w:t>
            </w:r>
          </w:p>
        </w:tc>
      </w:tr>
    </w:tbl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4A3BB4" w:rsidRDefault="004A3BB4" w:rsidP="007B1049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7B1049">
        <w:rPr>
          <w:rFonts w:ascii="yandex-sans" w:hAnsi="yandex-sans"/>
          <w:b/>
          <w:color w:val="000000"/>
          <w:sz w:val="28"/>
          <w:szCs w:val="28"/>
        </w:rPr>
        <w:t>Раздел 1 Анализ общей обстановки.</w:t>
      </w:r>
    </w:p>
    <w:p w:rsidR="00AC7865" w:rsidRPr="007B1049" w:rsidRDefault="00AC7865" w:rsidP="007B1049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4A3BB4" w:rsidRPr="0089768F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 xml:space="preserve">1.1 На территории сельского поселения осуществляется муниципальный контроль в сфере благоустройства, жилищного контроля, </w:t>
      </w:r>
      <w:r w:rsidR="000E6D18" w:rsidRPr="000E6D18">
        <w:rPr>
          <w:rFonts w:ascii="yandex-sans" w:hAnsi="yandex-sans"/>
          <w:color w:val="000000"/>
          <w:sz w:val="28"/>
          <w:szCs w:val="28"/>
        </w:rPr>
        <w:t>контроль за обеспечением сохранности автомо</w:t>
      </w:r>
      <w:r w:rsidR="000E6D18">
        <w:rPr>
          <w:rFonts w:ascii="yandex-sans" w:hAnsi="yandex-sans"/>
          <w:color w:val="000000"/>
          <w:sz w:val="28"/>
          <w:szCs w:val="28"/>
        </w:rPr>
        <w:t xml:space="preserve">бильных дорог местного значения, </w:t>
      </w:r>
      <w:r w:rsidR="00BB0BC8" w:rsidRPr="00BB0BC8">
        <w:rPr>
          <w:rFonts w:ascii="yandex-sans" w:hAnsi="yandex-sans"/>
          <w:color w:val="000000"/>
          <w:sz w:val="28"/>
          <w:szCs w:val="28"/>
        </w:rPr>
        <w:t>контроль в области использования и охраны особо охраняемых природных территорий местного значения</w:t>
      </w:r>
    </w:p>
    <w:p w:rsidR="004A3BB4" w:rsidRPr="0089768F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lastRenderedPageBreak/>
        <w:t xml:space="preserve">1.2 Функции муниципального контроля осуществляет </w:t>
      </w:r>
      <w:r w:rsidR="00BF310A">
        <w:rPr>
          <w:rFonts w:ascii="yandex-sans" w:hAnsi="yandex-sans"/>
          <w:color w:val="000000"/>
          <w:sz w:val="28"/>
          <w:szCs w:val="28"/>
        </w:rPr>
        <w:t>А</w:t>
      </w:r>
      <w:r w:rsidRPr="0089768F">
        <w:rPr>
          <w:rFonts w:ascii="yandex-sans" w:hAnsi="yandex-sans"/>
          <w:color w:val="000000"/>
          <w:sz w:val="28"/>
          <w:szCs w:val="28"/>
        </w:rPr>
        <w:t>дминис</w:t>
      </w:r>
      <w:r w:rsidR="00BF310A">
        <w:rPr>
          <w:rFonts w:ascii="yandex-sans" w:hAnsi="yandex-sans"/>
          <w:color w:val="000000"/>
          <w:sz w:val="28"/>
          <w:szCs w:val="28"/>
        </w:rPr>
        <w:t xml:space="preserve">трация сельского поселения Ишня, МУ «Транспортно-хозяйственная служба Администрации сельского поселения Ишня» (должностные лица) </w:t>
      </w:r>
      <w:r w:rsidRPr="0089768F">
        <w:rPr>
          <w:rFonts w:ascii="yandex-sans" w:hAnsi="yandex-sans"/>
          <w:color w:val="000000"/>
          <w:sz w:val="28"/>
          <w:szCs w:val="28"/>
        </w:rPr>
        <w:t xml:space="preserve">на основании распоряжения </w:t>
      </w:r>
      <w:r w:rsidR="00BF310A">
        <w:rPr>
          <w:rFonts w:ascii="yandex-sans" w:hAnsi="yandex-sans"/>
          <w:color w:val="000000"/>
          <w:sz w:val="28"/>
          <w:szCs w:val="28"/>
        </w:rPr>
        <w:t>Г</w:t>
      </w:r>
      <w:r w:rsidRPr="0089768F">
        <w:rPr>
          <w:rFonts w:ascii="yandex-sans" w:hAnsi="yandex-sans"/>
          <w:color w:val="000000"/>
          <w:sz w:val="28"/>
          <w:szCs w:val="28"/>
        </w:rPr>
        <w:t>лавы поселения.</w:t>
      </w:r>
    </w:p>
    <w:p w:rsidR="004A3BB4" w:rsidRPr="0089768F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>1.3 В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сельского поселения Ишня нормативных правовых актов Российской Федерации, Ярославской области и сельского поселения Ишня.</w:t>
      </w:r>
    </w:p>
    <w:p w:rsidR="004A3BB4" w:rsidRPr="0089768F" w:rsidRDefault="004A3BB4" w:rsidP="0089768F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>1.4 Объектами профилактических мероприятий при осуществлении муниципального контроля за соблюдением требований законодательства в сфере благоустройства, жилищного</w:t>
      </w:r>
      <w:r w:rsidR="00BF310A">
        <w:rPr>
          <w:rFonts w:ascii="yandex-sans" w:hAnsi="yandex-sans"/>
          <w:color w:val="000000"/>
          <w:sz w:val="28"/>
          <w:szCs w:val="28"/>
        </w:rPr>
        <w:t xml:space="preserve"> законодательства</w:t>
      </w:r>
      <w:r w:rsidRPr="0089768F">
        <w:rPr>
          <w:rFonts w:ascii="yandex-sans" w:hAnsi="yandex-sans"/>
          <w:color w:val="000000"/>
          <w:sz w:val="28"/>
          <w:szCs w:val="28"/>
        </w:rPr>
        <w:t xml:space="preserve">, </w:t>
      </w:r>
      <w:r w:rsidR="000E6D18" w:rsidRPr="000E6D18">
        <w:rPr>
          <w:rFonts w:ascii="yandex-sans" w:hAnsi="yandex-sans"/>
          <w:color w:val="000000"/>
          <w:sz w:val="28"/>
          <w:szCs w:val="28"/>
        </w:rPr>
        <w:t>обеспечени</w:t>
      </w:r>
      <w:r w:rsidR="00BF310A">
        <w:rPr>
          <w:rFonts w:ascii="yandex-sans" w:hAnsi="yandex-sans"/>
          <w:color w:val="000000"/>
          <w:sz w:val="28"/>
          <w:szCs w:val="28"/>
        </w:rPr>
        <w:t>я</w:t>
      </w:r>
      <w:r w:rsidR="000E6D18" w:rsidRPr="000E6D18">
        <w:rPr>
          <w:rFonts w:ascii="yandex-sans" w:hAnsi="yandex-sans"/>
          <w:color w:val="000000"/>
          <w:sz w:val="28"/>
          <w:szCs w:val="28"/>
        </w:rPr>
        <w:t xml:space="preserve"> сохранности автомобильных дорог местного значения</w:t>
      </w:r>
      <w:r w:rsidR="00BF310A">
        <w:rPr>
          <w:rFonts w:ascii="yandex-sans" w:hAnsi="yandex-sans"/>
          <w:color w:val="000000"/>
          <w:sz w:val="28"/>
          <w:szCs w:val="28"/>
        </w:rPr>
        <w:t xml:space="preserve"> на территории сельского поселения</w:t>
      </w:r>
      <w:r w:rsidR="000E6D18">
        <w:rPr>
          <w:rFonts w:ascii="yandex-sans" w:hAnsi="yandex-sans"/>
          <w:color w:val="000000"/>
          <w:sz w:val="28"/>
          <w:szCs w:val="28"/>
        </w:rPr>
        <w:t>,</w:t>
      </w:r>
      <w:r w:rsidR="00BF310A">
        <w:rPr>
          <w:rFonts w:ascii="yandex-sans" w:hAnsi="yandex-sans"/>
          <w:color w:val="000000"/>
          <w:sz w:val="28"/>
          <w:szCs w:val="28"/>
        </w:rPr>
        <w:t xml:space="preserve"> а также использования </w:t>
      </w:r>
      <w:r w:rsidR="000E6D18">
        <w:rPr>
          <w:rFonts w:ascii="yandex-sans" w:hAnsi="yandex-sans"/>
          <w:color w:val="000000"/>
          <w:sz w:val="28"/>
          <w:szCs w:val="28"/>
        </w:rPr>
        <w:t xml:space="preserve"> </w:t>
      </w:r>
      <w:r w:rsidR="00BF310A">
        <w:rPr>
          <w:rFonts w:ascii="yandex-sans" w:hAnsi="yandex-sans"/>
          <w:color w:val="000000"/>
          <w:sz w:val="28"/>
          <w:szCs w:val="28"/>
        </w:rPr>
        <w:t>и охраны особо охраняемых природных территорий местного значения</w:t>
      </w:r>
      <w:r w:rsidRPr="0089768F">
        <w:rPr>
          <w:rFonts w:ascii="yandex-sans" w:hAnsi="yandex-sans"/>
          <w:color w:val="000000"/>
          <w:sz w:val="28"/>
          <w:szCs w:val="28"/>
        </w:rPr>
        <w:t xml:space="preserve"> являются юридические лица, индивидуальные предприниматели, граждане (подконтрольные субъекты).</w:t>
      </w:r>
    </w:p>
    <w:p w:rsidR="004A3BB4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</w:p>
    <w:p w:rsidR="004A3BB4" w:rsidRDefault="004A3BB4" w:rsidP="004A3BB4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7B1049">
        <w:rPr>
          <w:rFonts w:ascii="yandex-sans" w:hAnsi="yandex-sans"/>
          <w:b/>
          <w:color w:val="000000"/>
          <w:sz w:val="28"/>
          <w:szCs w:val="28"/>
        </w:rPr>
        <w:t>Раздел 2 Цели и задачи программы.</w:t>
      </w:r>
    </w:p>
    <w:p w:rsidR="00AC7865" w:rsidRPr="007B1049" w:rsidRDefault="00AC7865" w:rsidP="004A3BB4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6F6723" w:rsidRDefault="004A3BB4" w:rsidP="00666787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 xml:space="preserve">Настоящая Программа разработана на 2020 год </w:t>
      </w:r>
      <w:r w:rsidR="00666787" w:rsidRPr="00666787">
        <w:rPr>
          <w:rFonts w:ascii="yandex-sans" w:hAnsi="yandex-sans"/>
          <w:color w:val="000000"/>
          <w:sz w:val="28"/>
          <w:szCs w:val="28"/>
        </w:rPr>
        <w:t>планируемый период 2021-2022 годов</w:t>
      </w:r>
      <w:r w:rsidR="00666787" w:rsidRPr="00666787">
        <w:rPr>
          <w:rFonts w:ascii="yandex-sans" w:hAnsi="yandex-sans"/>
          <w:color w:val="000000"/>
          <w:sz w:val="28"/>
          <w:szCs w:val="28"/>
        </w:rPr>
        <w:tab/>
      </w:r>
      <w:r w:rsidRPr="0089768F">
        <w:rPr>
          <w:rFonts w:ascii="yandex-sans" w:hAnsi="yandex-sans"/>
          <w:color w:val="000000"/>
          <w:sz w:val="28"/>
          <w:szCs w:val="28"/>
        </w:rPr>
        <w:t xml:space="preserve">и определяет цели, задачи и порядок осуществления </w:t>
      </w:r>
      <w:r w:rsidR="00BF310A">
        <w:rPr>
          <w:rFonts w:ascii="yandex-sans" w:hAnsi="yandex-sans"/>
          <w:color w:val="000000"/>
          <w:sz w:val="28"/>
          <w:szCs w:val="28"/>
        </w:rPr>
        <w:t>А</w:t>
      </w:r>
      <w:r w:rsidRPr="0089768F">
        <w:rPr>
          <w:rFonts w:ascii="yandex-sans" w:hAnsi="yandex-sans"/>
          <w:color w:val="000000"/>
          <w:sz w:val="28"/>
          <w:szCs w:val="28"/>
        </w:rPr>
        <w:t xml:space="preserve">дминистрацией сельского поселения </w:t>
      </w:r>
      <w:r w:rsidR="007A5575" w:rsidRPr="0089768F">
        <w:rPr>
          <w:rFonts w:ascii="yandex-sans" w:hAnsi="yandex-sans"/>
          <w:color w:val="000000"/>
          <w:sz w:val="28"/>
          <w:szCs w:val="28"/>
        </w:rPr>
        <w:t xml:space="preserve">Ишня </w:t>
      </w:r>
      <w:r w:rsidRPr="0089768F">
        <w:rPr>
          <w:rFonts w:ascii="yandex-sans" w:hAnsi="yandex-sans"/>
          <w:color w:val="000000"/>
          <w:sz w:val="28"/>
          <w:szCs w:val="28"/>
        </w:rPr>
        <w:t>профилактических мероприятий, направленных на предупреждение</w:t>
      </w:r>
      <w:r w:rsidR="007A5575" w:rsidRPr="0089768F">
        <w:rPr>
          <w:rFonts w:ascii="yandex-sans" w:hAnsi="yandex-sans"/>
          <w:color w:val="000000"/>
          <w:sz w:val="28"/>
          <w:szCs w:val="28"/>
        </w:rPr>
        <w:t xml:space="preserve"> </w:t>
      </w:r>
      <w:r w:rsidR="00266E76">
        <w:rPr>
          <w:rFonts w:ascii="yandex-sans" w:hAnsi="yandex-sans"/>
          <w:color w:val="000000"/>
          <w:sz w:val="28"/>
          <w:szCs w:val="28"/>
        </w:rPr>
        <w:t>нарушений</w:t>
      </w:r>
      <w:r w:rsidR="006F6723">
        <w:rPr>
          <w:rFonts w:ascii="yandex-sans" w:hAnsi="yandex-sans"/>
          <w:color w:val="000000"/>
          <w:sz w:val="28"/>
          <w:szCs w:val="28"/>
        </w:rPr>
        <w:t xml:space="preserve"> обязательных требований</w:t>
      </w:r>
      <w:r w:rsidR="00266E76">
        <w:rPr>
          <w:rFonts w:ascii="yandex-sans" w:hAnsi="yandex-sans"/>
          <w:color w:val="000000"/>
          <w:sz w:val="28"/>
          <w:szCs w:val="28"/>
        </w:rPr>
        <w:t xml:space="preserve">. </w:t>
      </w:r>
    </w:p>
    <w:p w:rsidR="004A3BB4" w:rsidRPr="006F6723" w:rsidRDefault="00266E76" w:rsidP="006F6723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6F6723">
        <w:rPr>
          <w:rFonts w:ascii="yandex-sans" w:hAnsi="yandex-sans"/>
          <w:b/>
          <w:color w:val="000000"/>
          <w:sz w:val="28"/>
          <w:szCs w:val="28"/>
        </w:rPr>
        <w:t>Ц</w:t>
      </w:r>
      <w:r w:rsidR="004A3BB4" w:rsidRPr="006F6723">
        <w:rPr>
          <w:rFonts w:ascii="yandex-sans" w:hAnsi="yandex-sans"/>
          <w:b/>
          <w:color w:val="000000"/>
          <w:sz w:val="28"/>
          <w:szCs w:val="28"/>
        </w:rPr>
        <w:t>елями профилактической работы являются:</w:t>
      </w:r>
    </w:p>
    <w:p w:rsidR="004A3BB4" w:rsidRPr="0089768F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>- предупреждение и профилактика нарушений подконтрольными субъектами</w:t>
      </w:r>
      <w:r w:rsidR="007A5575" w:rsidRPr="0089768F">
        <w:rPr>
          <w:rFonts w:ascii="yandex-sans" w:hAnsi="yandex-sans"/>
          <w:color w:val="000000"/>
          <w:sz w:val="28"/>
          <w:szCs w:val="28"/>
        </w:rPr>
        <w:t xml:space="preserve"> </w:t>
      </w:r>
      <w:r w:rsidRPr="0089768F">
        <w:rPr>
          <w:rFonts w:ascii="yandex-sans" w:hAnsi="yandex-sans"/>
          <w:color w:val="000000"/>
          <w:sz w:val="28"/>
          <w:szCs w:val="28"/>
        </w:rPr>
        <w:t>обязательных требований, включая устранение причин, факторов и условий,</w:t>
      </w:r>
    </w:p>
    <w:p w:rsidR="004A3BB4" w:rsidRPr="0089768F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>-предотвращение угрозы безопасности жизни и здоровья людей;</w:t>
      </w:r>
    </w:p>
    <w:p w:rsidR="004A3BB4" w:rsidRPr="0089768F" w:rsidRDefault="004A3BB4" w:rsidP="004A3BB4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9768F">
        <w:rPr>
          <w:rFonts w:ascii="yandex-sans" w:hAnsi="yandex-sans"/>
          <w:color w:val="000000"/>
          <w:sz w:val="28"/>
          <w:szCs w:val="28"/>
        </w:rPr>
        <w:t>- увеличение доли хозяйствующих субъектов, соблюдающих требования в сфере</w:t>
      </w:r>
      <w:r w:rsidR="007A5575" w:rsidRPr="0089768F">
        <w:rPr>
          <w:rFonts w:ascii="yandex-sans" w:hAnsi="yandex-sans"/>
          <w:color w:val="000000"/>
          <w:sz w:val="28"/>
          <w:szCs w:val="28"/>
        </w:rPr>
        <w:t xml:space="preserve"> </w:t>
      </w:r>
      <w:r w:rsidRPr="0089768F">
        <w:rPr>
          <w:rFonts w:ascii="yandex-sans" w:hAnsi="yandex-sans"/>
          <w:color w:val="000000"/>
          <w:sz w:val="28"/>
          <w:szCs w:val="28"/>
        </w:rPr>
        <w:t xml:space="preserve">благоустройства, жилищного законодательства, </w:t>
      </w:r>
      <w:r w:rsidR="00BF310A">
        <w:rPr>
          <w:rFonts w:ascii="yandex-sans" w:hAnsi="yandex-sans"/>
          <w:color w:val="000000"/>
          <w:sz w:val="28"/>
          <w:szCs w:val="28"/>
        </w:rPr>
        <w:t>а также обеспечения сохранности автомобильных дорог местного значения.</w:t>
      </w:r>
    </w:p>
    <w:p w:rsidR="00645333" w:rsidRPr="007B1049" w:rsidRDefault="007A5575" w:rsidP="007A5575">
      <w:pPr>
        <w:suppressAutoHyphens/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7B1049">
        <w:rPr>
          <w:b/>
          <w:color w:val="000000" w:themeColor="text1"/>
          <w:sz w:val="28"/>
          <w:szCs w:val="28"/>
        </w:rPr>
        <w:t>Задачами профилактической работы являются:</w:t>
      </w:r>
    </w:p>
    <w:p w:rsidR="007A5575" w:rsidRPr="0089768F" w:rsidRDefault="007A5575" w:rsidP="007A5575">
      <w:pPr>
        <w:suppressAutoHyphens/>
        <w:spacing w:line="276" w:lineRule="auto"/>
        <w:jc w:val="both"/>
        <w:rPr>
          <w:color w:val="000000" w:themeColor="text1"/>
          <w:sz w:val="28"/>
          <w:szCs w:val="28"/>
        </w:rPr>
      </w:pPr>
      <w:r w:rsidRPr="0089768F">
        <w:rPr>
          <w:color w:val="000000" w:themeColor="text1"/>
          <w:sz w:val="28"/>
          <w:szCs w:val="28"/>
        </w:rPr>
        <w:t>-укрепление системы профилактики нарушений обязательных требований;</w:t>
      </w:r>
    </w:p>
    <w:p w:rsidR="007A5575" w:rsidRPr="0089768F" w:rsidRDefault="007A5575" w:rsidP="007A5575">
      <w:pPr>
        <w:suppressAutoHyphens/>
        <w:spacing w:line="276" w:lineRule="auto"/>
        <w:jc w:val="both"/>
        <w:rPr>
          <w:color w:val="000000" w:themeColor="text1"/>
          <w:sz w:val="28"/>
          <w:szCs w:val="28"/>
        </w:rPr>
      </w:pPr>
      <w:r w:rsidRPr="0089768F">
        <w:rPr>
          <w:color w:val="000000" w:themeColor="text1"/>
          <w:sz w:val="28"/>
          <w:szCs w:val="28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7A5575" w:rsidRPr="0089768F" w:rsidRDefault="007A5575" w:rsidP="007A5575">
      <w:pPr>
        <w:suppressAutoHyphens/>
        <w:spacing w:line="276" w:lineRule="auto"/>
        <w:jc w:val="both"/>
        <w:rPr>
          <w:color w:val="000000" w:themeColor="text1"/>
          <w:sz w:val="28"/>
          <w:szCs w:val="28"/>
        </w:rPr>
      </w:pPr>
      <w:r w:rsidRPr="0089768F">
        <w:rPr>
          <w:color w:val="000000" w:themeColor="text1"/>
          <w:sz w:val="28"/>
          <w:szCs w:val="28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7A5575" w:rsidRPr="007B1049" w:rsidRDefault="007A5575" w:rsidP="007A5575">
      <w:pPr>
        <w:suppressAutoHyphens/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:rsidR="00232C39" w:rsidRDefault="007A5575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7B1049">
        <w:rPr>
          <w:rFonts w:ascii="yandex-sans" w:hAnsi="yandex-sans"/>
          <w:b/>
          <w:color w:val="000000"/>
          <w:sz w:val="28"/>
          <w:szCs w:val="28"/>
        </w:rPr>
        <w:t xml:space="preserve">Раздел 3 </w:t>
      </w:r>
      <w:r w:rsidR="00232C39" w:rsidRPr="00232C39">
        <w:rPr>
          <w:rFonts w:ascii="yandex-sans" w:hAnsi="yandex-sans"/>
          <w:b/>
          <w:color w:val="000000"/>
          <w:sz w:val="28"/>
          <w:szCs w:val="28"/>
        </w:rPr>
        <w:t>Подпрограммы профилактики требований по видам контроля</w:t>
      </w:r>
    </w:p>
    <w:p w:rsidR="00232C39" w:rsidRPr="00232C39" w:rsidRDefault="00232C39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232C39" w:rsidRPr="00232C39" w:rsidRDefault="00232C39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3</w:t>
      </w:r>
      <w:r w:rsidRPr="00232C39">
        <w:rPr>
          <w:rFonts w:ascii="yandex-sans" w:hAnsi="yandex-sans"/>
          <w:b/>
          <w:color w:val="000000"/>
          <w:sz w:val="28"/>
          <w:szCs w:val="28"/>
        </w:rPr>
        <w:t>.1.</w:t>
      </w:r>
      <w:r w:rsidRPr="00232C39">
        <w:rPr>
          <w:rFonts w:ascii="yandex-sans" w:hAnsi="yandex-sans"/>
          <w:color w:val="000000"/>
          <w:sz w:val="23"/>
          <w:szCs w:val="23"/>
        </w:rPr>
        <w:t xml:space="preserve"> </w:t>
      </w:r>
      <w:r w:rsidRPr="00232C39">
        <w:rPr>
          <w:rFonts w:ascii="yandex-sans" w:hAnsi="yandex-sans"/>
          <w:b/>
          <w:color w:val="000000"/>
          <w:sz w:val="28"/>
          <w:szCs w:val="28"/>
        </w:rPr>
        <w:t>Подпрограмма профилактики нарушений обязательных</w:t>
      </w:r>
    </w:p>
    <w:p w:rsidR="00232C39" w:rsidRPr="00232C39" w:rsidRDefault="00232C39" w:rsidP="00232C39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232C39">
        <w:rPr>
          <w:rFonts w:ascii="yandex-sans" w:hAnsi="yandex-sans"/>
          <w:b/>
          <w:color w:val="000000"/>
          <w:sz w:val="28"/>
          <w:szCs w:val="28"/>
        </w:rPr>
        <w:t>требований по муниципальному жилищному контролю</w:t>
      </w:r>
    </w:p>
    <w:p w:rsidR="00232C39" w:rsidRPr="00867067" w:rsidRDefault="00867067" w:rsidP="00232C39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 xml:space="preserve">3.1.1 </w:t>
      </w:r>
      <w:r w:rsidR="00232C39" w:rsidRPr="00867067">
        <w:rPr>
          <w:rFonts w:ascii="yandex-sans" w:hAnsi="yandex-sans"/>
          <w:color w:val="000000"/>
          <w:sz w:val="28"/>
          <w:szCs w:val="28"/>
        </w:rPr>
        <w:t>Муниципальный жилищный контроль осуществляется в соответствии с: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lastRenderedPageBreak/>
        <w:t xml:space="preserve">- Конституцией Российской Федерации; 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 xml:space="preserve">- Гражданским кодексом Российской Федерации; 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- Жилищным кодексом Российской Федерации;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 xml:space="preserve">- Кодексом об административных правонарушениях Российской Федерации; 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Российской Федерации»; 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 xml:space="preserve"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- Положением «О муниципальном жилищном контроле на территории сельского поселения Ишня»</w:t>
      </w:r>
      <w:r w:rsidR="00DF0C7D">
        <w:rPr>
          <w:rFonts w:ascii="yandex-sans" w:hAnsi="yandex-sans"/>
          <w:color w:val="000000"/>
          <w:sz w:val="28"/>
          <w:szCs w:val="28"/>
        </w:rPr>
        <w:t>,</w:t>
      </w:r>
      <w:r w:rsidRPr="00867067">
        <w:rPr>
          <w:rFonts w:ascii="yandex-sans" w:hAnsi="yandex-sans"/>
          <w:color w:val="000000"/>
          <w:sz w:val="28"/>
          <w:szCs w:val="28"/>
        </w:rPr>
        <w:t xml:space="preserve"> утвержденным Решением муниципального Совета сельского поселения Ишня от 25.10.2012 года № 149;</w:t>
      </w:r>
    </w:p>
    <w:p w:rsidR="00232C39" w:rsidRPr="00867067" w:rsidRDefault="00166ECE" w:rsidP="00836637">
      <w:pPr>
        <w:shd w:val="clear" w:color="auto" w:fill="FFFFFF"/>
        <w:jc w:val="both"/>
        <w:rPr>
          <w:rFonts w:ascii="yandex-sans" w:hAnsi="yandex-sans"/>
          <w:color w:val="FF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-</w:t>
      </w:r>
      <w:r w:rsidR="00232C39" w:rsidRPr="00867067">
        <w:rPr>
          <w:rFonts w:ascii="yandex-sans" w:hAnsi="yandex-sans"/>
          <w:color w:val="000000"/>
          <w:sz w:val="28"/>
          <w:szCs w:val="28"/>
        </w:rPr>
        <w:t xml:space="preserve">Административным регламентом осуществления муниципального жилищного контроля на территории сельского поселения Ишня,  утвержденным постановлением </w:t>
      </w:r>
      <w:r w:rsidR="00310AEF">
        <w:rPr>
          <w:rFonts w:ascii="yandex-sans" w:hAnsi="yandex-sans"/>
          <w:color w:val="000000"/>
          <w:sz w:val="28"/>
          <w:szCs w:val="28"/>
        </w:rPr>
        <w:t>А</w:t>
      </w:r>
      <w:r w:rsidR="00232C39" w:rsidRPr="00867067">
        <w:rPr>
          <w:rFonts w:ascii="yandex-sans" w:hAnsi="yandex-sans"/>
          <w:color w:val="000000"/>
          <w:sz w:val="28"/>
          <w:szCs w:val="28"/>
        </w:rPr>
        <w:t>дминистрации</w:t>
      </w:r>
      <w:r w:rsidR="00836637">
        <w:rPr>
          <w:rFonts w:ascii="yandex-sans" w:hAnsi="yandex-sans"/>
          <w:color w:val="000000"/>
          <w:sz w:val="28"/>
          <w:szCs w:val="28"/>
        </w:rPr>
        <w:t xml:space="preserve"> с</w:t>
      </w:r>
      <w:r w:rsidR="00232C39" w:rsidRPr="00867067">
        <w:rPr>
          <w:rFonts w:ascii="yandex-sans" w:hAnsi="yandex-sans"/>
          <w:color w:val="000000"/>
          <w:sz w:val="28"/>
          <w:szCs w:val="28"/>
        </w:rPr>
        <w:t xml:space="preserve">ельского поселения Ишня» </w:t>
      </w:r>
      <w:r w:rsidR="00232C39" w:rsidRPr="00836637">
        <w:rPr>
          <w:rFonts w:ascii="yandex-sans" w:hAnsi="yandex-sans"/>
          <w:sz w:val="28"/>
          <w:szCs w:val="28"/>
        </w:rPr>
        <w:t xml:space="preserve">от </w:t>
      </w:r>
      <w:r w:rsidR="00836637">
        <w:rPr>
          <w:rFonts w:ascii="yandex-sans" w:hAnsi="yandex-sans"/>
          <w:sz w:val="28"/>
          <w:szCs w:val="28"/>
        </w:rPr>
        <w:t>01</w:t>
      </w:r>
      <w:r w:rsidR="00232C39" w:rsidRPr="00836637">
        <w:rPr>
          <w:rFonts w:ascii="yandex-sans" w:hAnsi="yandex-sans"/>
          <w:sz w:val="28"/>
          <w:szCs w:val="28"/>
        </w:rPr>
        <w:t>.0</w:t>
      </w:r>
      <w:r w:rsidR="00836637">
        <w:rPr>
          <w:rFonts w:ascii="yandex-sans" w:hAnsi="yandex-sans"/>
          <w:sz w:val="28"/>
          <w:szCs w:val="28"/>
        </w:rPr>
        <w:t>3.2013 № 4</w:t>
      </w:r>
      <w:r w:rsidR="00232C39" w:rsidRPr="00836637">
        <w:rPr>
          <w:rFonts w:ascii="yandex-sans" w:hAnsi="yandex-sans"/>
          <w:sz w:val="28"/>
          <w:szCs w:val="28"/>
        </w:rPr>
        <w:t>1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3.</w:t>
      </w:r>
      <w:r w:rsidR="00867067" w:rsidRPr="00867067">
        <w:rPr>
          <w:rFonts w:ascii="yandex-sans" w:hAnsi="yandex-sans"/>
          <w:color w:val="000000"/>
          <w:sz w:val="28"/>
          <w:szCs w:val="28"/>
        </w:rPr>
        <w:t>1.</w:t>
      </w:r>
      <w:r w:rsidRPr="00867067">
        <w:rPr>
          <w:rFonts w:ascii="yandex-sans" w:hAnsi="yandex-sans"/>
          <w:color w:val="000000"/>
          <w:sz w:val="28"/>
          <w:szCs w:val="28"/>
        </w:rPr>
        <w:t>2. Подконтрольными субъектами при осуществлении муниципального жилищного контроля являются юридические лица индивидуальные предприниматели, осуществляющие деятельность на территории сельского поселения Ишня по управлению многоквартирными домами и деятельность по оказанию услуг и (или) выполнению работ по содержанию и ремонту общего имущества в многоквартирных домах.</w:t>
      </w:r>
    </w:p>
    <w:p w:rsidR="00232C39" w:rsidRPr="00867067" w:rsidRDefault="00232C39" w:rsidP="00232C39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3.</w:t>
      </w:r>
      <w:r w:rsidR="00867067" w:rsidRPr="00867067">
        <w:rPr>
          <w:rFonts w:ascii="yandex-sans" w:hAnsi="yandex-sans"/>
          <w:color w:val="000000"/>
          <w:sz w:val="28"/>
          <w:szCs w:val="28"/>
        </w:rPr>
        <w:t>1.</w:t>
      </w:r>
      <w:r w:rsidRPr="00867067">
        <w:rPr>
          <w:rFonts w:ascii="yandex-sans" w:hAnsi="yandex-sans"/>
          <w:color w:val="000000"/>
          <w:sz w:val="28"/>
          <w:szCs w:val="28"/>
        </w:rPr>
        <w:t>3. При осуществлении муниципального жилищного контроля оценивается соблюдение обязательных требований, установленных ст. 20 Жилищного кодекса Российской Федерации.</w:t>
      </w:r>
    </w:p>
    <w:p w:rsidR="00232C39" w:rsidRPr="00232C39" w:rsidRDefault="00232C39" w:rsidP="00232C39">
      <w:pPr>
        <w:shd w:val="clear" w:color="auto" w:fill="FFFFFF"/>
        <w:jc w:val="both"/>
        <w:rPr>
          <w:rFonts w:ascii="yandex-sans" w:hAnsi="yandex-sans"/>
          <w:b/>
          <w:color w:val="000000"/>
          <w:sz w:val="28"/>
          <w:szCs w:val="28"/>
        </w:rPr>
      </w:pPr>
    </w:p>
    <w:p w:rsidR="00867067" w:rsidRPr="00867067" w:rsidRDefault="00867067" w:rsidP="00867067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5E50EE">
        <w:rPr>
          <w:rFonts w:ascii="yandex-sans" w:hAnsi="yandex-sans"/>
          <w:b/>
          <w:sz w:val="28"/>
          <w:szCs w:val="28"/>
        </w:rPr>
        <w:t>3</w:t>
      </w:r>
      <w:r w:rsidR="00232C39" w:rsidRPr="005E50EE">
        <w:rPr>
          <w:rFonts w:ascii="yandex-sans" w:hAnsi="yandex-sans"/>
          <w:b/>
          <w:sz w:val="28"/>
          <w:szCs w:val="28"/>
        </w:rPr>
        <w:t>.</w:t>
      </w:r>
      <w:r w:rsidRPr="005E50EE">
        <w:rPr>
          <w:rFonts w:ascii="yandex-sans" w:hAnsi="yandex-sans"/>
          <w:b/>
          <w:sz w:val="28"/>
          <w:szCs w:val="28"/>
        </w:rPr>
        <w:t>2</w:t>
      </w:r>
      <w:r w:rsidR="00232C39" w:rsidRPr="00232C39">
        <w:rPr>
          <w:rFonts w:ascii="yandex-sans" w:hAnsi="yandex-sans"/>
          <w:b/>
          <w:color w:val="000000"/>
          <w:sz w:val="28"/>
          <w:szCs w:val="28"/>
        </w:rPr>
        <w:t xml:space="preserve">. </w:t>
      </w:r>
      <w:r w:rsidRPr="00867067">
        <w:rPr>
          <w:rFonts w:ascii="yandex-sans" w:hAnsi="yandex-sans"/>
          <w:b/>
          <w:color w:val="000000"/>
          <w:sz w:val="28"/>
          <w:szCs w:val="28"/>
        </w:rPr>
        <w:t>Подпрограмма профилактики нарушений обязательных требований по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b/>
          <w:color w:val="000000"/>
          <w:sz w:val="28"/>
          <w:szCs w:val="28"/>
        </w:rPr>
        <w:t>муниципальному контролю за обеспечением сохранности автомобильных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b/>
          <w:color w:val="000000"/>
          <w:sz w:val="28"/>
          <w:szCs w:val="28"/>
        </w:rPr>
        <w:t>дорог местного значения</w:t>
      </w:r>
    </w:p>
    <w:p w:rsidR="00867067" w:rsidRPr="00867067" w:rsidRDefault="00867067" w:rsidP="00867067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3.2.1.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Муниципальный контроль за обеспечением сохранности автомобильных дорог местного значения на территории сельского поселения Ишня осуществляется в соответствии с:</w:t>
      </w:r>
    </w:p>
    <w:p w:rsidR="00867067" w:rsidRPr="00867067" w:rsidRDefault="00867067" w:rsidP="00867067">
      <w:pPr>
        <w:rPr>
          <w:rFonts w:eastAsia="Calibri"/>
          <w:sz w:val="28"/>
          <w:szCs w:val="22"/>
        </w:rPr>
      </w:pPr>
      <w:r>
        <w:rPr>
          <w:rFonts w:ascii="yandex-sans" w:hAnsi="yandex-sans"/>
          <w:color w:val="000000"/>
          <w:sz w:val="23"/>
          <w:szCs w:val="23"/>
        </w:rPr>
        <w:t xml:space="preserve">— </w:t>
      </w:r>
      <w:r w:rsidRPr="00867067">
        <w:rPr>
          <w:rFonts w:eastAsia="Calibri"/>
          <w:sz w:val="28"/>
          <w:szCs w:val="22"/>
        </w:rPr>
        <w:t xml:space="preserve">Конституцией Российской Федерации («Российская газета» от 21 января 2009 г. N 7); 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t>- Федеральным законом от 06.10.2003 N 131-ФЗ «Об общих принципах организации местного самоуправления в Российской Федерации» («Российская газета», 2003, N 202);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t xml:space="preserve"> -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(«Российская газета», 2007, N 254);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t xml:space="preserve"> -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2008, N 266);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lastRenderedPageBreak/>
        <w:t xml:space="preserve"> - Постановлением Правительства Российской Федерации от 30.06.2010 N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(«Собрание законодательства Российской Федерации», 2010,N28);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t xml:space="preserve"> - Постановлением Правительства Российской Федерации от 26.11.2015 N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N 489» («Собрание законодательства Российской Федерации», 2015, N 49);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t>- Постановлением Правительства Российской Федерации от 09.09.2016 № 892 «О внесении изменений в Правила подготовки органами государственного контроля ежегодных планов проведения плановых проверок юридических лиц и индивидуальных предпринимателей»;</w:t>
      </w:r>
    </w:p>
    <w:p w:rsidR="00867067" w:rsidRPr="00867067" w:rsidRDefault="00867067" w:rsidP="00867067">
      <w:pPr>
        <w:jc w:val="both"/>
        <w:rPr>
          <w:rFonts w:eastAsia="Calibri"/>
          <w:sz w:val="28"/>
          <w:szCs w:val="22"/>
        </w:rPr>
      </w:pPr>
      <w:r w:rsidRPr="00867067">
        <w:rPr>
          <w:rFonts w:eastAsia="Calibri"/>
          <w:sz w:val="28"/>
          <w:szCs w:val="22"/>
        </w:rPr>
        <w:t>- Приказом Министерства экономического развития Российской Федерации от 30.04.2009 N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2009, N 85);</w:t>
      </w:r>
    </w:p>
    <w:p w:rsidR="00867067" w:rsidRDefault="00867067" w:rsidP="00867067">
      <w:pPr>
        <w:jc w:val="both"/>
        <w:rPr>
          <w:rFonts w:eastAsia="Calibri"/>
          <w:i/>
          <w:sz w:val="28"/>
          <w:szCs w:val="22"/>
        </w:rPr>
      </w:pPr>
      <w:r w:rsidRPr="00867067">
        <w:rPr>
          <w:rFonts w:eastAsia="Calibri"/>
          <w:sz w:val="28"/>
          <w:szCs w:val="22"/>
        </w:rPr>
        <w:t>- Решением муниципального Совета сельского поселения Ишня от 21.02.2013 № 169 «Об утверждении Положения о муниципальном контроле за обеспечением сохранности автомобильных дорог на территории сельского поселения Ишня»;</w:t>
      </w:r>
      <w:r w:rsidRPr="00867067">
        <w:rPr>
          <w:rFonts w:eastAsia="Calibri"/>
          <w:i/>
          <w:sz w:val="28"/>
          <w:szCs w:val="22"/>
        </w:rPr>
        <w:t xml:space="preserve"> </w:t>
      </w:r>
    </w:p>
    <w:p w:rsidR="00836637" w:rsidRPr="00867067" w:rsidRDefault="00836637" w:rsidP="00867067">
      <w:pPr>
        <w:jc w:val="both"/>
        <w:rPr>
          <w:rFonts w:eastAsia="Calibri"/>
          <w:color w:val="FF0000"/>
          <w:sz w:val="28"/>
          <w:szCs w:val="22"/>
        </w:rPr>
      </w:pPr>
      <w:r>
        <w:rPr>
          <w:rFonts w:eastAsia="Calibri"/>
          <w:i/>
          <w:sz w:val="28"/>
          <w:szCs w:val="22"/>
        </w:rPr>
        <w:t>-</w:t>
      </w:r>
      <w:r w:rsidRPr="00836637">
        <w:t xml:space="preserve"> </w:t>
      </w:r>
      <w:r w:rsidRPr="00836637">
        <w:rPr>
          <w:rFonts w:eastAsia="Calibri"/>
          <w:sz w:val="28"/>
          <w:szCs w:val="22"/>
        </w:rPr>
        <w:t xml:space="preserve">Административным регламентом осуществления муниципального контроля за обеспечением сохранности автомобильных дорог местного значения на территории сельского поселения Ишня,  утвержденным постановлением </w:t>
      </w:r>
      <w:r w:rsidR="00310AEF">
        <w:rPr>
          <w:rFonts w:eastAsia="Calibri"/>
          <w:sz w:val="28"/>
          <w:szCs w:val="22"/>
        </w:rPr>
        <w:t>А</w:t>
      </w:r>
      <w:r w:rsidRPr="00836637">
        <w:rPr>
          <w:rFonts w:eastAsia="Calibri"/>
          <w:sz w:val="28"/>
          <w:szCs w:val="22"/>
        </w:rPr>
        <w:t xml:space="preserve">дминистрации сельского поселения Ишня» от </w:t>
      </w:r>
      <w:r>
        <w:rPr>
          <w:rFonts w:eastAsia="Calibri"/>
          <w:sz w:val="28"/>
          <w:szCs w:val="22"/>
        </w:rPr>
        <w:t>26</w:t>
      </w:r>
      <w:r w:rsidRPr="00836637">
        <w:rPr>
          <w:rFonts w:eastAsia="Calibri"/>
          <w:sz w:val="28"/>
          <w:szCs w:val="22"/>
        </w:rPr>
        <w:t>.03.201</w:t>
      </w:r>
      <w:r>
        <w:rPr>
          <w:rFonts w:eastAsia="Calibri"/>
          <w:sz w:val="28"/>
          <w:szCs w:val="22"/>
        </w:rPr>
        <w:t>8</w:t>
      </w:r>
      <w:r w:rsidRPr="00836637">
        <w:rPr>
          <w:rFonts w:eastAsia="Calibri"/>
          <w:sz w:val="28"/>
          <w:szCs w:val="22"/>
        </w:rPr>
        <w:t xml:space="preserve"> № 4</w:t>
      </w:r>
      <w:r>
        <w:rPr>
          <w:rFonts w:eastAsia="Calibri"/>
          <w:sz w:val="28"/>
          <w:szCs w:val="22"/>
        </w:rPr>
        <w:t>5</w:t>
      </w:r>
    </w:p>
    <w:p w:rsidR="00867067" w:rsidRPr="00867067" w:rsidRDefault="00867067" w:rsidP="00867067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867067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2</w:t>
      </w:r>
      <w:r w:rsidRPr="00867067">
        <w:rPr>
          <w:rFonts w:ascii="yandex-sans" w:hAnsi="yandex-sans"/>
          <w:color w:val="000000"/>
          <w:sz w:val="28"/>
          <w:szCs w:val="28"/>
        </w:rPr>
        <w:t>.2.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Подконтрольными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субъектами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при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осуществлении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муниципального контроля за сохранностью автомобильных дорог местного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значения являются юридические лица и индивидуальные предприниматели,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граждане,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использующие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автомобильные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дороги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местного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значения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 xml:space="preserve">на территории </w:t>
      </w:r>
      <w:r>
        <w:rPr>
          <w:rFonts w:ascii="yandex-sans" w:hAnsi="yandex-sans"/>
          <w:color w:val="000000"/>
          <w:sz w:val="28"/>
          <w:szCs w:val="28"/>
        </w:rPr>
        <w:t>сельского поселения Ишня</w:t>
      </w:r>
      <w:r w:rsidRPr="00867067">
        <w:rPr>
          <w:rFonts w:ascii="yandex-sans" w:hAnsi="yandex-sans"/>
          <w:color w:val="000000"/>
          <w:sz w:val="28"/>
          <w:szCs w:val="28"/>
        </w:rPr>
        <w:t xml:space="preserve"> при ведении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хозяйственной или иной деятельности, в ходе которой могут быть допущены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нарушения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обязательных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требований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по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обеспечению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сохранности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автомобильных дорог местного значения.</w:t>
      </w:r>
    </w:p>
    <w:p w:rsidR="00867067" w:rsidRPr="00867067" w:rsidRDefault="00867067" w:rsidP="00867067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867067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2</w:t>
      </w:r>
      <w:r w:rsidRPr="00867067">
        <w:rPr>
          <w:rFonts w:ascii="yandex-sans" w:hAnsi="yandex-sans"/>
          <w:color w:val="000000"/>
          <w:sz w:val="28"/>
          <w:szCs w:val="28"/>
        </w:rPr>
        <w:t>.3. При осуществлении муниципального контроля за обеспечением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сохранности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автомобильных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дорог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местного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значения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оценивается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соблюдение обязательных требований, установленных п. 3 ст. 25, п. 2 ст. 29</w:t>
      </w:r>
    </w:p>
    <w:p w:rsidR="00867067" w:rsidRPr="00867067" w:rsidRDefault="00867067" w:rsidP="00867067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Федерального закона от 08.11.2007 № 257-ФЗ «Об автомобильных дорогах</w:t>
      </w:r>
    </w:p>
    <w:p w:rsidR="00867067" w:rsidRPr="00867067" w:rsidRDefault="00867067" w:rsidP="00867067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867067">
        <w:rPr>
          <w:rFonts w:ascii="yandex-sans" w:hAnsi="yandex-sans"/>
          <w:color w:val="000000"/>
          <w:sz w:val="28"/>
          <w:szCs w:val="28"/>
        </w:rPr>
        <w:t>и о дорожной деятельности в Российской Федерации и о внесении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867067">
        <w:rPr>
          <w:rFonts w:ascii="yandex-sans" w:hAnsi="yandex-sans"/>
          <w:color w:val="000000"/>
          <w:sz w:val="28"/>
          <w:szCs w:val="28"/>
        </w:rPr>
        <w:t>изменений в отдельные законодательные акты Российской Федерации».</w:t>
      </w:r>
    </w:p>
    <w:p w:rsidR="001D36DC" w:rsidRDefault="001D36DC" w:rsidP="001D36DC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1D36DC" w:rsidRPr="001D36DC" w:rsidRDefault="001D36DC" w:rsidP="001D36DC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1D36DC">
        <w:rPr>
          <w:rFonts w:ascii="yandex-sans" w:hAnsi="yandex-sans"/>
          <w:b/>
          <w:color w:val="000000"/>
          <w:sz w:val="28"/>
          <w:szCs w:val="28"/>
        </w:rPr>
        <w:lastRenderedPageBreak/>
        <w:t>3.</w:t>
      </w:r>
      <w:r>
        <w:rPr>
          <w:rFonts w:ascii="yandex-sans" w:hAnsi="yandex-sans"/>
          <w:b/>
          <w:color w:val="000000"/>
          <w:sz w:val="28"/>
          <w:szCs w:val="28"/>
        </w:rPr>
        <w:t>3</w:t>
      </w:r>
      <w:r w:rsidRPr="001D36DC">
        <w:rPr>
          <w:rFonts w:ascii="yandex-sans" w:hAnsi="yandex-sans"/>
          <w:b/>
          <w:color w:val="000000"/>
          <w:sz w:val="28"/>
          <w:szCs w:val="28"/>
        </w:rPr>
        <w:t>.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b/>
          <w:color w:val="000000"/>
          <w:sz w:val="28"/>
          <w:szCs w:val="28"/>
        </w:rPr>
        <w:t>Подпрограмма профилактики нарушений требований муниципальных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b/>
          <w:color w:val="000000"/>
          <w:sz w:val="28"/>
          <w:szCs w:val="28"/>
        </w:rPr>
        <w:t>правовых актов по муниципальному контролю в области благоустройства</w:t>
      </w:r>
      <w:r>
        <w:rPr>
          <w:rFonts w:ascii="yandex-sans" w:hAnsi="yandex-sans"/>
          <w:b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b/>
          <w:color w:val="000000"/>
          <w:sz w:val="28"/>
          <w:szCs w:val="28"/>
        </w:rPr>
        <w:t>территорий</w:t>
      </w:r>
    </w:p>
    <w:p w:rsidR="00867067" w:rsidRDefault="001D36DC" w:rsidP="001D36D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1D36DC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3</w:t>
      </w:r>
      <w:r w:rsidRPr="001D36DC">
        <w:rPr>
          <w:rFonts w:ascii="yandex-sans" w:hAnsi="yandex-sans"/>
          <w:color w:val="000000"/>
          <w:sz w:val="28"/>
          <w:szCs w:val="28"/>
        </w:rPr>
        <w:t>.1. Муниципальный контроль в области благоустройства территорий</w:t>
      </w:r>
      <w:r w:rsidR="00310AEF"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осуществляется в соответствии с: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Кодекс</w:t>
      </w:r>
      <w:r w:rsidR="00310AEF">
        <w:rPr>
          <w:rFonts w:eastAsia="Calibri"/>
          <w:sz w:val="28"/>
          <w:szCs w:val="22"/>
        </w:rPr>
        <w:t>ом</w:t>
      </w:r>
      <w:r w:rsidRPr="001D36DC">
        <w:rPr>
          <w:rFonts w:eastAsia="Calibri"/>
          <w:sz w:val="28"/>
          <w:szCs w:val="22"/>
        </w:rPr>
        <w:t xml:space="preserve"> Российской Федерации об административных правонарушениях от 31.12.2001 N 195-ФЗ ("Российская газета", № 256, 31.12.2001, "Парламентская газета", N 2 - 5, 05.01.2002, "Собрание законодательства РФ", 07.01.2002, N 1 (ч. 1), ст. 1);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Федеральны</w:t>
      </w:r>
      <w:r w:rsidR="00310AEF">
        <w:rPr>
          <w:rFonts w:eastAsia="Calibri"/>
          <w:sz w:val="28"/>
          <w:szCs w:val="22"/>
        </w:rPr>
        <w:t>м</w:t>
      </w:r>
      <w:r w:rsidRPr="001D36DC">
        <w:rPr>
          <w:rFonts w:eastAsia="Calibri"/>
          <w:sz w:val="28"/>
          <w:szCs w:val="22"/>
        </w:rPr>
        <w:t xml:space="preserve"> закон</w:t>
      </w:r>
      <w:r w:rsidR="00310AEF">
        <w:rPr>
          <w:rFonts w:eastAsia="Calibri"/>
          <w:sz w:val="28"/>
          <w:szCs w:val="22"/>
        </w:rPr>
        <w:t>ом</w:t>
      </w:r>
      <w:r w:rsidRPr="001D36DC">
        <w:rPr>
          <w:rFonts w:eastAsia="Calibri"/>
          <w:sz w:val="28"/>
          <w:szCs w:val="22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3822, "Парламентская газета", № 186, 08.10.2003, "Российская газета", N 202, 08.10.2003);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Федеральны</w:t>
      </w:r>
      <w:r w:rsidR="00310AEF">
        <w:rPr>
          <w:rFonts w:eastAsia="Calibri"/>
          <w:sz w:val="28"/>
          <w:szCs w:val="22"/>
        </w:rPr>
        <w:t>м</w:t>
      </w:r>
      <w:r w:rsidRPr="001D36DC">
        <w:rPr>
          <w:rFonts w:eastAsia="Calibri"/>
          <w:sz w:val="28"/>
          <w:szCs w:val="22"/>
        </w:rPr>
        <w:t xml:space="preserve"> закон</w:t>
      </w:r>
      <w:r w:rsidR="00310AEF">
        <w:rPr>
          <w:rFonts w:eastAsia="Calibri"/>
          <w:sz w:val="28"/>
          <w:szCs w:val="22"/>
        </w:rPr>
        <w:t>ом</w:t>
      </w:r>
      <w:r w:rsidRPr="001D36DC">
        <w:rPr>
          <w:rFonts w:eastAsia="Calibri"/>
          <w:sz w:val="28"/>
          <w:szCs w:val="22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("Российская газета", N 266, 30.12.2008, "Собрание законодательства РФ", 29.12.2008, N 52 (ч. 1), ст. 6249, "Парламентская газета", N 90, 31.12.2008.);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Постановление</w:t>
      </w:r>
      <w:r w:rsidR="00310AEF">
        <w:rPr>
          <w:rFonts w:eastAsia="Calibri"/>
          <w:sz w:val="28"/>
          <w:szCs w:val="22"/>
        </w:rPr>
        <w:t>м</w:t>
      </w:r>
      <w:r w:rsidRPr="001D36DC">
        <w:rPr>
          <w:rFonts w:eastAsia="Calibri"/>
          <w:sz w:val="28"/>
          <w:szCs w:val="22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(Собрание законодательства Российской Федерации, 2010, N 28, ст. 3706);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Постановление</w:t>
      </w:r>
      <w:r w:rsidR="00310AEF">
        <w:rPr>
          <w:rFonts w:eastAsia="Calibri"/>
          <w:sz w:val="28"/>
          <w:szCs w:val="22"/>
        </w:rPr>
        <w:t>м</w:t>
      </w:r>
      <w:r w:rsidRPr="001D36DC">
        <w:rPr>
          <w:rFonts w:eastAsia="Calibri"/>
          <w:sz w:val="28"/>
          <w:szCs w:val="22"/>
        </w:rPr>
        <w:t xml:space="preserve"> Правительства Российской Федерации от 20.08.2009 N 689 «Об утверждении Правил аккредитации граждан и организаций, привлекаемых органами государственного контроля (надзора) и органами муниципального контроля к проведению мероприятий по контролю» (Собрание законодательства Российской Федерации, 2009, N 35, ст. 4241);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Постановление</w:t>
      </w:r>
      <w:r w:rsidR="00310AEF">
        <w:rPr>
          <w:rFonts w:eastAsia="Calibri"/>
          <w:sz w:val="28"/>
          <w:szCs w:val="22"/>
        </w:rPr>
        <w:t>м</w:t>
      </w:r>
      <w:r w:rsidRPr="001D36DC">
        <w:rPr>
          <w:rFonts w:eastAsia="Calibri"/>
          <w:sz w:val="28"/>
          <w:szCs w:val="22"/>
        </w:rPr>
        <w:t xml:space="preserve"> Правительства РФ от 28 апреля 2015 г. № 415 «О Правилах формирования и ведения единого реестра проверок» (Собрание законодательства Российской Федерации от 11 мая 2015 г. № 19 ст. 2825);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Распоряжение</w:t>
      </w:r>
      <w:r w:rsidR="00310AEF">
        <w:rPr>
          <w:rFonts w:eastAsia="Calibri"/>
          <w:sz w:val="28"/>
          <w:szCs w:val="22"/>
        </w:rPr>
        <w:t>м</w:t>
      </w:r>
      <w:r w:rsidRPr="001D36DC">
        <w:rPr>
          <w:rFonts w:eastAsia="Calibri"/>
          <w:sz w:val="28"/>
          <w:szCs w:val="22"/>
        </w:rPr>
        <w:t xml:space="preserve"> Правительства РФ от 19 апреля 2016 г. № 724-р (Собрание законодательства Российской Федерации от 2 мая 2016 г. № 18 ст. 2647);</w:t>
      </w:r>
    </w:p>
    <w:p w:rsidR="001D36DC" w:rsidRP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Приказ Министерства экономического развития РФ от 30 апреля 2009 г. №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(Российская газета от 14 мая 2009 г. № 85);</w:t>
      </w:r>
    </w:p>
    <w:p w:rsidR="001D36DC" w:rsidRDefault="001D36DC" w:rsidP="001D36DC">
      <w:pPr>
        <w:jc w:val="both"/>
        <w:rPr>
          <w:rFonts w:eastAsia="Calibri"/>
          <w:sz w:val="28"/>
          <w:szCs w:val="22"/>
        </w:rPr>
      </w:pPr>
      <w:r w:rsidRPr="001D36DC">
        <w:rPr>
          <w:rFonts w:eastAsia="Calibri"/>
          <w:sz w:val="28"/>
          <w:szCs w:val="22"/>
        </w:rPr>
        <w:t>- Закон</w:t>
      </w:r>
      <w:r w:rsidR="00310AEF">
        <w:rPr>
          <w:rFonts w:eastAsia="Calibri"/>
          <w:sz w:val="28"/>
          <w:szCs w:val="22"/>
        </w:rPr>
        <w:t>ом</w:t>
      </w:r>
      <w:r w:rsidRPr="001D36DC">
        <w:rPr>
          <w:rFonts w:eastAsia="Calibri"/>
          <w:sz w:val="28"/>
          <w:szCs w:val="22"/>
        </w:rPr>
        <w:t xml:space="preserve"> Ярославской области от 29.05.2013 N 30-з "Об отдельных вопросах производства по делам об административных правонарушениях" (Документ-Регион, 2013, 31 мая N 41).</w:t>
      </w:r>
    </w:p>
    <w:p w:rsidR="00836637" w:rsidRPr="001D36DC" w:rsidRDefault="00836637" w:rsidP="00836637">
      <w:pPr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- </w:t>
      </w:r>
      <w:r w:rsidRPr="00836637">
        <w:rPr>
          <w:rFonts w:eastAsia="Calibri"/>
          <w:sz w:val="28"/>
          <w:szCs w:val="22"/>
        </w:rPr>
        <w:t>Административным регламентом осуществления муниципального контроля за соблюдением требований, установленных</w:t>
      </w:r>
      <w:r>
        <w:rPr>
          <w:rFonts w:eastAsia="Calibri"/>
          <w:sz w:val="28"/>
          <w:szCs w:val="22"/>
        </w:rPr>
        <w:t xml:space="preserve"> </w:t>
      </w:r>
      <w:r w:rsidRPr="00836637">
        <w:rPr>
          <w:rFonts w:eastAsia="Calibri"/>
          <w:sz w:val="28"/>
          <w:szCs w:val="22"/>
        </w:rPr>
        <w:t xml:space="preserve">муниципальными правовыми актами в сфере благоустройства территории сельского поселения Ишня,  </w:t>
      </w:r>
      <w:r w:rsidRPr="00836637">
        <w:rPr>
          <w:rFonts w:eastAsia="Calibri"/>
          <w:sz w:val="28"/>
          <w:szCs w:val="22"/>
        </w:rPr>
        <w:lastRenderedPageBreak/>
        <w:t xml:space="preserve">утвержденным постановлением </w:t>
      </w:r>
      <w:r w:rsidR="00310AEF">
        <w:rPr>
          <w:rFonts w:eastAsia="Calibri"/>
          <w:sz w:val="28"/>
          <w:szCs w:val="22"/>
        </w:rPr>
        <w:t>А</w:t>
      </w:r>
      <w:r w:rsidRPr="00836637">
        <w:rPr>
          <w:rFonts w:eastAsia="Calibri"/>
          <w:sz w:val="28"/>
          <w:szCs w:val="22"/>
        </w:rPr>
        <w:t>дминистраци</w:t>
      </w:r>
      <w:r>
        <w:rPr>
          <w:rFonts w:eastAsia="Calibri"/>
          <w:sz w:val="28"/>
          <w:szCs w:val="22"/>
        </w:rPr>
        <w:t>и сельского поселения Ишня» от 18</w:t>
      </w:r>
      <w:r w:rsidRPr="00836637">
        <w:rPr>
          <w:rFonts w:eastAsia="Calibri"/>
          <w:sz w:val="28"/>
          <w:szCs w:val="22"/>
        </w:rPr>
        <w:t>.0</w:t>
      </w:r>
      <w:r>
        <w:rPr>
          <w:rFonts w:eastAsia="Calibri"/>
          <w:sz w:val="28"/>
          <w:szCs w:val="22"/>
        </w:rPr>
        <w:t>5</w:t>
      </w:r>
      <w:r w:rsidRPr="00836637">
        <w:rPr>
          <w:rFonts w:eastAsia="Calibri"/>
          <w:sz w:val="28"/>
          <w:szCs w:val="22"/>
        </w:rPr>
        <w:t xml:space="preserve">.2018 № </w:t>
      </w:r>
      <w:r>
        <w:rPr>
          <w:rFonts w:eastAsia="Calibri"/>
          <w:sz w:val="28"/>
          <w:szCs w:val="22"/>
        </w:rPr>
        <w:t>71</w:t>
      </w:r>
    </w:p>
    <w:p w:rsidR="001D36DC" w:rsidRPr="001D36DC" w:rsidRDefault="001D36DC" w:rsidP="001D36D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1D36DC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3</w:t>
      </w:r>
      <w:r w:rsidRPr="001D36DC">
        <w:rPr>
          <w:rFonts w:ascii="yandex-sans" w:hAnsi="yandex-sans"/>
          <w:color w:val="000000"/>
          <w:sz w:val="28"/>
          <w:szCs w:val="28"/>
        </w:rPr>
        <w:t>.2.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Подконтрольными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субъектами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при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осуществлении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муниципального</w:t>
      </w:r>
      <w:r>
        <w:rPr>
          <w:rFonts w:ascii="yandex-sans" w:hAnsi="yandex-sans"/>
          <w:color w:val="000000"/>
          <w:sz w:val="28"/>
          <w:szCs w:val="28"/>
        </w:rPr>
        <w:t xml:space="preserve"> к</w:t>
      </w:r>
      <w:r w:rsidRPr="001D36DC">
        <w:rPr>
          <w:rFonts w:ascii="yandex-sans" w:hAnsi="yandex-sans"/>
          <w:color w:val="000000"/>
          <w:sz w:val="28"/>
          <w:szCs w:val="28"/>
        </w:rPr>
        <w:t>онтроля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в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области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благоустройства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территорий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территории</w:t>
      </w:r>
      <w:r>
        <w:rPr>
          <w:rFonts w:ascii="yandex-sans" w:hAnsi="yandex-sans"/>
          <w:color w:val="000000"/>
          <w:sz w:val="28"/>
          <w:szCs w:val="28"/>
        </w:rPr>
        <w:t xml:space="preserve"> сельского поселения Ишня </w:t>
      </w:r>
      <w:r w:rsidRPr="001D36DC">
        <w:rPr>
          <w:rFonts w:ascii="yandex-sans" w:hAnsi="yandex-sans"/>
          <w:color w:val="000000"/>
          <w:sz w:val="28"/>
          <w:szCs w:val="28"/>
        </w:rPr>
        <w:t>являются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юридические лица и индивидуальные предприниматели, граждане.</w:t>
      </w:r>
    </w:p>
    <w:p w:rsidR="001D36DC" w:rsidRPr="001D36DC" w:rsidRDefault="001D36DC" w:rsidP="001D36DC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1D36DC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3</w:t>
      </w:r>
      <w:r w:rsidRPr="001D36DC">
        <w:rPr>
          <w:rFonts w:ascii="yandex-sans" w:hAnsi="yandex-sans"/>
          <w:color w:val="000000"/>
          <w:sz w:val="28"/>
          <w:szCs w:val="28"/>
        </w:rPr>
        <w:t>.3. Требования, установленные муниципальными правовыми актами,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1D36DC">
        <w:rPr>
          <w:rFonts w:ascii="yandex-sans" w:hAnsi="yandex-sans"/>
          <w:color w:val="000000"/>
          <w:sz w:val="28"/>
          <w:szCs w:val="28"/>
        </w:rPr>
        <w:t>оценка соблюдения которых является предметом муниципального контроля</w:t>
      </w:r>
    </w:p>
    <w:p w:rsidR="001D36DC" w:rsidRDefault="005E50EE" w:rsidP="001D36DC">
      <w:pPr>
        <w:shd w:val="clear" w:color="auto" w:fill="FFFFFF"/>
        <w:jc w:val="both"/>
        <w:rPr>
          <w:rFonts w:ascii="yandex-sans" w:hAnsi="yandex-sans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в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области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благоустройства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территорий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установлены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Правилами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благоустройства территории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сельского поселения Ишня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,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>утвержденными</w:t>
      </w:r>
      <w:r w:rsid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1D36DC">
        <w:rPr>
          <w:rFonts w:ascii="yandex-sans" w:hAnsi="yandex-sans"/>
          <w:color w:val="000000"/>
          <w:sz w:val="28"/>
          <w:szCs w:val="28"/>
        </w:rPr>
        <w:t xml:space="preserve"> </w:t>
      </w:r>
      <w:r w:rsidR="001D36DC" w:rsidRPr="006B1045">
        <w:rPr>
          <w:rFonts w:ascii="yandex-sans" w:hAnsi="yandex-sans"/>
          <w:sz w:val="28"/>
          <w:szCs w:val="28"/>
        </w:rPr>
        <w:t xml:space="preserve">от </w:t>
      </w:r>
      <w:r w:rsidR="00B86A92">
        <w:rPr>
          <w:rFonts w:ascii="yandex-sans" w:hAnsi="yandex-sans"/>
          <w:sz w:val="28"/>
          <w:szCs w:val="28"/>
        </w:rPr>
        <w:t>14</w:t>
      </w:r>
      <w:r w:rsidR="001D36DC" w:rsidRPr="006B1045">
        <w:rPr>
          <w:rFonts w:ascii="yandex-sans" w:hAnsi="yandex-sans"/>
          <w:sz w:val="28"/>
          <w:szCs w:val="28"/>
        </w:rPr>
        <w:t>.0</w:t>
      </w:r>
      <w:r w:rsidR="006B1045">
        <w:rPr>
          <w:rFonts w:ascii="yandex-sans" w:hAnsi="yandex-sans"/>
          <w:sz w:val="28"/>
          <w:szCs w:val="28"/>
        </w:rPr>
        <w:t>3</w:t>
      </w:r>
      <w:r w:rsidR="001D36DC" w:rsidRPr="006B1045">
        <w:rPr>
          <w:rFonts w:ascii="yandex-sans" w:hAnsi="yandex-sans"/>
          <w:sz w:val="28"/>
          <w:szCs w:val="28"/>
        </w:rPr>
        <w:t>.20</w:t>
      </w:r>
      <w:r w:rsidR="00B86A92">
        <w:rPr>
          <w:rFonts w:ascii="yandex-sans" w:hAnsi="yandex-sans"/>
          <w:sz w:val="28"/>
          <w:szCs w:val="28"/>
        </w:rPr>
        <w:t>18</w:t>
      </w:r>
      <w:r w:rsidR="001D36DC" w:rsidRPr="006B1045">
        <w:rPr>
          <w:rFonts w:ascii="yandex-sans" w:hAnsi="yandex-sans"/>
          <w:sz w:val="28"/>
          <w:szCs w:val="28"/>
        </w:rPr>
        <w:t xml:space="preserve"> № </w:t>
      </w:r>
      <w:r w:rsidR="00B86A92">
        <w:rPr>
          <w:rFonts w:ascii="yandex-sans" w:hAnsi="yandex-sans"/>
          <w:sz w:val="28"/>
          <w:szCs w:val="28"/>
        </w:rPr>
        <w:t>2</w:t>
      </w:r>
    </w:p>
    <w:p w:rsidR="006B1045" w:rsidRPr="006B1045" w:rsidRDefault="006B1045" w:rsidP="001D36DC">
      <w:pPr>
        <w:shd w:val="clear" w:color="auto" w:fill="FFFFFF"/>
        <w:jc w:val="both"/>
        <w:rPr>
          <w:rFonts w:ascii="yandex-sans" w:hAnsi="yandex-sans"/>
          <w:sz w:val="28"/>
          <w:szCs w:val="28"/>
        </w:rPr>
      </w:pPr>
    </w:p>
    <w:p w:rsidR="00444EAB" w:rsidRDefault="001D36DC" w:rsidP="00444EAB">
      <w:pPr>
        <w:shd w:val="clear" w:color="auto" w:fill="FFFFFF"/>
        <w:jc w:val="center"/>
        <w:rPr>
          <w:rFonts w:ascii="yandex-sans" w:hAnsi="yandex-sans"/>
          <w:b/>
          <w:sz w:val="28"/>
          <w:szCs w:val="28"/>
        </w:rPr>
      </w:pPr>
      <w:r w:rsidRPr="001D36DC">
        <w:rPr>
          <w:rFonts w:ascii="yandex-sans" w:hAnsi="yandex-sans"/>
          <w:b/>
          <w:sz w:val="28"/>
          <w:szCs w:val="28"/>
        </w:rPr>
        <w:t>3.</w:t>
      </w:r>
      <w:r>
        <w:rPr>
          <w:rFonts w:ascii="yandex-sans" w:hAnsi="yandex-sans"/>
          <w:b/>
          <w:sz w:val="28"/>
          <w:szCs w:val="28"/>
        </w:rPr>
        <w:t>4</w:t>
      </w:r>
      <w:r w:rsidRPr="001D36DC">
        <w:rPr>
          <w:rFonts w:ascii="yandex-sans" w:hAnsi="yandex-sans"/>
          <w:b/>
          <w:sz w:val="28"/>
          <w:szCs w:val="28"/>
        </w:rPr>
        <w:t xml:space="preserve">. Подпрограмма профилактики нарушений </w:t>
      </w:r>
      <w:r w:rsidR="00444EAB">
        <w:rPr>
          <w:rFonts w:ascii="yandex-sans" w:hAnsi="yandex-sans"/>
          <w:b/>
          <w:sz w:val="28"/>
          <w:szCs w:val="28"/>
        </w:rPr>
        <w:t xml:space="preserve">обязательных </w:t>
      </w:r>
      <w:r w:rsidRPr="001D36DC">
        <w:rPr>
          <w:rFonts w:ascii="yandex-sans" w:hAnsi="yandex-sans"/>
          <w:b/>
          <w:sz w:val="28"/>
          <w:szCs w:val="28"/>
        </w:rPr>
        <w:t>требований муниципальн</w:t>
      </w:r>
      <w:r w:rsidR="00444EAB">
        <w:rPr>
          <w:rFonts w:ascii="yandex-sans" w:hAnsi="yandex-sans"/>
          <w:b/>
          <w:sz w:val="28"/>
          <w:szCs w:val="28"/>
        </w:rPr>
        <w:t xml:space="preserve">ого контроля </w:t>
      </w:r>
      <w:r w:rsidRPr="001D36DC">
        <w:rPr>
          <w:rFonts w:ascii="yandex-sans" w:hAnsi="yandex-sans"/>
          <w:b/>
          <w:sz w:val="28"/>
          <w:szCs w:val="28"/>
        </w:rPr>
        <w:t xml:space="preserve"> </w:t>
      </w:r>
      <w:r w:rsidR="00444EAB" w:rsidRPr="00444EAB">
        <w:rPr>
          <w:rFonts w:ascii="yandex-sans" w:hAnsi="yandex-sans"/>
          <w:b/>
          <w:sz w:val="28"/>
          <w:szCs w:val="28"/>
        </w:rPr>
        <w:t xml:space="preserve">в области использования и охраны особо охраняемых природных территорий местного значения </w:t>
      </w:r>
    </w:p>
    <w:p w:rsidR="001D36DC" w:rsidRDefault="001D36DC" w:rsidP="001D36DC">
      <w:pPr>
        <w:shd w:val="clear" w:color="auto" w:fill="FFFFFF"/>
        <w:jc w:val="both"/>
        <w:rPr>
          <w:rFonts w:ascii="yandex-sans" w:hAnsi="yandex-sans"/>
          <w:sz w:val="28"/>
          <w:szCs w:val="28"/>
        </w:rPr>
      </w:pPr>
      <w:r w:rsidRPr="001D36DC">
        <w:rPr>
          <w:rFonts w:ascii="yandex-sans" w:hAnsi="yandex-sans"/>
          <w:sz w:val="28"/>
          <w:szCs w:val="28"/>
        </w:rPr>
        <w:t>3.</w:t>
      </w:r>
      <w:r>
        <w:rPr>
          <w:rFonts w:ascii="yandex-sans" w:hAnsi="yandex-sans"/>
          <w:sz w:val="28"/>
          <w:szCs w:val="28"/>
        </w:rPr>
        <w:t>4</w:t>
      </w:r>
      <w:r w:rsidRPr="001D36DC">
        <w:rPr>
          <w:rFonts w:ascii="yandex-sans" w:hAnsi="yandex-sans"/>
          <w:sz w:val="28"/>
          <w:szCs w:val="28"/>
        </w:rPr>
        <w:t xml:space="preserve">.1. Муниципальный контроль </w:t>
      </w:r>
      <w:r w:rsidR="00444EAB" w:rsidRPr="00444EAB">
        <w:rPr>
          <w:sz w:val="28"/>
          <w:szCs w:val="28"/>
        </w:rPr>
        <w:t>в области использования и охраны особо охраняемых природных территорий местного значения</w:t>
      </w:r>
      <w:r w:rsidR="00444EAB">
        <w:rPr>
          <w:sz w:val="28"/>
          <w:szCs w:val="28"/>
        </w:rPr>
        <w:t xml:space="preserve"> </w:t>
      </w:r>
      <w:r w:rsidRPr="001D36DC">
        <w:rPr>
          <w:rFonts w:ascii="yandex-sans" w:hAnsi="yandex-sans"/>
          <w:sz w:val="28"/>
          <w:szCs w:val="28"/>
        </w:rPr>
        <w:t>осуществляется в соответствии с: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Конституцией Российской Федерации; 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Гражданским кодексом Российской Федерации; 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Земельным кодексом Российской Федерации; 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>- Градостроительным кодексом Российской Федерации;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Кодексом об административных правонарушениях Российской Федерации; 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Федеральным законом от 06.10.2003 № 131-ФЗ «Об общих принципах организации местного самоуправления Российской Федерации»; 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444EAB" w:rsidRP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>-  Федеральны</w:t>
      </w:r>
      <w:r w:rsidR="00310AEF">
        <w:rPr>
          <w:rFonts w:eastAsia="Calibri"/>
          <w:sz w:val="28"/>
          <w:szCs w:val="22"/>
        </w:rPr>
        <w:t>м</w:t>
      </w:r>
      <w:r w:rsidRPr="00444EAB">
        <w:rPr>
          <w:rFonts w:eastAsia="Calibri"/>
          <w:sz w:val="28"/>
          <w:szCs w:val="22"/>
        </w:rPr>
        <w:t xml:space="preserve"> закон</w:t>
      </w:r>
      <w:r w:rsidR="00310AEF">
        <w:rPr>
          <w:rFonts w:eastAsia="Calibri"/>
          <w:sz w:val="28"/>
          <w:szCs w:val="22"/>
        </w:rPr>
        <w:t>ом</w:t>
      </w:r>
      <w:r w:rsidRPr="00444EAB">
        <w:rPr>
          <w:rFonts w:eastAsia="Calibri"/>
          <w:sz w:val="28"/>
          <w:szCs w:val="22"/>
        </w:rPr>
        <w:t xml:space="preserve">  от 14.03.1995 № 33-ФЗ «Об особо охраняемых природных территориях»;</w:t>
      </w:r>
    </w:p>
    <w:p w:rsidR="00444EAB" w:rsidRDefault="00444EAB" w:rsidP="00444EAB">
      <w:pPr>
        <w:jc w:val="both"/>
        <w:rPr>
          <w:rFonts w:eastAsia="Calibri"/>
          <w:sz w:val="28"/>
          <w:szCs w:val="22"/>
        </w:rPr>
      </w:pPr>
      <w:r w:rsidRPr="00444EAB">
        <w:rPr>
          <w:rFonts w:eastAsia="Calibri"/>
          <w:sz w:val="28"/>
          <w:szCs w:val="22"/>
        </w:rPr>
        <w:t xml:space="preserve">- Порядком отнесения земель к землям особо охраняемых территорий местного значения утвержденным Постановлением Администрации сельского поселения Ишня от 06.02.2013 года № 20; </w:t>
      </w:r>
    </w:p>
    <w:p w:rsidR="006B1045" w:rsidRDefault="006B1045" w:rsidP="00444EAB">
      <w:pPr>
        <w:jc w:val="both"/>
        <w:rPr>
          <w:rFonts w:eastAsia="Calibri"/>
          <w:sz w:val="28"/>
          <w:szCs w:val="22"/>
        </w:rPr>
      </w:pPr>
      <w:r>
        <w:rPr>
          <w:rFonts w:eastAsia="Calibri"/>
          <w:sz w:val="28"/>
          <w:szCs w:val="22"/>
        </w:rPr>
        <w:t xml:space="preserve">- </w:t>
      </w:r>
      <w:r w:rsidRPr="006B1045">
        <w:rPr>
          <w:rFonts w:eastAsia="Calibri"/>
          <w:sz w:val="28"/>
          <w:szCs w:val="22"/>
        </w:rPr>
        <w:t xml:space="preserve">Административным регламентом осуществления муниципального контроля в области использования и охраны особо охраняемых природных территорий местного значения </w:t>
      </w:r>
      <w:r>
        <w:rPr>
          <w:rFonts w:eastAsia="Calibri"/>
          <w:sz w:val="28"/>
          <w:szCs w:val="22"/>
        </w:rPr>
        <w:t>на</w:t>
      </w:r>
      <w:r w:rsidRPr="006B1045">
        <w:rPr>
          <w:rFonts w:eastAsia="Calibri"/>
          <w:sz w:val="28"/>
          <w:szCs w:val="22"/>
        </w:rPr>
        <w:t xml:space="preserve"> территории сельского поселения Ишня,  утвержденным постановлением </w:t>
      </w:r>
      <w:r w:rsidR="00310AEF">
        <w:rPr>
          <w:rFonts w:eastAsia="Calibri"/>
          <w:sz w:val="28"/>
          <w:szCs w:val="22"/>
        </w:rPr>
        <w:t>А</w:t>
      </w:r>
      <w:r w:rsidRPr="006B1045">
        <w:rPr>
          <w:rFonts w:eastAsia="Calibri"/>
          <w:sz w:val="28"/>
          <w:szCs w:val="22"/>
        </w:rPr>
        <w:t xml:space="preserve">дминистрации сельского поселения Ишня от </w:t>
      </w:r>
      <w:r>
        <w:rPr>
          <w:rFonts w:eastAsia="Calibri"/>
          <w:sz w:val="28"/>
          <w:szCs w:val="22"/>
        </w:rPr>
        <w:t>0</w:t>
      </w:r>
      <w:r w:rsidRPr="006B1045">
        <w:rPr>
          <w:rFonts w:eastAsia="Calibri"/>
          <w:sz w:val="28"/>
          <w:szCs w:val="22"/>
        </w:rPr>
        <w:t>1.0</w:t>
      </w:r>
      <w:r>
        <w:rPr>
          <w:rFonts w:eastAsia="Calibri"/>
          <w:sz w:val="28"/>
          <w:szCs w:val="22"/>
        </w:rPr>
        <w:t>3</w:t>
      </w:r>
      <w:r w:rsidRPr="006B1045">
        <w:rPr>
          <w:rFonts w:eastAsia="Calibri"/>
          <w:sz w:val="28"/>
          <w:szCs w:val="22"/>
        </w:rPr>
        <w:t>.201</w:t>
      </w:r>
      <w:r>
        <w:rPr>
          <w:rFonts w:eastAsia="Calibri"/>
          <w:sz w:val="28"/>
          <w:szCs w:val="22"/>
        </w:rPr>
        <w:t>3</w:t>
      </w:r>
      <w:r w:rsidRPr="006B1045">
        <w:rPr>
          <w:rFonts w:eastAsia="Calibri"/>
          <w:sz w:val="28"/>
          <w:szCs w:val="22"/>
        </w:rPr>
        <w:t xml:space="preserve"> № </w:t>
      </w:r>
      <w:r>
        <w:rPr>
          <w:rFonts w:eastAsia="Calibri"/>
          <w:sz w:val="28"/>
          <w:szCs w:val="22"/>
        </w:rPr>
        <w:t>42</w:t>
      </w:r>
    </w:p>
    <w:p w:rsidR="00444EAB" w:rsidRPr="00444EAB" w:rsidRDefault="00444EAB" w:rsidP="00444EAB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444EAB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4</w:t>
      </w:r>
      <w:r w:rsidRPr="00444EAB">
        <w:rPr>
          <w:rFonts w:ascii="yandex-sans" w:hAnsi="yandex-sans"/>
          <w:color w:val="000000"/>
          <w:sz w:val="28"/>
          <w:szCs w:val="28"/>
        </w:rPr>
        <w:t>.2.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Подконтрольными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субъектами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при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осуществлении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муниципального контроля в области использования и охраны особо охраняемых природных территорий местного значения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являются юридические лица и индивидуальные предприниматели, граждане,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ascii="yandex-sans" w:hAnsi="yandex-sans"/>
          <w:color w:val="000000"/>
          <w:sz w:val="28"/>
          <w:szCs w:val="28"/>
        </w:rPr>
        <w:t>использующие особо охраняемы</w:t>
      </w:r>
      <w:r>
        <w:rPr>
          <w:rFonts w:ascii="yandex-sans" w:hAnsi="yandex-sans"/>
          <w:color w:val="000000"/>
          <w:sz w:val="28"/>
          <w:szCs w:val="28"/>
        </w:rPr>
        <w:t>е</w:t>
      </w:r>
      <w:r w:rsidRPr="00444EAB">
        <w:rPr>
          <w:rFonts w:ascii="yandex-sans" w:hAnsi="yandex-sans"/>
          <w:color w:val="000000"/>
          <w:sz w:val="28"/>
          <w:szCs w:val="28"/>
        </w:rPr>
        <w:t xml:space="preserve"> природны</w:t>
      </w:r>
      <w:r>
        <w:rPr>
          <w:rFonts w:ascii="yandex-sans" w:hAnsi="yandex-sans"/>
          <w:color w:val="000000"/>
          <w:sz w:val="28"/>
          <w:szCs w:val="28"/>
        </w:rPr>
        <w:t>е</w:t>
      </w:r>
      <w:r w:rsidRPr="00444EAB">
        <w:rPr>
          <w:rFonts w:ascii="yandex-sans" w:hAnsi="yandex-sans"/>
          <w:color w:val="000000"/>
          <w:sz w:val="28"/>
          <w:szCs w:val="28"/>
        </w:rPr>
        <w:t xml:space="preserve"> территори</w:t>
      </w:r>
      <w:r>
        <w:rPr>
          <w:rFonts w:ascii="yandex-sans" w:hAnsi="yandex-sans"/>
          <w:color w:val="000000"/>
          <w:sz w:val="28"/>
          <w:szCs w:val="28"/>
        </w:rPr>
        <w:t xml:space="preserve">и сельского поселения Ишня </w:t>
      </w:r>
    </w:p>
    <w:p w:rsidR="00444EAB" w:rsidRDefault="00444EAB" w:rsidP="00444EAB">
      <w:pPr>
        <w:jc w:val="both"/>
        <w:rPr>
          <w:rFonts w:eastAsia="Calibri"/>
          <w:sz w:val="28"/>
          <w:szCs w:val="22"/>
        </w:rPr>
      </w:pPr>
      <w:r>
        <w:rPr>
          <w:rFonts w:ascii="yandex-sans" w:hAnsi="yandex-sans"/>
          <w:color w:val="000000"/>
          <w:sz w:val="28"/>
          <w:szCs w:val="28"/>
        </w:rPr>
        <w:t>3</w:t>
      </w:r>
      <w:r w:rsidRPr="00444EAB">
        <w:rPr>
          <w:rFonts w:ascii="yandex-sans" w:hAnsi="yandex-sans"/>
          <w:color w:val="000000"/>
          <w:sz w:val="28"/>
          <w:szCs w:val="28"/>
        </w:rPr>
        <w:t>.</w:t>
      </w:r>
      <w:r>
        <w:rPr>
          <w:rFonts w:ascii="yandex-sans" w:hAnsi="yandex-sans"/>
          <w:color w:val="000000"/>
          <w:sz w:val="28"/>
          <w:szCs w:val="28"/>
        </w:rPr>
        <w:t>4</w:t>
      </w:r>
      <w:r w:rsidRPr="00444EAB">
        <w:rPr>
          <w:rFonts w:ascii="yandex-sans" w:hAnsi="yandex-sans"/>
          <w:color w:val="000000"/>
          <w:sz w:val="28"/>
          <w:szCs w:val="28"/>
        </w:rPr>
        <w:t>.3. Требования соблюдени</w:t>
      </w:r>
      <w:r>
        <w:rPr>
          <w:rFonts w:ascii="yandex-sans" w:hAnsi="yandex-sans"/>
          <w:color w:val="000000"/>
          <w:sz w:val="28"/>
          <w:szCs w:val="28"/>
        </w:rPr>
        <w:t>я</w:t>
      </w:r>
      <w:r w:rsidRPr="00444EAB">
        <w:rPr>
          <w:rFonts w:ascii="yandex-sans" w:hAnsi="yandex-sans"/>
          <w:color w:val="000000"/>
          <w:sz w:val="28"/>
          <w:szCs w:val="28"/>
        </w:rPr>
        <w:t xml:space="preserve"> при осуществлении деятельности на особо охраняемых территориях юридическими лицами, индивидуальными </w:t>
      </w:r>
      <w:r w:rsidRPr="00444EAB">
        <w:rPr>
          <w:rFonts w:ascii="yandex-sans" w:hAnsi="yandex-sans"/>
          <w:color w:val="000000"/>
          <w:sz w:val="28"/>
          <w:szCs w:val="28"/>
        </w:rPr>
        <w:lastRenderedPageBreak/>
        <w:t xml:space="preserve">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области охраны окружающей среды </w:t>
      </w:r>
      <w:r>
        <w:rPr>
          <w:rFonts w:ascii="yandex-sans" w:hAnsi="yandex-sans"/>
          <w:color w:val="000000"/>
          <w:sz w:val="28"/>
          <w:szCs w:val="28"/>
        </w:rPr>
        <w:t xml:space="preserve">на особо охраняемых территориях </w:t>
      </w:r>
      <w:r w:rsidRPr="00444EAB">
        <w:rPr>
          <w:rFonts w:ascii="yandex-sans" w:hAnsi="yandex-sans"/>
          <w:color w:val="000000"/>
          <w:sz w:val="28"/>
          <w:szCs w:val="28"/>
        </w:rPr>
        <w:t>является предметом муниципального контроля в области охраны окружающей среды н</w:t>
      </w:r>
      <w:r>
        <w:rPr>
          <w:rFonts w:ascii="yandex-sans" w:hAnsi="yandex-sans"/>
          <w:color w:val="000000"/>
          <w:sz w:val="28"/>
          <w:szCs w:val="28"/>
        </w:rPr>
        <w:t xml:space="preserve">а особо охраняемых территориях </w:t>
      </w:r>
      <w:r w:rsidRPr="00444EAB">
        <w:rPr>
          <w:rFonts w:ascii="yandex-sans" w:hAnsi="yandex-sans"/>
          <w:color w:val="000000"/>
          <w:sz w:val="28"/>
          <w:szCs w:val="28"/>
        </w:rPr>
        <w:t>установлены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444EAB">
        <w:rPr>
          <w:rFonts w:eastAsia="Calibri"/>
          <w:sz w:val="28"/>
          <w:szCs w:val="22"/>
        </w:rPr>
        <w:t xml:space="preserve"> Федеральны</w:t>
      </w:r>
      <w:r>
        <w:rPr>
          <w:rFonts w:eastAsia="Calibri"/>
          <w:sz w:val="28"/>
          <w:szCs w:val="22"/>
        </w:rPr>
        <w:t>м</w:t>
      </w:r>
      <w:r w:rsidRPr="00444EAB">
        <w:rPr>
          <w:rFonts w:eastAsia="Calibri"/>
          <w:sz w:val="28"/>
          <w:szCs w:val="22"/>
        </w:rPr>
        <w:t xml:space="preserve"> закон</w:t>
      </w:r>
      <w:r>
        <w:rPr>
          <w:rFonts w:eastAsia="Calibri"/>
          <w:sz w:val="28"/>
          <w:szCs w:val="22"/>
        </w:rPr>
        <w:t>ом</w:t>
      </w:r>
      <w:r w:rsidRPr="00444EAB">
        <w:rPr>
          <w:rFonts w:eastAsia="Calibri"/>
          <w:sz w:val="28"/>
          <w:szCs w:val="22"/>
        </w:rPr>
        <w:t xml:space="preserve">  от 14.03.1995 № 33-ФЗ «Об особо ох</w:t>
      </w:r>
      <w:r>
        <w:rPr>
          <w:rFonts w:eastAsia="Calibri"/>
          <w:sz w:val="28"/>
          <w:szCs w:val="22"/>
        </w:rPr>
        <w:t>раняемых природных территориях»,</w:t>
      </w:r>
      <w:r w:rsidRPr="00444EAB">
        <w:rPr>
          <w:rFonts w:eastAsia="Calibri"/>
          <w:sz w:val="28"/>
          <w:szCs w:val="22"/>
        </w:rPr>
        <w:t xml:space="preserve"> Порядком отнесения земель к землям особо охраняемых территорий местного значения утвержденным Постановлением Администрации сельского поселения Ишня от 06.02.2013 года № 20; </w:t>
      </w:r>
    </w:p>
    <w:p w:rsidR="007736A7" w:rsidRDefault="007736A7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7A5575" w:rsidRPr="007B1049" w:rsidRDefault="00232C39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 xml:space="preserve">Раздел 4 </w:t>
      </w:r>
      <w:r w:rsidR="007A5575" w:rsidRPr="007B1049">
        <w:rPr>
          <w:rFonts w:ascii="yandex-sans" w:hAnsi="yandex-sans"/>
          <w:b/>
          <w:color w:val="000000"/>
          <w:sz w:val="28"/>
          <w:szCs w:val="28"/>
        </w:rPr>
        <w:t>Основные мероприятия по профилактике нарушений</w:t>
      </w:r>
    </w:p>
    <w:p w:rsidR="007A5575" w:rsidRPr="007B1049" w:rsidRDefault="007A5575" w:rsidP="007A5575">
      <w:pPr>
        <w:shd w:val="clear" w:color="auto" w:fill="FFFFFF"/>
        <w:rPr>
          <w:rFonts w:ascii="yandex-sans" w:hAnsi="yandex-sans"/>
          <w:b/>
          <w:color w:val="000000"/>
          <w:sz w:val="28"/>
          <w:szCs w:val="28"/>
        </w:rPr>
      </w:pPr>
    </w:p>
    <w:p w:rsidR="007A5575" w:rsidRPr="007B1049" w:rsidRDefault="00232C39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4</w:t>
      </w:r>
      <w:r w:rsidR="007A5575" w:rsidRPr="007B1049">
        <w:rPr>
          <w:rFonts w:ascii="yandex-sans" w:hAnsi="yandex-sans"/>
          <w:b/>
          <w:color w:val="000000"/>
          <w:sz w:val="28"/>
          <w:szCs w:val="28"/>
        </w:rPr>
        <w:t>.1. План мероприятий по профилактике нарушений на 20</w:t>
      </w:r>
      <w:r w:rsidR="0089768F" w:rsidRPr="007B1049">
        <w:rPr>
          <w:rFonts w:ascii="yandex-sans" w:hAnsi="yandex-sans"/>
          <w:b/>
          <w:color w:val="000000"/>
          <w:sz w:val="28"/>
          <w:szCs w:val="28"/>
        </w:rPr>
        <w:t>20</w:t>
      </w:r>
      <w:r w:rsidR="007A5575" w:rsidRPr="007B1049">
        <w:rPr>
          <w:rFonts w:ascii="yandex-sans" w:hAnsi="yandex-sans"/>
          <w:b/>
          <w:color w:val="000000"/>
          <w:sz w:val="28"/>
          <w:szCs w:val="28"/>
        </w:rPr>
        <w:t xml:space="preserve"> г</w:t>
      </w:r>
      <w:r w:rsidR="00666787" w:rsidRPr="00666787">
        <w:t xml:space="preserve"> </w:t>
      </w:r>
      <w:r w:rsidR="00666787" w:rsidRPr="00666787">
        <w:rPr>
          <w:rFonts w:ascii="yandex-sans" w:hAnsi="yandex-sans"/>
          <w:b/>
          <w:color w:val="000000"/>
          <w:sz w:val="28"/>
          <w:szCs w:val="28"/>
        </w:rPr>
        <w:t>планируемый период 2021-2022 годов</w:t>
      </w:r>
      <w:r w:rsidR="00666787" w:rsidRPr="00666787">
        <w:rPr>
          <w:rFonts w:ascii="yandex-sans" w:hAnsi="yandex-sans"/>
          <w:b/>
          <w:color w:val="000000"/>
          <w:sz w:val="28"/>
          <w:szCs w:val="28"/>
        </w:rPr>
        <w:tab/>
      </w:r>
    </w:p>
    <w:tbl>
      <w:tblPr>
        <w:tblStyle w:val="a5"/>
        <w:tblpPr w:leftFromText="180" w:rightFromText="180" w:vertAnchor="text" w:horzAnchor="margin" w:tblpY="471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276"/>
        <w:gridCol w:w="1276"/>
        <w:gridCol w:w="1275"/>
        <w:gridCol w:w="1276"/>
        <w:gridCol w:w="1134"/>
        <w:gridCol w:w="1134"/>
      </w:tblGrid>
      <w:tr w:rsidR="0031087C" w:rsidRPr="007736A7" w:rsidTr="0013697B">
        <w:tc>
          <w:tcPr>
            <w:tcW w:w="392" w:type="dxa"/>
            <w:vMerge w:val="restart"/>
            <w:vAlign w:val="center"/>
          </w:tcPr>
          <w:p w:rsidR="0031087C" w:rsidRPr="007736A7" w:rsidRDefault="0031087C" w:rsidP="00786AF2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:rsidR="0031087C" w:rsidRPr="007736A7" w:rsidRDefault="0031087C" w:rsidP="006533C3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31087C" w:rsidRDefault="0031087C" w:rsidP="0010266D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4819" w:type="dxa"/>
            <w:gridSpan w:val="4"/>
          </w:tcPr>
          <w:p w:rsidR="0031087C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31087C">
              <w:rPr>
                <w:color w:val="000000" w:themeColor="text1"/>
                <w:sz w:val="24"/>
                <w:szCs w:val="24"/>
              </w:rPr>
              <w:t>планируемый период</w:t>
            </w:r>
          </w:p>
        </w:tc>
      </w:tr>
      <w:tr w:rsidR="0031087C" w:rsidRPr="007736A7" w:rsidTr="0031087C">
        <w:tc>
          <w:tcPr>
            <w:tcW w:w="392" w:type="dxa"/>
            <w:vMerge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gridSpan w:val="2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2022 год</w:t>
            </w:r>
          </w:p>
        </w:tc>
      </w:tr>
      <w:tr w:rsidR="0031087C" w:rsidRPr="007736A7" w:rsidTr="0031087C">
        <w:tc>
          <w:tcPr>
            <w:tcW w:w="392" w:type="dxa"/>
            <w:vMerge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275" w:type="dxa"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134" w:type="dxa"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34" w:type="dxa"/>
            <w:vAlign w:val="center"/>
          </w:tcPr>
          <w:p w:rsidR="0031087C" w:rsidRPr="007736A7" w:rsidRDefault="0031087C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Срок исполнения мероприятия</w:t>
            </w:r>
          </w:p>
        </w:tc>
      </w:tr>
      <w:tr w:rsidR="007736A7" w:rsidRPr="007736A7" w:rsidTr="0031087C">
        <w:tc>
          <w:tcPr>
            <w:tcW w:w="392" w:type="dxa"/>
          </w:tcPr>
          <w:p w:rsidR="007736A7" w:rsidRPr="007736A7" w:rsidRDefault="007736A7" w:rsidP="007736A7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Поддержание в актуальном состоянии</w:t>
            </w:r>
          </w:p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перечня и содержания нормативных</w:t>
            </w:r>
          </w:p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правовых актов или их отдельных частей, содержащих требования, соблюдение которых оценивается при проведении мероприятий по муниципальному контролю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275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134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7736A7" w:rsidRPr="007736A7" w:rsidTr="0031087C">
        <w:tc>
          <w:tcPr>
            <w:tcW w:w="392" w:type="dxa"/>
          </w:tcPr>
          <w:p w:rsidR="007736A7" w:rsidRPr="007736A7" w:rsidRDefault="007736A7" w:rsidP="007736A7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Информирование юридических лиц и индивидуальных предпринимателей</w:t>
            </w:r>
          </w:p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 xml:space="preserve">о планируемых и проведенных </w:t>
            </w: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>проверках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275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134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 xml:space="preserve">(должностные 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134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>постоянно</w:t>
            </w:r>
          </w:p>
        </w:tc>
      </w:tr>
      <w:tr w:rsidR="007736A7" w:rsidRPr="007736A7" w:rsidTr="0031087C">
        <w:tc>
          <w:tcPr>
            <w:tcW w:w="392" w:type="dxa"/>
          </w:tcPr>
          <w:p w:rsidR="007736A7" w:rsidRPr="007736A7" w:rsidRDefault="007736A7" w:rsidP="007736A7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Размещение на официальном сайте</w:t>
            </w:r>
          </w:p>
          <w:p w:rsidR="007736A7" w:rsidRPr="007736A7" w:rsidRDefault="007736A7" w:rsidP="007736A7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администрации плана проведения плановых проверок юридических лиц и индивидуальных предпринимателей, осмотров, обследований в рамках осуществления муниципального 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срок,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установленный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администра-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тивными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регламентами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по виду контроля</w:t>
            </w:r>
          </w:p>
        </w:tc>
        <w:tc>
          <w:tcPr>
            <w:tcW w:w="1275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срок,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установленный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администра-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тивными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регламентами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по виду контроля</w:t>
            </w:r>
          </w:p>
        </w:tc>
        <w:tc>
          <w:tcPr>
            <w:tcW w:w="1134" w:type="dxa"/>
          </w:tcPr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7736A7" w:rsidRPr="007736A7" w:rsidRDefault="007736A7" w:rsidP="007736A7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134" w:type="dxa"/>
          </w:tcPr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срок,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установленный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администра-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тивными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регламентами</w:t>
            </w:r>
          </w:p>
          <w:p w:rsidR="007736A7" w:rsidRPr="007736A7" w:rsidRDefault="007736A7" w:rsidP="007736A7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по виду контроля</w:t>
            </w:r>
          </w:p>
        </w:tc>
      </w:tr>
      <w:tr w:rsidR="0031087C" w:rsidRPr="007736A7" w:rsidTr="0031087C">
        <w:tc>
          <w:tcPr>
            <w:tcW w:w="392" w:type="dxa"/>
          </w:tcPr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1087C" w:rsidRPr="007736A7" w:rsidRDefault="0031087C" w:rsidP="0031087C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Проведение в ходе контрольных</w:t>
            </w:r>
          </w:p>
          <w:p w:rsidR="0031087C" w:rsidRPr="007736A7" w:rsidRDefault="0031087C" w:rsidP="0031087C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мероприятий и по их итогам</w:t>
            </w:r>
          </w:p>
          <w:p w:rsidR="0031087C" w:rsidRPr="007736A7" w:rsidRDefault="0031087C" w:rsidP="0031087C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разъяснительной работы по вопросам</w:t>
            </w:r>
          </w:p>
          <w:p w:rsidR="0031087C" w:rsidRPr="007736A7" w:rsidRDefault="0031087C" w:rsidP="0031087C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недопущения и устранения  нарушений требований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275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134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31087C" w:rsidRPr="007736A7" w:rsidTr="0031087C">
        <w:tc>
          <w:tcPr>
            <w:tcW w:w="392" w:type="dxa"/>
          </w:tcPr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Обобщение и анализ  правоприменительной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 xml:space="preserve">практики контрольной 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деятельности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в рамках осуществления  муниципального контроля и размещение обзора правоприменительной практики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официальном сайте Администрации, в том числе с указанием наиболее часто встречающихся случаев нарушений с рекомендациями в отношении мер, которые должны приниматься подконтрольными субъектами в целях недопущения таких нарушений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 xml:space="preserve">(должностные 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 xml:space="preserve">Один раз в год 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  <w:r w:rsidRPr="007736A7">
              <w:rPr>
                <w:color w:val="000000" w:themeColor="text1"/>
                <w:sz w:val="24"/>
                <w:szCs w:val="24"/>
              </w:rPr>
              <w:t xml:space="preserve"> квартал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2020 г.</w:t>
            </w:r>
          </w:p>
        </w:tc>
        <w:tc>
          <w:tcPr>
            <w:tcW w:w="1275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 xml:space="preserve">(должностные 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 xml:space="preserve">Один раз в год 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  <w:r w:rsidRPr="007736A7">
              <w:rPr>
                <w:color w:val="000000" w:themeColor="text1"/>
                <w:sz w:val="24"/>
                <w:szCs w:val="24"/>
              </w:rPr>
              <w:t xml:space="preserve"> квартал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202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7736A7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 xml:space="preserve">Один раз в год 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  <w:lang w:val="en-US"/>
              </w:rPr>
              <w:t>IV</w:t>
            </w:r>
            <w:r w:rsidRPr="007736A7">
              <w:rPr>
                <w:color w:val="000000" w:themeColor="text1"/>
                <w:sz w:val="24"/>
                <w:szCs w:val="24"/>
              </w:rPr>
              <w:t xml:space="preserve"> квартал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202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7736A7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31087C" w:rsidRPr="007736A7" w:rsidTr="0031087C">
        <w:tc>
          <w:tcPr>
            <w:tcW w:w="392" w:type="dxa"/>
          </w:tcPr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Проведение мероприятий по контролю без взаимодействия с юридическими лицами и индивидуальными  предпринимателями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(плановых (рейдовых) осмотров,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обследований)</w:t>
            </w:r>
          </w:p>
          <w:p w:rsidR="0031087C" w:rsidRPr="007736A7" w:rsidRDefault="0031087C" w:rsidP="0031087C">
            <w:pPr>
              <w:spacing w:after="15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275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:rsidR="0031087C" w:rsidRPr="007736A7" w:rsidRDefault="0031087C" w:rsidP="0031087C">
            <w:pPr>
              <w:pStyle w:val="11"/>
              <w:jc w:val="center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31087C" w:rsidRPr="007736A7" w:rsidTr="0031087C">
        <w:tc>
          <w:tcPr>
            <w:tcW w:w="392" w:type="dxa"/>
          </w:tcPr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Направление юридическим лицам,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индивидуальным предпринимателям,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гражданам информации о выявленных нарушениях и предостережений о недопустимости нарушения требований в  соответствии с планом проведения плановых (рейдовых) осмотров,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обследований   на территории сельского поселения Ишня,  организации и проведения мероприятий, направленных на профилактику нарушений обязательных требований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 xml:space="preserve">(должностные 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по результатам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плановых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(рейдовых)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осмотров,</w:t>
            </w:r>
          </w:p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rFonts w:ascii="yandex-sans" w:hAnsi="yandex-sans"/>
                <w:color w:val="000000"/>
                <w:sz w:val="24"/>
                <w:szCs w:val="24"/>
              </w:rPr>
              <w:t>обследований</w:t>
            </w:r>
          </w:p>
        </w:tc>
        <w:tc>
          <w:tcPr>
            <w:tcW w:w="1275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 xml:space="preserve">(должностные 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276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по результатам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плановых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(рейдовых)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осмотров,</w:t>
            </w:r>
          </w:p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rFonts w:ascii="yandex-sans" w:hAnsi="yandex-sans"/>
                <w:color w:val="000000"/>
                <w:sz w:val="24"/>
                <w:szCs w:val="24"/>
              </w:rPr>
              <w:t>обследований</w:t>
            </w:r>
          </w:p>
        </w:tc>
        <w:tc>
          <w:tcPr>
            <w:tcW w:w="1134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Администрация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сельского поселения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(должностные лица),уполномоченные на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осуществление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муниципального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контроля</w:t>
            </w:r>
          </w:p>
        </w:tc>
        <w:tc>
          <w:tcPr>
            <w:tcW w:w="1134" w:type="dxa"/>
          </w:tcPr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lastRenderedPageBreak/>
              <w:t>по результатам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плановых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(рейдов</w:t>
            </w:r>
            <w:r w:rsidRPr="007736A7">
              <w:rPr>
                <w:rFonts w:ascii="yandex-sans" w:hAnsi="yandex-sans"/>
                <w:color w:val="000000"/>
              </w:rPr>
              <w:lastRenderedPageBreak/>
              <w:t>ых)</w:t>
            </w:r>
          </w:p>
          <w:p w:rsidR="0031087C" w:rsidRPr="007736A7" w:rsidRDefault="0031087C" w:rsidP="0031087C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 w:rsidRPr="007736A7">
              <w:rPr>
                <w:rFonts w:ascii="yandex-sans" w:hAnsi="yandex-sans"/>
                <w:color w:val="000000"/>
              </w:rPr>
              <w:t>осмотров,</w:t>
            </w:r>
          </w:p>
          <w:p w:rsidR="0031087C" w:rsidRPr="007736A7" w:rsidRDefault="0031087C" w:rsidP="0031087C">
            <w:pPr>
              <w:pStyle w:val="11"/>
              <w:jc w:val="both"/>
              <w:rPr>
                <w:color w:val="000000" w:themeColor="text1"/>
                <w:sz w:val="24"/>
                <w:szCs w:val="24"/>
              </w:rPr>
            </w:pPr>
            <w:r w:rsidRPr="007736A7">
              <w:rPr>
                <w:rFonts w:ascii="yandex-sans" w:hAnsi="yandex-sans"/>
                <w:color w:val="000000"/>
                <w:sz w:val="24"/>
                <w:szCs w:val="24"/>
              </w:rPr>
              <w:t>обследований</w:t>
            </w:r>
          </w:p>
        </w:tc>
      </w:tr>
    </w:tbl>
    <w:p w:rsidR="00A1679D" w:rsidRPr="0089768F" w:rsidRDefault="00A1679D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C0C66" w:rsidRDefault="003C0C66" w:rsidP="00BC4A42">
      <w:pPr>
        <w:pStyle w:val="11"/>
        <w:jc w:val="both"/>
        <w:rPr>
          <w:color w:val="000000" w:themeColor="text1"/>
          <w:szCs w:val="28"/>
        </w:rPr>
      </w:pPr>
    </w:p>
    <w:p w:rsidR="0089768F" w:rsidRPr="0077607D" w:rsidRDefault="0089768F" w:rsidP="00431929">
      <w:pPr>
        <w:pStyle w:val="11"/>
        <w:jc w:val="center"/>
        <w:rPr>
          <w:b/>
          <w:color w:val="000000" w:themeColor="text1"/>
          <w:szCs w:val="28"/>
        </w:rPr>
      </w:pPr>
      <w:r w:rsidRPr="007649A9">
        <w:rPr>
          <w:b/>
          <w:color w:val="000000" w:themeColor="text1"/>
          <w:szCs w:val="28"/>
        </w:rPr>
        <w:t xml:space="preserve">Раздел </w:t>
      </w:r>
      <w:r w:rsidR="00232C39">
        <w:rPr>
          <w:b/>
          <w:color w:val="000000" w:themeColor="text1"/>
          <w:szCs w:val="28"/>
        </w:rPr>
        <w:t>5</w:t>
      </w:r>
      <w:r w:rsidRPr="007649A9">
        <w:rPr>
          <w:b/>
          <w:color w:val="000000" w:themeColor="text1"/>
          <w:szCs w:val="28"/>
        </w:rPr>
        <w:t xml:space="preserve"> </w:t>
      </w:r>
      <w:r w:rsidRPr="0077607D">
        <w:rPr>
          <w:b/>
          <w:color w:val="000000" w:themeColor="text1"/>
          <w:szCs w:val="28"/>
        </w:rPr>
        <w:t xml:space="preserve">Отчетные показатели </w:t>
      </w:r>
      <w:r w:rsidR="0077607D" w:rsidRPr="0077607D">
        <w:rPr>
          <w:b/>
          <w:color w:val="000000" w:themeColor="text1"/>
          <w:szCs w:val="28"/>
        </w:rPr>
        <w:t xml:space="preserve">Программы профилактики </w:t>
      </w:r>
      <w:r w:rsidRPr="0077607D">
        <w:rPr>
          <w:b/>
          <w:color w:val="000000" w:themeColor="text1"/>
          <w:szCs w:val="28"/>
        </w:rPr>
        <w:t>на 2020 год</w:t>
      </w:r>
      <w:r w:rsidR="00431929" w:rsidRPr="00431929">
        <w:t xml:space="preserve"> </w:t>
      </w:r>
      <w:r w:rsidR="00431929" w:rsidRPr="00431929">
        <w:rPr>
          <w:b/>
          <w:color w:val="000000" w:themeColor="text1"/>
          <w:szCs w:val="28"/>
        </w:rPr>
        <w:t>планируемый период 2021-2022 годов</w:t>
      </w:r>
      <w:r w:rsidR="00431929" w:rsidRPr="00431929">
        <w:rPr>
          <w:b/>
          <w:color w:val="000000" w:themeColor="text1"/>
          <w:szCs w:val="28"/>
        </w:rPr>
        <w:tab/>
      </w:r>
    </w:p>
    <w:p w:rsidR="007649A9" w:rsidRPr="0077607D" w:rsidRDefault="007649A9" w:rsidP="0089768F">
      <w:pPr>
        <w:pStyle w:val="11"/>
        <w:jc w:val="center"/>
        <w:rPr>
          <w:b/>
          <w:color w:val="000000" w:themeColor="text1"/>
          <w:szCs w:val="28"/>
        </w:rPr>
      </w:pPr>
    </w:p>
    <w:p w:rsidR="0077607D" w:rsidRPr="0077607D" w:rsidRDefault="0077607D" w:rsidP="0077607D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77607D">
        <w:rPr>
          <w:rFonts w:ascii="yandex-sans" w:hAnsi="yandex-sans"/>
          <w:color w:val="000000"/>
          <w:sz w:val="28"/>
          <w:szCs w:val="28"/>
        </w:rPr>
        <w:t>Для оценки мероприятий по профилактике нарушений требований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77607D">
        <w:rPr>
          <w:rFonts w:ascii="yandex-sans" w:hAnsi="yandex-sans"/>
          <w:color w:val="000000"/>
          <w:sz w:val="28"/>
          <w:szCs w:val="28"/>
        </w:rPr>
        <w:t>и в целом Программы профилактики, с учетом достижения целей Программы</w:t>
      </w:r>
      <w:r>
        <w:rPr>
          <w:rFonts w:ascii="yandex-sans" w:hAnsi="yandex-sans"/>
          <w:color w:val="000000"/>
          <w:sz w:val="28"/>
          <w:szCs w:val="28"/>
        </w:rPr>
        <w:t xml:space="preserve"> </w:t>
      </w:r>
      <w:r w:rsidRPr="0077607D">
        <w:rPr>
          <w:rFonts w:ascii="yandex-sans" w:hAnsi="yandex-sans"/>
          <w:color w:val="000000"/>
          <w:sz w:val="28"/>
          <w:szCs w:val="28"/>
        </w:rPr>
        <w:t>профилактики устанавливаются следующие отчетные показатели:</w:t>
      </w:r>
    </w:p>
    <w:p w:rsidR="0077607D" w:rsidRPr="00AC7865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C7865">
        <w:rPr>
          <w:rFonts w:ascii="yandex-sans" w:hAnsi="yandex-sans"/>
          <w:color w:val="000000"/>
          <w:sz w:val="28"/>
          <w:szCs w:val="28"/>
        </w:rPr>
        <w:t>количество выявленных нарушений;</w:t>
      </w:r>
    </w:p>
    <w:p w:rsidR="0077607D" w:rsidRPr="00AC7865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C7865">
        <w:rPr>
          <w:rFonts w:ascii="yandex-sans" w:hAnsi="yandex-sans"/>
          <w:color w:val="000000"/>
          <w:sz w:val="28"/>
          <w:szCs w:val="28"/>
        </w:rPr>
        <w:t>количество направленных информационных писем и выданных предостережений о недопустимости нарушения требований;</w:t>
      </w:r>
    </w:p>
    <w:p w:rsidR="0077607D" w:rsidRPr="00AC7865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C7865">
        <w:rPr>
          <w:rFonts w:ascii="yandex-sans" w:hAnsi="yandex-sans"/>
          <w:color w:val="000000"/>
          <w:sz w:val="28"/>
          <w:szCs w:val="28"/>
        </w:rPr>
        <w:t>количество субъектов, которым направлены информационные письма и</w:t>
      </w:r>
    </w:p>
    <w:p w:rsidR="0077607D" w:rsidRPr="00AC7865" w:rsidRDefault="0077607D" w:rsidP="006D1FE2">
      <w:pPr>
        <w:pStyle w:val="a6"/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C7865">
        <w:rPr>
          <w:rFonts w:ascii="yandex-sans" w:hAnsi="yandex-sans"/>
          <w:color w:val="000000"/>
          <w:sz w:val="28"/>
          <w:szCs w:val="28"/>
        </w:rPr>
        <w:t>выданы предостережения о недопустимости нарушения требований;</w:t>
      </w:r>
    </w:p>
    <w:p w:rsidR="0077607D" w:rsidRPr="00AC7865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C7865">
        <w:rPr>
          <w:rFonts w:ascii="yandex-sans" w:hAnsi="yandex-sans"/>
          <w:color w:val="000000"/>
          <w:sz w:val="28"/>
          <w:szCs w:val="28"/>
        </w:rPr>
        <w:t>количество проверок</w:t>
      </w:r>
      <w:r w:rsidR="00AC7865">
        <w:rPr>
          <w:rFonts w:ascii="yandex-sans" w:hAnsi="yandex-sans"/>
          <w:color w:val="000000"/>
          <w:sz w:val="28"/>
          <w:szCs w:val="28"/>
        </w:rPr>
        <w:t>;</w:t>
      </w:r>
    </w:p>
    <w:p w:rsidR="0077607D" w:rsidRPr="00AC7865" w:rsidRDefault="0077607D" w:rsidP="00AC7865">
      <w:pPr>
        <w:pStyle w:val="a6"/>
        <w:numPr>
          <w:ilvl w:val="0"/>
          <w:numId w:val="4"/>
        </w:num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AC7865">
        <w:rPr>
          <w:rFonts w:ascii="yandex-sans" w:hAnsi="yandex-sans"/>
          <w:color w:val="000000"/>
          <w:sz w:val="28"/>
          <w:szCs w:val="28"/>
        </w:rPr>
        <w:t>количество мероприятий по информированию подконтрольных субъектов по вопросам соблюдения требований.</w:t>
      </w:r>
    </w:p>
    <w:p w:rsidR="00FE1A56" w:rsidRDefault="00FE1A56" w:rsidP="00FE1A56">
      <w:pPr>
        <w:pStyle w:val="11"/>
        <w:jc w:val="center"/>
        <w:rPr>
          <w:color w:val="000000" w:themeColor="text1"/>
          <w:szCs w:val="28"/>
        </w:rPr>
      </w:pPr>
    </w:p>
    <w:sectPr w:rsidR="00FE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6B27"/>
    <w:rsid w:val="00034409"/>
    <w:rsid w:val="00083E76"/>
    <w:rsid w:val="000B6BAA"/>
    <w:rsid w:val="000C60AA"/>
    <w:rsid w:val="000C6D54"/>
    <w:rsid w:val="000D55D6"/>
    <w:rsid w:val="000E1A73"/>
    <w:rsid w:val="000E6D18"/>
    <w:rsid w:val="000F7648"/>
    <w:rsid w:val="00102B72"/>
    <w:rsid w:val="00147E42"/>
    <w:rsid w:val="00166ECE"/>
    <w:rsid w:val="00193EFE"/>
    <w:rsid w:val="001D36DC"/>
    <w:rsid w:val="001E18EF"/>
    <w:rsid w:val="00232C39"/>
    <w:rsid w:val="00254F56"/>
    <w:rsid w:val="00266E76"/>
    <w:rsid w:val="00286252"/>
    <w:rsid w:val="0031087C"/>
    <w:rsid w:val="00310AEF"/>
    <w:rsid w:val="003347CF"/>
    <w:rsid w:val="003913F6"/>
    <w:rsid w:val="003C0C66"/>
    <w:rsid w:val="00411893"/>
    <w:rsid w:val="00431929"/>
    <w:rsid w:val="00444EAB"/>
    <w:rsid w:val="00476DF4"/>
    <w:rsid w:val="004A3BB4"/>
    <w:rsid w:val="005059D3"/>
    <w:rsid w:val="00532169"/>
    <w:rsid w:val="00537742"/>
    <w:rsid w:val="005822E1"/>
    <w:rsid w:val="005B6422"/>
    <w:rsid w:val="005E50EE"/>
    <w:rsid w:val="005F403B"/>
    <w:rsid w:val="00635DF7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6723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36637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9653D1"/>
    <w:rsid w:val="009C064D"/>
    <w:rsid w:val="009D0A86"/>
    <w:rsid w:val="009F7C79"/>
    <w:rsid w:val="00A1679D"/>
    <w:rsid w:val="00AC7865"/>
    <w:rsid w:val="00AE4E92"/>
    <w:rsid w:val="00AF7E69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10EE3"/>
    <w:rsid w:val="00C30628"/>
    <w:rsid w:val="00C35DFE"/>
    <w:rsid w:val="00D657FD"/>
    <w:rsid w:val="00D967B4"/>
    <w:rsid w:val="00DD1D68"/>
    <w:rsid w:val="00DF0C7D"/>
    <w:rsid w:val="00DF4B33"/>
    <w:rsid w:val="00E31F74"/>
    <w:rsid w:val="00E8359E"/>
    <w:rsid w:val="00EA0C48"/>
    <w:rsid w:val="00F025E5"/>
    <w:rsid w:val="00F45293"/>
    <w:rsid w:val="00F65A85"/>
    <w:rsid w:val="00FA3565"/>
    <w:rsid w:val="00FA4745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DD88A-0A0C-456C-ACB3-17DA9F112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3593</Words>
  <Characters>20481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34</cp:revision>
  <cp:lastPrinted>2020-01-14T06:11:00Z</cp:lastPrinted>
  <dcterms:created xsi:type="dcterms:W3CDTF">2018-06-06T06:06:00Z</dcterms:created>
  <dcterms:modified xsi:type="dcterms:W3CDTF">2020-01-15T11:03:00Z</dcterms:modified>
</cp:coreProperties>
</file>