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1FA" w:rsidRDefault="001921FA" w:rsidP="001921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1921FA" w:rsidRDefault="001921FA" w:rsidP="001921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921FA" w:rsidRDefault="001921FA" w:rsidP="001921FA">
      <w:pPr>
        <w:rPr>
          <w:sz w:val="32"/>
          <w:szCs w:val="32"/>
        </w:rPr>
      </w:pPr>
    </w:p>
    <w:p w:rsidR="001921FA" w:rsidRDefault="001921FA" w:rsidP="001921FA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1921FA" w:rsidRDefault="001921FA" w:rsidP="001921FA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1921FA" w:rsidRDefault="001921FA" w:rsidP="001921FA">
      <w:pPr>
        <w:rPr>
          <w:sz w:val="28"/>
          <w:szCs w:val="28"/>
        </w:rPr>
      </w:pPr>
    </w:p>
    <w:p w:rsidR="001921FA" w:rsidRDefault="001921FA" w:rsidP="001921F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0" w:name="_GoBack"/>
      <w:bookmarkEnd w:id="0"/>
      <w:r>
        <w:rPr>
          <w:sz w:val="28"/>
          <w:szCs w:val="28"/>
        </w:rPr>
        <w:t xml:space="preserve"> 17  .01.2017                                                     № 5</w:t>
      </w:r>
    </w:p>
    <w:p w:rsidR="001921FA" w:rsidRDefault="001921FA" w:rsidP="001921FA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1921FA" w:rsidRDefault="001921FA" w:rsidP="001921FA"/>
    <w:p w:rsidR="001921FA" w:rsidRDefault="001921FA" w:rsidP="001921FA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:rsidR="001921FA" w:rsidRDefault="001921FA" w:rsidP="001921FA">
      <w:pPr>
        <w:rPr>
          <w:sz w:val="28"/>
          <w:szCs w:val="28"/>
        </w:rPr>
      </w:pPr>
      <w:r>
        <w:rPr>
          <w:sz w:val="28"/>
          <w:szCs w:val="28"/>
        </w:rPr>
        <w:t>в постановление от 01.08.2014 № 82</w:t>
      </w:r>
    </w:p>
    <w:p w:rsidR="001921FA" w:rsidRDefault="001921FA" w:rsidP="001921FA">
      <w:pPr>
        <w:rPr>
          <w:sz w:val="28"/>
          <w:szCs w:val="28"/>
        </w:rPr>
      </w:pPr>
    </w:p>
    <w:p w:rsidR="001921FA" w:rsidRDefault="001921FA" w:rsidP="001921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связи с проведенной структурной реорганизацией и кадровыми изменениями, руководствуясь Уставом сельского поселения Ишня Администрация сельского поселения Ишня ПОСТАНОВЛЯЕТ:</w:t>
      </w:r>
    </w:p>
    <w:p w:rsidR="001921FA" w:rsidRDefault="001921FA" w:rsidP="001921FA">
      <w:pPr>
        <w:jc w:val="both"/>
        <w:rPr>
          <w:sz w:val="28"/>
          <w:szCs w:val="28"/>
        </w:rPr>
      </w:pPr>
    </w:p>
    <w:p w:rsidR="001921FA" w:rsidRDefault="001921FA" w:rsidP="00192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следующие изменения в постановление Администрации сельского поселения Ишня от 01.08.2014 № 82 «О создании комиссии по муниципальному жилищному контролю» (в редакции постановлений Администрации от 26.01.2016 № 17, от 11.08.2016 № 236):</w:t>
      </w:r>
    </w:p>
    <w:p w:rsidR="001921FA" w:rsidRDefault="001921FA" w:rsidP="00192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 п.п. 1,3 наименование должности «заместитель Главы Администрации – начальник отдела по благоустройству территории, имуществу и земельным отношениям» изменить на «директор МУ «Транспортно-хозяйственная служба Администрации сельского поселения Ишня».</w:t>
      </w:r>
    </w:p>
    <w:p w:rsidR="001921FA" w:rsidRDefault="001921FA" w:rsidP="00192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2.В п. 1 должность «специалист 1 категории Администрации сельского поселения Ишня» изменить на «ведущий специалист МУ «Транспортно-хозяйственная служба Администрации сельского поселения Ишня».</w:t>
      </w:r>
    </w:p>
    <w:p w:rsidR="001921FA" w:rsidRDefault="001921FA" w:rsidP="00192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постановление в газете «Ростовский вестник» и на официальном сайте Администрации сельского поселения Ишня.</w:t>
      </w:r>
    </w:p>
    <w:p w:rsidR="001921FA" w:rsidRDefault="001921FA" w:rsidP="00192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с момента подписания.</w:t>
      </w:r>
    </w:p>
    <w:p w:rsidR="001921FA" w:rsidRDefault="001921FA" w:rsidP="001921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5.Контроль за исполнением постановления оставляю за собой.</w:t>
      </w:r>
    </w:p>
    <w:p w:rsidR="001921FA" w:rsidRDefault="001921FA" w:rsidP="001921FA">
      <w:pPr>
        <w:ind w:firstLine="708"/>
        <w:jc w:val="both"/>
        <w:rPr>
          <w:sz w:val="28"/>
          <w:szCs w:val="28"/>
        </w:rPr>
      </w:pPr>
    </w:p>
    <w:p w:rsidR="001921FA" w:rsidRDefault="001921FA" w:rsidP="001921FA">
      <w:pPr>
        <w:ind w:firstLine="708"/>
        <w:jc w:val="both"/>
        <w:rPr>
          <w:sz w:val="28"/>
          <w:szCs w:val="28"/>
        </w:rPr>
      </w:pPr>
    </w:p>
    <w:p w:rsidR="001921FA" w:rsidRDefault="001921FA" w:rsidP="001921FA">
      <w:pPr>
        <w:ind w:firstLine="708"/>
        <w:jc w:val="both"/>
        <w:rPr>
          <w:sz w:val="28"/>
          <w:szCs w:val="28"/>
        </w:rPr>
      </w:pPr>
    </w:p>
    <w:p w:rsidR="001921FA" w:rsidRDefault="001921FA" w:rsidP="001921F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Н.С. Савельев</w:t>
      </w:r>
    </w:p>
    <w:p w:rsidR="001921FA" w:rsidRDefault="001921FA" w:rsidP="001921FA">
      <w:pPr>
        <w:jc w:val="both"/>
        <w:rPr>
          <w:sz w:val="28"/>
          <w:szCs w:val="28"/>
        </w:rPr>
      </w:pPr>
    </w:p>
    <w:p w:rsidR="00D6674D" w:rsidRPr="0085542A" w:rsidRDefault="00D6674D" w:rsidP="0085542A"/>
    <w:sectPr w:rsidR="00D6674D" w:rsidRPr="00855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EC2"/>
    <w:rsid w:val="000C7EC2"/>
    <w:rsid w:val="001921FA"/>
    <w:rsid w:val="005747B9"/>
    <w:rsid w:val="0085542A"/>
    <w:rsid w:val="00AF0AB3"/>
    <w:rsid w:val="00D6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8</cp:revision>
  <cp:lastPrinted>2016-10-25T06:23:00Z</cp:lastPrinted>
  <dcterms:created xsi:type="dcterms:W3CDTF">2016-10-25T06:18:00Z</dcterms:created>
  <dcterms:modified xsi:type="dcterms:W3CDTF">2017-01-19T06:03:00Z</dcterms:modified>
</cp:coreProperties>
</file>