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FD" w:rsidRPr="00BC15FD" w:rsidRDefault="00BC15FD" w:rsidP="00BC15FD">
      <w:pPr>
        <w:jc w:val="center"/>
        <w:rPr>
          <w:b/>
          <w:bCs/>
          <w:sz w:val="32"/>
        </w:rPr>
      </w:pPr>
      <w:r w:rsidRPr="00BC15FD">
        <w:rPr>
          <w:b/>
          <w:bCs/>
          <w:sz w:val="32"/>
        </w:rPr>
        <w:t xml:space="preserve">АДМИНИСТРАЦИЯ </w:t>
      </w:r>
      <w:r w:rsidRPr="00BC15FD">
        <w:rPr>
          <w:b/>
          <w:bCs/>
          <w:sz w:val="32"/>
        </w:rPr>
        <w:br/>
        <w:t>СЕЛЬКОГО ПОСЕЛЕНИЯ ИШНЯ</w:t>
      </w:r>
    </w:p>
    <w:p w:rsidR="00C8266D" w:rsidRDefault="00C8266D" w:rsidP="00BC15FD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32"/>
          <w:szCs w:val="32"/>
        </w:rPr>
      </w:pPr>
    </w:p>
    <w:p w:rsidR="00BC15FD" w:rsidRPr="00BC15FD" w:rsidRDefault="00BC15FD" w:rsidP="00BC15FD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32"/>
          <w:szCs w:val="32"/>
        </w:rPr>
      </w:pPr>
      <w:r w:rsidRPr="00BC15FD">
        <w:rPr>
          <w:b/>
          <w:sz w:val="32"/>
          <w:szCs w:val="32"/>
        </w:rPr>
        <w:t>ПОСТАНОВЛЕНИЕ</w:t>
      </w:r>
    </w:p>
    <w:p w:rsidR="00BC15FD" w:rsidRPr="00BC15FD" w:rsidRDefault="00BC15FD" w:rsidP="00BC15FD">
      <w:pPr>
        <w:rPr>
          <w:sz w:val="28"/>
        </w:rPr>
      </w:pPr>
    </w:p>
    <w:p w:rsidR="007019BD" w:rsidRDefault="00BC15FD" w:rsidP="00BC15FD">
      <w:pPr>
        <w:rPr>
          <w:sz w:val="28"/>
        </w:rPr>
      </w:pPr>
      <w:r w:rsidRPr="00BC15FD">
        <w:rPr>
          <w:sz w:val="28"/>
        </w:rPr>
        <w:t xml:space="preserve">от </w:t>
      </w:r>
      <w:r w:rsidR="002650AE">
        <w:rPr>
          <w:sz w:val="28"/>
        </w:rPr>
        <w:t xml:space="preserve"> </w:t>
      </w:r>
      <w:r w:rsidR="00C878F2">
        <w:rPr>
          <w:sz w:val="28"/>
        </w:rPr>
        <w:t>27.05.2020</w:t>
      </w:r>
      <w:bookmarkStart w:id="0" w:name="_GoBack"/>
      <w:bookmarkEnd w:id="0"/>
      <w:r w:rsidR="002650AE">
        <w:rPr>
          <w:sz w:val="28"/>
        </w:rPr>
        <w:t xml:space="preserve">    </w:t>
      </w:r>
      <w:r w:rsidRPr="00BC15FD">
        <w:rPr>
          <w:sz w:val="28"/>
        </w:rPr>
        <w:t xml:space="preserve">                                          </w:t>
      </w:r>
      <w:r w:rsidR="00C878F2">
        <w:rPr>
          <w:sz w:val="28"/>
        </w:rPr>
        <w:t xml:space="preserve">                       </w:t>
      </w:r>
      <w:r w:rsidRPr="00BC15FD">
        <w:rPr>
          <w:sz w:val="28"/>
        </w:rPr>
        <w:t xml:space="preserve"> №  </w:t>
      </w:r>
      <w:r w:rsidR="00C878F2">
        <w:rPr>
          <w:sz w:val="28"/>
        </w:rPr>
        <w:t>61</w:t>
      </w:r>
    </w:p>
    <w:p w:rsidR="00BC15FD" w:rsidRPr="00BC15FD" w:rsidRDefault="00BC15FD" w:rsidP="00BC15FD">
      <w:pPr>
        <w:rPr>
          <w:sz w:val="28"/>
        </w:rPr>
      </w:pPr>
      <w:r w:rsidRPr="00BC15FD">
        <w:rPr>
          <w:sz w:val="28"/>
        </w:rPr>
        <w:t>р.п. Ишня</w:t>
      </w:r>
    </w:p>
    <w:p w:rsidR="00BC15FD" w:rsidRPr="00BC15FD" w:rsidRDefault="00BC15FD" w:rsidP="00BC15FD"/>
    <w:p w:rsidR="007019BD" w:rsidRDefault="007019BD" w:rsidP="00D9188A">
      <w:pPr>
        <w:rPr>
          <w:sz w:val="28"/>
          <w:szCs w:val="28"/>
        </w:rPr>
      </w:pPr>
      <w:r w:rsidRPr="007019BD">
        <w:rPr>
          <w:sz w:val="28"/>
          <w:szCs w:val="28"/>
        </w:rPr>
        <w:t xml:space="preserve">Об утверждении Порядка направления </w:t>
      </w:r>
    </w:p>
    <w:p w:rsidR="007019BD" w:rsidRDefault="007019BD" w:rsidP="00D9188A">
      <w:pPr>
        <w:rPr>
          <w:sz w:val="28"/>
          <w:szCs w:val="28"/>
        </w:rPr>
      </w:pPr>
      <w:r w:rsidRPr="007019BD">
        <w:rPr>
          <w:sz w:val="28"/>
          <w:szCs w:val="28"/>
        </w:rPr>
        <w:t xml:space="preserve">главными распорядителями средств местного </w:t>
      </w:r>
    </w:p>
    <w:p w:rsidR="007019BD" w:rsidRPr="007019BD" w:rsidRDefault="007019BD" w:rsidP="00D9188A">
      <w:pPr>
        <w:rPr>
          <w:sz w:val="28"/>
          <w:szCs w:val="28"/>
        </w:rPr>
      </w:pPr>
      <w:r w:rsidRPr="007019BD">
        <w:rPr>
          <w:sz w:val="28"/>
          <w:szCs w:val="28"/>
        </w:rPr>
        <w:t xml:space="preserve">бюджета в финансовый орган Администрации </w:t>
      </w:r>
    </w:p>
    <w:p w:rsidR="007019BD" w:rsidRDefault="007019BD" w:rsidP="00D9188A">
      <w:pPr>
        <w:rPr>
          <w:sz w:val="28"/>
          <w:szCs w:val="28"/>
        </w:rPr>
      </w:pPr>
      <w:r w:rsidRPr="007019BD">
        <w:rPr>
          <w:sz w:val="28"/>
          <w:szCs w:val="28"/>
        </w:rPr>
        <w:t xml:space="preserve">сельского поселения Ишня  информации о </w:t>
      </w:r>
    </w:p>
    <w:p w:rsidR="007019BD" w:rsidRDefault="007019BD" w:rsidP="00D9188A">
      <w:pPr>
        <w:rPr>
          <w:sz w:val="28"/>
          <w:szCs w:val="28"/>
        </w:rPr>
      </w:pPr>
      <w:r w:rsidRPr="007019BD">
        <w:rPr>
          <w:sz w:val="28"/>
          <w:szCs w:val="28"/>
        </w:rPr>
        <w:t xml:space="preserve">результатах рассмотрения дела в суде, о </w:t>
      </w:r>
    </w:p>
    <w:p w:rsidR="007019BD" w:rsidRDefault="007019BD" w:rsidP="00D9188A">
      <w:pPr>
        <w:rPr>
          <w:sz w:val="28"/>
          <w:szCs w:val="28"/>
        </w:rPr>
      </w:pPr>
      <w:r w:rsidRPr="007019BD">
        <w:rPr>
          <w:sz w:val="28"/>
          <w:szCs w:val="28"/>
        </w:rPr>
        <w:t xml:space="preserve">наличии основании для обжалования и о </w:t>
      </w:r>
    </w:p>
    <w:p w:rsidR="00D9188A" w:rsidRDefault="007019BD" w:rsidP="00D9188A">
      <w:pPr>
        <w:rPr>
          <w:sz w:val="28"/>
          <w:szCs w:val="28"/>
        </w:rPr>
      </w:pPr>
      <w:r w:rsidRPr="007019BD">
        <w:rPr>
          <w:sz w:val="28"/>
          <w:szCs w:val="28"/>
        </w:rPr>
        <w:t>результатах обжалования судебного акта</w:t>
      </w:r>
    </w:p>
    <w:p w:rsidR="00D9188A" w:rsidRDefault="00D9188A" w:rsidP="00D9188A">
      <w:pPr>
        <w:rPr>
          <w:sz w:val="28"/>
          <w:szCs w:val="28"/>
        </w:rPr>
      </w:pPr>
    </w:p>
    <w:p w:rsidR="00536E6C" w:rsidRPr="00DF4B33" w:rsidRDefault="00536E6C" w:rsidP="00D9188A">
      <w:pPr>
        <w:rPr>
          <w:sz w:val="28"/>
          <w:szCs w:val="28"/>
        </w:rPr>
      </w:pPr>
    </w:p>
    <w:p w:rsidR="00BC15FD" w:rsidRPr="00B65815" w:rsidRDefault="00BC15FD" w:rsidP="00D9188A">
      <w:pPr>
        <w:keepNext/>
        <w:keepLines/>
        <w:jc w:val="both"/>
        <w:outlineLvl w:val="0"/>
        <w:rPr>
          <w:bCs/>
          <w:iCs/>
          <w:color w:val="000000" w:themeColor="text1"/>
          <w:sz w:val="28"/>
          <w:szCs w:val="28"/>
        </w:rPr>
      </w:pPr>
      <w:r w:rsidRPr="00BC15FD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ab/>
      </w:r>
      <w:r w:rsidR="007019BD" w:rsidRPr="007019BD">
        <w:rPr>
          <w:rFonts w:eastAsiaTheme="majorEastAsia"/>
          <w:bCs/>
          <w:color w:val="000000" w:themeColor="text1"/>
          <w:sz w:val="28"/>
          <w:szCs w:val="28"/>
        </w:rPr>
        <w:t>В соответствии с пунктом 4 статьи 242.2 Бюджетного кодекса Российской Федерации,</w:t>
      </w:r>
      <w:r w:rsidR="007019BD">
        <w:rPr>
          <w:rFonts w:eastAsiaTheme="majorEastAsia"/>
          <w:bCs/>
          <w:color w:val="000000" w:themeColor="text1"/>
          <w:sz w:val="28"/>
          <w:szCs w:val="28"/>
        </w:rPr>
        <w:t xml:space="preserve"> </w:t>
      </w:r>
      <w:r w:rsidR="002650AE" w:rsidRPr="002650AE">
        <w:rPr>
          <w:rFonts w:eastAsiaTheme="majorEastAsia"/>
          <w:bCs/>
          <w:color w:val="000000" w:themeColor="text1"/>
          <w:sz w:val="28"/>
          <w:szCs w:val="28"/>
        </w:rPr>
        <w:t xml:space="preserve">Уставом сельского поселения Ишня,  </w:t>
      </w:r>
      <w:r w:rsidRPr="00BC15FD">
        <w:rPr>
          <w:bCs/>
          <w:iCs/>
          <w:color w:val="000000" w:themeColor="text1"/>
          <w:sz w:val="28"/>
          <w:szCs w:val="28"/>
        </w:rPr>
        <w:t xml:space="preserve">Администрация сельского поселения  Ишня  </w:t>
      </w:r>
      <w:r w:rsidRPr="00BC15FD">
        <w:rPr>
          <w:b/>
          <w:bCs/>
          <w:iCs/>
          <w:color w:val="000000" w:themeColor="text1"/>
          <w:sz w:val="28"/>
          <w:szCs w:val="28"/>
        </w:rPr>
        <w:t>п о с т а н о в л я е т:</w:t>
      </w:r>
    </w:p>
    <w:p w:rsidR="00BC15FD" w:rsidRPr="00BC15FD" w:rsidRDefault="00BC15FD" w:rsidP="00BC15FD">
      <w:pPr>
        <w:rPr>
          <w:sz w:val="28"/>
          <w:szCs w:val="28"/>
        </w:rPr>
      </w:pPr>
    </w:p>
    <w:p w:rsidR="007019BD" w:rsidRPr="007019BD" w:rsidRDefault="007019BD" w:rsidP="007019BD">
      <w:pPr>
        <w:ind w:firstLine="709"/>
        <w:jc w:val="both"/>
        <w:rPr>
          <w:sz w:val="28"/>
          <w:szCs w:val="28"/>
        </w:rPr>
      </w:pPr>
      <w:r w:rsidRPr="007019BD">
        <w:rPr>
          <w:sz w:val="28"/>
          <w:szCs w:val="28"/>
        </w:rPr>
        <w:t>1.</w:t>
      </w:r>
      <w:r w:rsidRPr="007019BD">
        <w:rPr>
          <w:sz w:val="28"/>
          <w:szCs w:val="28"/>
        </w:rPr>
        <w:tab/>
        <w:t>Утвердить прилагаемый Порядок направления главными распорядителями средств местного бюджета в финансовый орган Администрации сельского поселения Ишня информации о результатах рассмотрения дела в суде, о наличии оснований для обжалования и о результатах обжалования судебного акта.</w:t>
      </w:r>
    </w:p>
    <w:p w:rsidR="007019BD" w:rsidRPr="007019BD" w:rsidRDefault="007019BD" w:rsidP="007019BD">
      <w:pPr>
        <w:ind w:firstLine="709"/>
        <w:jc w:val="both"/>
        <w:rPr>
          <w:sz w:val="28"/>
          <w:szCs w:val="28"/>
        </w:rPr>
      </w:pPr>
      <w:r w:rsidRPr="007019BD">
        <w:rPr>
          <w:sz w:val="28"/>
          <w:szCs w:val="28"/>
        </w:rPr>
        <w:t>2.</w:t>
      </w:r>
      <w:r w:rsidRPr="007019BD">
        <w:rPr>
          <w:sz w:val="28"/>
          <w:szCs w:val="28"/>
        </w:rPr>
        <w:tab/>
        <w:t>Главному распорядителю средств местного бюджета определить ответственных лиц за направление в финансовый орган Администрации сельского поселения Ишня информации, указанной прилагаемом Порядке.</w:t>
      </w:r>
    </w:p>
    <w:p w:rsidR="007019BD" w:rsidRPr="00BC15FD" w:rsidRDefault="007019BD" w:rsidP="007019BD">
      <w:pPr>
        <w:ind w:firstLine="709"/>
        <w:jc w:val="both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>3</w:t>
      </w:r>
      <w:r w:rsidRPr="00BC15FD">
        <w:rPr>
          <w:rFonts w:eastAsia="Calibri"/>
          <w:sz w:val="28"/>
          <w:szCs w:val="22"/>
        </w:rPr>
        <w:t>. Опубликовать постановление в газете «Ростовский вестник» и на официальном сайте Администрации сельского поселения Ишня.</w:t>
      </w:r>
    </w:p>
    <w:p w:rsidR="007019BD" w:rsidRDefault="007019BD" w:rsidP="007019BD">
      <w:pPr>
        <w:ind w:firstLine="709"/>
        <w:jc w:val="both"/>
        <w:rPr>
          <w:sz w:val="28"/>
          <w:szCs w:val="28"/>
        </w:rPr>
      </w:pPr>
      <w:r w:rsidRPr="007019BD">
        <w:rPr>
          <w:sz w:val="28"/>
          <w:szCs w:val="28"/>
        </w:rPr>
        <w:t>4. Постановление вступает в силу с момента подписания.</w:t>
      </w:r>
    </w:p>
    <w:p w:rsidR="00BC15FD" w:rsidRPr="00B65815" w:rsidRDefault="007019BD" w:rsidP="00B65815">
      <w:pPr>
        <w:ind w:firstLine="709"/>
        <w:jc w:val="both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>5</w:t>
      </w:r>
      <w:r w:rsidR="00BC15FD" w:rsidRPr="00BC15FD">
        <w:rPr>
          <w:rFonts w:eastAsia="Calibri"/>
          <w:sz w:val="28"/>
          <w:szCs w:val="22"/>
        </w:rPr>
        <w:t>. Контроль за исполнением настоящего постановления оставляю за собой.</w:t>
      </w:r>
    </w:p>
    <w:p w:rsidR="00BC15FD" w:rsidRDefault="00BC15FD" w:rsidP="00BC15FD">
      <w:pPr>
        <w:ind w:firstLine="708"/>
        <w:rPr>
          <w:sz w:val="28"/>
          <w:szCs w:val="28"/>
        </w:rPr>
      </w:pPr>
    </w:p>
    <w:p w:rsidR="00D9188A" w:rsidRPr="00BC15FD" w:rsidRDefault="00D9188A" w:rsidP="00BC15FD">
      <w:pPr>
        <w:ind w:firstLine="708"/>
        <w:rPr>
          <w:sz w:val="28"/>
          <w:szCs w:val="28"/>
        </w:rPr>
      </w:pPr>
    </w:p>
    <w:p w:rsidR="00BC15FD" w:rsidRPr="00BC15FD" w:rsidRDefault="00BC15FD" w:rsidP="00BC15FD">
      <w:pPr>
        <w:ind w:firstLine="708"/>
        <w:rPr>
          <w:sz w:val="28"/>
          <w:szCs w:val="28"/>
        </w:rPr>
      </w:pPr>
    </w:p>
    <w:p w:rsidR="00BC15FD" w:rsidRDefault="00BC15FD" w:rsidP="00B65815">
      <w:pPr>
        <w:rPr>
          <w:sz w:val="28"/>
          <w:szCs w:val="28"/>
        </w:rPr>
      </w:pPr>
      <w:r w:rsidRPr="00BC15FD">
        <w:rPr>
          <w:sz w:val="28"/>
          <w:szCs w:val="28"/>
        </w:rPr>
        <w:t xml:space="preserve">Глава сельского поселения Ишня                                 </w:t>
      </w:r>
      <w:r w:rsidR="00B65815">
        <w:rPr>
          <w:sz w:val="28"/>
          <w:szCs w:val="28"/>
        </w:rPr>
        <w:t xml:space="preserve">                   Н.С. Савельев</w:t>
      </w:r>
    </w:p>
    <w:p w:rsidR="00D9188A" w:rsidRDefault="00D9188A" w:rsidP="00DF4B33">
      <w:pPr>
        <w:suppressAutoHyphens/>
        <w:spacing w:line="276" w:lineRule="auto"/>
        <w:jc w:val="right"/>
        <w:rPr>
          <w:sz w:val="28"/>
          <w:szCs w:val="28"/>
          <w:lang w:eastAsia="ar-SA"/>
        </w:rPr>
      </w:pPr>
    </w:p>
    <w:p w:rsidR="00D9188A" w:rsidRDefault="00D9188A" w:rsidP="00DF4B33">
      <w:pPr>
        <w:suppressAutoHyphens/>
        <w:spacing w:line="276" w:lineRule="auto"/>
        <w:jc w:val="right"/>
        <w:rPr>
          <w:sz w:val="28"/>
          <w:szCs w:val="28"/>
          <w:lang w:eastAsia="ar-SA"/>
        </w:rPr>
      </w:pPr>
    </w:p>
    <w:p w:rsidR="00D9188A" w:rsidRDefault="00D9188A" w:rsidP="00DF4B33">
      <w:pPr>
        <w:suppressAutoHyphens/>
        <w:spacing w:line="276" w:lineRule="auto"/>
        <w:jc w:val="right"/>
        <w:rPr>
          <w:sz w:val="28"/>
          <w:szCs w:val="28"/>
          <w:lang w:eastAsia="ar-SA"/>
        </w:rPr>
      </w:pPr>
    </w:p>
    <w:p w:rsidR="00D9188A" w:rsidRDefault="00D9188A" w:rsidP="00DF4B33">
      <w:pPr>
        <w:suppressAutoHyphens/>
        <w:spacing w:line="276" w:lineRule="auto"/>
        <w:jc w:val="right"/>
        <w:rPr>
          <w:sz w:val="28"/>
          <w:szCs w:val="28"/>
          <w:lang w:eastAsia="ar-SA"/>
        </w:rPr>
      </w:pPr>
    </w:p>
    <w:p w:rsidR="00FB6CC9" w:rsidRDefault="00FB6CC9" w:rsidP="00DF4B33">
      <w:pPr>
        <w:suppressAutoHyphens/>
        <w:spacing w:line="276" w:lineRule="auto"/>
        <w:jc w:val="right"/>
        <w:rPr>
          <w:sz w:val="28"/>
          <w:szCs w:val="28"/>
          <w:lang w:eastAsia="ar-SA"/>
        </w:rPr>
      </w:pPr>
    </w:p>
    <w:p w:rsidR="00164F32" w:rsidRDefault="00164F32" w:rsidP="00DF4B33">
      <w:pPr>
        <w:suppressAutoHyphens/>
        <w:spacing w:line="276" w:lineRule="auto"/>
        <w:jc w:val="right"/>
        <w:rPr>
          <w:sz w:val="28"/>
          <w:szCs w:val="28"/>
          <w:lang w:eastAsia="ar-SA"/>
        </w:rPr>
      </w:pPr>
    </w:p>
    <w:p w:rsidR="0034167D" w:rsidRDefault="00DF4B33" w:rsidP="00DF4B33">
      <w:pPr>
        <w:suppressAutoHyphens/>
        <w:spacing w:line="276" w:lineRule="auto"/>
        <w:jc w:val="right"/>
        <w:rPr>
          <w:lang w:eastAsia="ar-SA"/>
        </w:rPr>
      </w:pPr>
      <w:r w:rsidRPr="00D9188A">
        <w:rPr>
          <w:lang w:eastAsia="ar-SA"/>
        </w:rPr>
        <w:lastRenderedPageBreak/>
        <w:t xml:space="preserve">Приложение </w:t>
      </w:r>
    </w:p>
    <w:p w:rsidR="00DF4B33" w:rsidRPr="00D9188A" w:rsidRDefault="00DF4B33" w:rsidP="00DF4B33">
      <w:pPr>
        <w:suppressAutoHyphens/>
        <w:spacing w:line="276" w:lineRule="auto"/>
        <w:jc w:val="right"/>
        <w:rPr>
          <w:lang w:eastAsia="ar-SA"/>
        </w:rPr>
      </w:pPr>
      <w:r w:rsidRPr="00D9188A">
        <w:rPr>
          <w:lang w:eastAsia="ar-SA"/>
        </w:rPr>
        <w:t xml:space="preserve">к постановлению Администрации </w:t>
      </w:r>
    </w:p>
    <w:p w:rsidR="00DF4B33" w:rsidRPr="00D9188A" w:rsidRDefault="00DF4B33" w:rsidP="00DF4B33">
      <w:pPr>
        <w:suppressAutoHyphens/>
        <w:spacing w:line="276" w:lineRule="auto"/>
        <w:jc w:val="right"/>
        <w:rPr>
          <w:lang w:eastAsia="ar-SA"/>
        </w:rPr>
      </w:pPr>
      <w:r w:rsidRPr="00D9188A">
        <w:rPr>
          <w:lang w:eastAsia="ar-SA"/>
        </w:rPr>
        <w:t xml:space="preserve">сельского поселения Ишня </w:t>
      </w:r>
    </w:p>
    <w:p w:rsidR="00DF4B33" w:rsidRPr="00D9188A" w:rsidRDefault="00DF4B33" w:rsidP="00DF4B33">
      <w:pPr>
        <w:suppressAutoHyphens/>
        <w:spacing w:line="276" w:lineRule="auto"/>
        <w:jc w:val="right"/>
        <w:rPr>
          <w:lang w:eastAsia="ar-SA"/>
        </w:rPr>
      </w:pPr>
      <w:r w:rsidRPr="00D9188A">
        <w:rPr>
          <w:lang w:eastAsia="ar-SA"/>
        </w:rPr>
        <w:t xml:space="preserve">от </w:t>
      </w:r>
      <w:r w:rsidR="002650AE">
        <w:rPr>
          <w:lang w:eastAsia="ar-SA"/>
        </w:rPr>
        <w:t>_______</w:t>
      </w:r>
      <w:r w:rsidRPr="00D9188A">
        <w:rPr>
          <w:lang w:eastAsia="ar-SA"/>
        </w:rPr>
        <w:t xml:space="preserve"> № </w:t>
      </w:r>
      <w:r w:rsidR="002650AE">
        <w:rPr>
          <w:lang w:eastAsia="ar-SA"/>
        </w:rPr>
        <w:t>___</w:t>
      </w:r>
    </w:p>
    <w:p w:rsidR="00DF4B33" w:rsidRDefault="00DF4B33" w:rsidP="00DF4B33">
      <w:pPr>
        <w:rPr>
          <w:sz w:val="28"/>
          <w:szCs w:val="28"/>
        </w:rPr>
      </w:pPr>
    </w:p>
    <w:p w:rsidR="007019BD" w:rsidRDefault="007019BD" w:rsidP="007019BD">
      <w:pPr>
        <w:jc w:val="center"/>
        <w:rPr>
          <w:b/>
          <w:sz w:val="28"/>
          <w:szCs w:val="28"/>
        </w:rPr>
      </w:pPr>
      <w:r w:rsidRPr="007019BD">
        <w:rPr>
          <w:b/>
          <w:sz w:val="28"/>
          <w:szCs w:val="28"/>
        </w:rPr>
        <w:t xml:space="preserve">Порядок </w:t>
      </w:r>
    </w:p>
    <w:p w:rsidR="007019BD" w:rsidRPr="007019BD" w:rsidRDefault="007019BD" w:rsidP="007019BD">
      <w:pPr>
        <w:jc w:val="center"/>
        <w:rPr>
          <w:b/>
          <w:sz w:val="28"/>
          <w:szCs w:val="28"/>
        </w:rPr>
      </w:pPr>
      <w:r w:rsidRPr="007019BD">
        <w:rPr>
          <w:b/>
          <w:sz w:val="28"/>
          <w:szCs w:val="28"/>
        </w:rPr>
        <w:t>направления главными распорядителями средств местного</w:t>
      </w:r>
    </w:p>
    <w:p w:rsidR="007019BD" w:rsidRDefault="007019BD" w:rsidP="007019BD">
      <w:pPr>
        <w:jc w:val="center"/>
        <w:rPr>
          <w:b/>
          <w:sz w:val="28"/>
          <w:szCs w:val="28"/>
        </w:rPr>
      </w:pPr>
      <w:r w:rsidRPr="007019BD">
        <w:rPr>
          <w:b/>
          <w:sz w:val="28"/>
          <w:szCs w:val="28"/>
        </w:rPr>
        <w:t>бюджета в финансовый орган Администрации сельского поселения Ишня информации о результатах рассмотрения</w:t>
      </w:r>
      <w:r>
        <w:rPr>
          <w:b/>
          <w:sz w:val="28"/>
          <w:szCs w:val="28"/>
        </w:rPr>
        <w:t xml:space="preserve"> </w:t>
      </w:r>
      <w:r w:rsidRPr="007019BD">
        <w:rPr>
          <w:b/>
          <w:sz w:val="28"/>
          <w:szCs w:val="28"/>
        </w:rPr>
        <w:t>дела в суде, о наличии оснований для обжалования и о результатах</w:t>
      </w:r>
      <w:r>
        <w:rPr>
          <w:b/>
          <w:sz w:val="28"/>
          <w:szCs w:val="28"/>
        </w:rPr>
        <w:t xml:space="preserve"> </w:t>
      </w:r>
      <w:r w:rsidRPr="007019BD">
        <w:rPr>
          <w:b/>
          <w:sz w:val="28"/>
          <w:szCs w:val="28"/>
        </w:rPr>
        <w:t>обжалования судебного акта</w:t>
      </w:r>
    </w:p>
    <w:p w:rsidR="007019BD" w:rsidRDefault="007019BD" w:rsidP="007019BD">
      <w:pPr>
        <w:jc w:val="center"/>
        <w:rPr>
          <w:b/>
          <w:sz w:val="28"/>
          <w:szCs w:val="28"/>
        </w:rPr>
      </w:pPr>
    </w:p>
    <w:p w:rsidR="007019BD" w:rsidRDefault="007019BD" w:rsidP="007019BD">
      <w:pPr>
        <w:pStyle w:val="20"/>
        <w:numPr>
          <w:ilvl w:val="0"/>
          <w:numId w:val="3"/>
        </w:numPr>
        <w:shd w:val="clear" w:color="auto" w:fill="auto"/>
        <w:tabs>
          <w:tab w:val="left" w:pos="886"/>
        </w:tabs>
        <w:spacing w:after="0" w:line="317" w:lineRule="exact"/>
        <w:ind w:firstLine="600"/>
        <w:jc w:val="both"/>
      </w:pPr>
      <w:r>
        <w:rPr>
          <w:color w:val="000000"/>
          <w:lang w:eastAsia="ru-RU" w:bidi="ru-RU"/>
        </w:rPr>
        <w:t xml:space="preserve">Настоящий Порядок разработан в соответствии с абзацами вторым и третьим пункта 4 статьи 242.2 Бюджетного кодекса Российской Федерации и определяет порядок направления главным распорядителем средств местного бюджета, представлявшим в суде интересы </w:t>
      </w:r>
      <w:r w:rsidRPr="007019BD">
        <w:t xml:space="preserve">Администрации сельского поселения Ишня </w:t>
      </w:r>
      <w:r>
        <w:rPr>
          <w:color w:val="000000"/>
          <w:lang w:eastAsia="ru-RU" w:bidi="ru-RU"/>
        </w:rPr>
        <w:t xml:space="preserve">в соответствии с пунктом 3 статьи 158 Бюджетного кодекса Российской Федерации, в финансовый орган </w:t>
      </w:r>
      <w:r w:rsidRPr="007019BD">
        <w:t>Администрации сельского поселения Ишня</w:t>
      </w:r>
      <w:r>
        <w:rPr>
          <w:color w:val="000000"/>
          <w:lang w:eastAsia="ru-RU" w:bidi="ru-RU"/>
        </w:rPr>
        <w:t xml:space="preserve"> (далее - финансовый орган) информации о результатах рассмотрения дела в суде, а также информации о наличии оснований для обжалования судебного акта и информации о результатах обжалования судебного акта.</w:t>
      </w:r>
    </w:p>
    <w:p w:rsidR="007019BD" w:rsidRDefault="007019BD" w:rsidP="007019BD">
      <w:pPr>
        <w:pStyle w:val="20"/>
        <w:numPr>
          <w:ilvl w:val="0"/>
          <w:numId w:val="3"/>
        </w:numPr>
        <w:shd w:val="clear" w:color="auto" w:fill="auto"/>
        <w:tabs>
          <w:tab w:val="left" w:pos="886"/>
        </w:tabs>
        <w:spacing w:after="0" w:line="317" w:lineRule="exact"/>
        <w:ind w:firstLine="600"/>
        <w:jc w:val="both"/>
      </w:pPr>
      <w:r>
        <w:rPr>
          <w:color w:val="000000"/>
          <w:lang w:eastAsia="ru-RU" w:bidi="ru-RU"/>
        </w:rPr>
        <w:t>Информация о результатах рассмотрения дела в суде направляется главным распорядителем средств местного бюджета в финансовый орган в течение 1.0 дней после вынесения (принятия) судебного акта в окончательной форме.</w:t>
      </w:r>
    </w:p>
    <w:p w:rsidR="007019BD" w:rsidRPr="007019BD" w:rsidRDefault="007019BD" w:rsidP="007019BD">
      <w:pPr>
        <w:jc w:val="both"/>
        <w:rPr>
          <w:sz w:val="28"/>
          <w:szCs w:val="28"/>
        </w:rPr>
      </w:pPr>
      <w:r w:rsidRPr="007019BD">
        <w:rPr>
          <w:sz w:val="28"/>
          <w:szCs w:val="28"/>
        </w:rPr>
        <w:t>3.</w:t>
      </w:r>
      <w:r w:rsidRPr="007019BD">
        <w:rPr>
          <w:sz w:val="28"/>
          <w:szCs w:val="28"/>
        </w:rPr>
        <w:tab/>
        <w:t>В информации о результатах рассмотрения дела в суде должны быть отражены сведения о номере дела, истце и ответчике, размере взысканных денежных средств за счет средств казны Администрации сельского поселения Ишня, а также о наличии оснований для обжалования судебного акта.</w:t>
      </w:r>
    </w:p>
    <w:p w:rsidR="007019BD" w:rsidRPr="007019BD" w:rsidRDefault="007019BD" w:rsidP="007019BD">
      <w:pPr>
        <w:jc w:val="both"/>
        <w:rPr>
          <w:sz w:val="28"/>
          <w:szCs w:val="28"/>
        </w:rPr>
      </w:pPr>
      <w:r w:rsidRPr="007019BD">
        <w:rPr>
          <w:sz w:val="28"/>
          <w:szCs w:val="28"/>
        </w:rPr>
        <w:t>4.</w:t>
      </w:r>
      <w:r w:rsidRPr="007019BD">
        <w:rPr>
          <w:sz w:val="28"/>
          <w:szCs w:val="28"/>
        </w:rPr>
        <w:tab/>
        <w:t>При наличии оснований для обжалования судебного акта, а также в случае обжалования судебного акта иными участниками судебного процесса главный распорядитель средств местного бюджета в течение 10 дней после вынесения (принятия) судебного акта апелляционной, кассационной или надзорной инстанции в окончательной форме представляет в финансовый орган информацию о результатах обжалования судебного акта.</w:t>
      </w:r>
    </w:p>
    <w:p w:rsidR="007019BD" w:rsidRPr="007019BD" w:rsidRDefault="007019BD" w:rsidP="007019BD">
      <w:pPr>
        <w:jc w:val="both"/>
        <w:rPr>
          <w:sz w:val="28"/>
          <w:szCs w:val="28"/>
        </w:rPr>
      </w:pPr>
      <w:r w:rsidRPr="007019BD">
        <w:rPr>
          <w:sz w:val="28"/>
          <w:szCs w:val="28"/>
        </w:rPr>
        <w:t>5.</w:t>
      </w:r>
      <w:r w:rsidRPr="007019BD">
        <w:rPr>
          <w:sz w:val="28"/>
          <w:szCs w:val="28"/>
        </w:rPr>
        <w:tab/>
        <w:t>Информация о результатах рассмотрения дела в суде и информация о результатах обжалования судебного акта направляются в финансовый орган на бумажном носителе либо в форме электронного документа посредством системы электронного документооборота Администрации сельского поселения Ишня.</w:t>
      </w:r>
    </w:p>
    <w:sectPr w:rsidR="007019BD" w:rsidRPr="00701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D5BB9"/>
    <w:multiLevelType w:val="multilevel"/>
    <w:tmpl w:val="225EE7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2C1F4C"/>
    <w:multiLevelType w:val="hybridMultilevel"/>
    <w:tmpl w:val="23DAEEB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202AEB"/>
    <w:multiLevelType w:val="multilevel"/>
    <w:tmpl w:val="D2406D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0C7"/>
    <w:rsid w:val="00083E76"/>
    <w:rsid w:val="00097DF4"/>
    <w:rsid w:val="000C60AA"/>
    <w:rsid w:val="000D1F95"/>
    <w:rsid w:val="000D55D6"/>
    <w:rsid w:val="000E1A73"/>
    <w:rsid w:val="001020B0"/>
    <w:rsid w:val="00147E42"/>
    <w:rsid w:val="00164F32"/>
    <w:rsid w:val="001E18EF"/>
    <w:rsid w:val="001E5A10"/>
    <w:rsid w:val="00254F56"/>
    <w:rsid w:val="002650AE"/>
    <w:rsid w:val="00286252"/>
    <w:rsid w:val="00312DEF"/>
    <w:rsid w:val="003347CF"/>
    <w:rsid w:val="0034167D"/>
    <w:rsid w:val="003651D0"/>
    <w:rsid w:val="00411893"/>
    <w:rsid w:val="00476DF4"/>
    <w:rsid w:val="00532169"/>
    <w:rsid w:val="00536C63"/>
    <w:rsid w:val="00536E6C"/>
    <w:rsid w:val="005B6422"/>
    <w:rsid w:val="0063319A"/>
    <w:rsid w:val="006555AF"/>
    <w:rsid w:val="00681A44"/>
    <w:rsid w:val="006940C7"/>
    <w:rsid w:val="006D711E"/>
    <w:rsid w:val="007019BD"/>
    <w:rsid w:val="00724343"/>
    <w:rsid w:val="007309F7"/>
    <w:rsid w:val="00746096"/>
    <w:rsid w:val="0077293C"/>
    <w:rsid w:val="0078144F"/>
    <w:rsid w:val="007A4E22"/>
    <w:rsid w:val="007B35F1"/>
    <w:rsid w:val="008768BB"/>
    <w:rsid w:val="00886493"/>
    <w:rsid w:val="008A5B2B"/>
    <w:rsid w:val="008D1787"/>
    <w:rsid w:val="008F1F70"/>
    <w:rsid w:val="00921FE4"/>
    <w:rsid w:val="009653D1"/>
    <w:rsid w:val="009C064D"/>
    <w:rsid w:val="009D0A86"/>
    <w:rsid w:val="009F7C79"/>
    <w:rsid w:val="00A05E7F"/>
    <w:rsid w:val="00A7722B"/>
    <w:rsid w:val="00AE4E92"/>
    <w:rsid w:val="00AF3ED5"/>
    <w:rsid w:val="00AF7E69"/>
    <w:rsid w:val="00B65815"/>
    <w:rsid w:val="00BB7E27"/>
    <w:rsid w:val="00BC15FD"/>
    <w:rsid w:val="00BE743A"/>
    <w:rsid w:val="00BF103B"/>
    <w:rsid w:val="00BF12DD"/>
    <w:rsid w:val="00C35DFE"/>
    <w:rsid w:val="00C56375"/>
    <w:rsid w:val="00C8266D"/>
    <w:rsid w:val="00C878F2"/>
    <w:rsid w:val="00D60AEF"/>
    <w:rsid w:val="00D657FD"/>
    <w:rsid w:val="00D84FF1"/>
    <w:rsid w:val="00D9188A"/>
    <w:rsid w:val="00D975FC"/>
    <w:rsid w:val="00DF4B33"/>
    <w:rsid w:val="00E31F74"/>
    <w:rsid w:val="00E8359E"/>
    <w:rsid w:val="00EA0C48"/>
    <w:rsid w:val="00ED2B75"/>
    <w:rsid w:val="00EF7EF5"/>
    <w:rsid w:val="00F025E5"/>
    <w:rsid w:val="00F11A49"/>
    <w:rsid w:val="00F62F8E"/>
    <w:rsid w:val="00FA4745"/>
    <w:rsid w:val="00FB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3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5E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E7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36C6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">
    <w:name w:val="Основной текст (2)_"/>
    <w:link w:val="20"/>
    <w:rsid w:val="007019BD"/>
    <w:rPr>
      <w:rFonts w:eastAsia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019BD"/>
    <w:pPr>
      <w:widowControl w:val="0"/>
      <w:shd w:val="clear" w:color="auto" w:fill="FFFFFF"/>
      <w:spacing w:after="300" w:line="326" w:lineRule="exact"/>
      <w:jc w:val="right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3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5E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E7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36C6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">
    <w:name w:val="Основной текст (2)_"/>
    <w:link w:val="20"/>
    <w:rsid w:val="007019BD"/>
    <w:rPr>
      <w:rFonts w:eastAsia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019BD"/>
    <w:pPr>
      <w:widowControl w:val="0"/>
      <w:shd w:val="clear" w:color="auto" w:fill="FFFFFF"/>
      <w:spacing w:after="300" w:line="326" w:lineRule="exact"/>
      <w:jc w:val="right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3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81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0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0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4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8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4</cp:revision>
  <cp:lastPrinted>2020-05-26T06:40:00Z</cp:lastPrinted>
  <dcterms:created xsi:type="dcterms:W3CDTF">2020-05-29T07:48:00Z</dcterms:created>
  <dcterms:modified xsi:type="dcterms:W3CDTF">2020-05-29T07:48:00Z</dcterms:modified>
</cp:coreProperties>
</file>