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16E73" w:rsidRDefault="00816E73" w:rsidP="00816E73">
      <w:pPr>
        <w:rPr>
          <w:sz w:val="32"/>
          <w:szCs w:val="32"/>
        </w:rPr>
      </w:pPr>
    </w:p>
    <w:p w:rsidR="00816E73" w:rsidRDefault="00816E73" w:rsidP="00816E73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16E73" w:rsidRDefault="00816E73" w:rsidP="00816E73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ED38F1" w:rsidP="00816E73">
      <w:pPr>
        <w:rPr>
          <w:sz w:val="28"/>
          <w:szCs w:val="28"/>
        </w:rPr>
      </w:pPr>
      <w:r>
        <w:rPr>
          <w:sz w:val="28"/>
          <w:szCs w:val="28"/>
        </w:rPr>
        <w:t xml:space="preserve">от        </w:t>
      </w:r>
      <w:r w:rsidR="0091759D">
        <w:rPr>
          <w:sz w:val="28"/>
          <w:szCs w:val="28"/>
        </w:rPr>
        <w:t>28</w:t>
      </w:r>
      <w:r>
        <w:rPr>
          <w:sz w:val="28"/>
          <w:szCs w:val="28"/>
        </w:rPr>
        <w:t xml:space="preserve">   .09 .</w:t>
      </w:r>
      <w:r w:rsidR="00816E73">
        <w:rPr>
          <w:sz w:val="28"/>
          <w:szCs w:val="28"/>
        </w:rPr>
        <w:t xml:space="preserve">2015                            </w:t>
      </w:r>
      <w:r w:rsidR="00353999">
        <w:rPr>
          <w:sz w:val="28"/>
          <w:szCs w:val="28"/>
        </w:rPr>
        <w:t xml:space="preserve">                       </w:t>
      </w:r>
      <w:bookmarkStart w:id="0" w:name="_GoBack"/>
      <w:bookmarkEnd w:id="0"/>
      <w:r w:rsidR="00816E73">
        <w:rPr>
          <w:sz w:val="28"/>
          <w:szCs w:val="28"/>
        </w:rPr>
        <w:t xml:space="preserve">   № </w:t>
      </w:r>
      <w:r w:rsidR="0091759D">
        <w:rPr>
          <w:sz w:val="28"/>
          <w:szCs w:val="28"/>
        </w:rPr>
        <w:t>166</w:t>
      </w:r>
    </w:p>
    <w:p w:rsidR="00816E73" w:rsidRDefault="00816E73" w:rsidP="00816E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rPr>
          <w:sz w:val="28"/>
          <w:szCs w:val="28"/>
        </w:rPr>
      </w:pPr>
      <w:r>
        <w:rPr>
          <w:sz w:val="28"/>
          <w:szCs w:val="28"/>
        </w:rPr>
        <w:t>О типовом перечне муниципальных услуг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рекомендациями, изложенными в постановлении Правительства Ярославской области от 03.06.2015 № 595-П «О типовом перечне муниципальных услуг, предоставляемых органами местного самоуправления муниципальных образований области»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типовой перечень муниципальных услуг, предоставляемых Администрацией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согласно приложению.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изменения в Административные регламенты предоставления муниципальных услуг, изложив наименования муниципальных услуг в соответствии с типовым перечнем.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A690B">
        <w:rPr>
          <w:sz w:val="28"/>
          <w:szCs w:val="28"/>
        </w:rPr>
        <w:t xml:space="preserve"> </w:t>
      </w:r>
      <w:proofErr w:type="gramStart"/>
      <w:r w:rsidR="004A690B">
        <w:rPr>
          <w:sz w:val="28"/>
          <w:szCs w:val="28"/>
        </w:rPr>
        <w:t>Контроль за</w:t>
      </w:r>
      <w:proofErr w:type="gramEnd"/>
      <w:r w:rsidR="004A690B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подписания.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4A69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4A690B" w:rsidRDefault="004A690B" w:rsidP="009D1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</w:t>
      </w:r>
      <w:r w:rsidR="009D145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Н.В. Сабанов</w:t>
      </w: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B06CE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06CEF" w:rsidRDefault="00B06CEF" w:rsidP="00B06CEF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06CEF" w:rsidRDefault="00AC3566" w:rsidP="00AC35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1759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B06CEF">
        <w:rPr>
          <w:sz w:val="28"/>
          <w:szCs w:val="28"/>
        </w:rPr>
        <w:t>от</w:t>
      </w:r>
      <w:r w:rsidR="0091759D">
        <w:rPr>
          <w:sz w:val="28"/>
          <w:szCs w:val="28"/>
        </w:rPr>
        <w:t xml:space="preserve"> 28.09.2015 № 166</w:t>
      </w:r>
    </w:p>
    <w:p w:rsidR="00B06CEF" w:rsidRDefault="00B06CEF" w:rsidP="00B06CEF">
      <w:pPr>
        <w:jc w:val="right"/>
        <w:rPr>
          <w:sz w:val="28"/>
          <w:szCs w:val="28"/>
        </w:rPr>
      </w:pPr>
    </w:p>
    <w:p w:rsidR="00B06CEF" w:rsidRDefault="00B06CEF" w:rsidP="00B06CEF">
      <w:pPr>
        <w:jc w:val="right"/>
        <w:rPr>
          <w:sz w:val="28"/>
          <w:szCs w:val="28"/>
        </w:rPr>
      </w:pP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>Типовой перечень</w:t>
      </w: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предоставляемых Администрацией</w:t>
      </w: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запросов пользователей – физических и юридических лиц – по архивным документам</w:t>
      </w: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Выдача разрешения на производство земляных работ</w:t>
      </w: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Присвоение адресов объектам адресации</w:t>
      </w: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Выдача разрешения об утверждении (либо об отказе в утверждении) схемы расположения земельного участка или</w:t>
      </w:r>
      <w:r w:rsidR="003924E9">
        <w:rPr>
          <w:sz w:val="28"/>
          <w:szCs w:val="28"/>
        </w:rPr>
        <w:t xml:space="preserve"> земельных участков на кадастровом плане территории</w:t>
      </w:r>
    </w:p>
    <w:p w:rsidR="003924E9" w:rsidRDefault="003924E9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F6254">
        <w:rPr>
          <w:sz w:val="28"/>
          <w:szCs w:val="28"/>
        </w:rPr>
        <w:t xml:space="preserve">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</w:r>
    </w:p>
    <w:p w:rsidR="00BF6254" w:rsidRDefault="00BF6254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Предоставление земельных участков, находящихся в м</w:t>
      </w:r>
      <w:r w:rsidR="00AC3566">
        <w:rPr>
          <w:sz w:val="28"/>
          <w:szCs w:val="28"/>
        </w:rPr>
        <w:t>униципальной собственности, в постоянное (бессрочное) пользование, безвозмездное пользование</w:t>
      </w:r>
    </w:p>
    <w:p w:rsidR="00AC3566" w:rsidRDefault="00AC3566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7.Предоставление земельных участков, находящихся в муниципальной собственности, в собственность без проведения торгов, за исключением предоставления в собственность гражданам, имеющим право на бесплатное предоставление земельных участков</w:t>
      </w:r>
    </w:p>
    <w:p w:rsidR="00B06CEF" w:rsidRDefault="00AC3566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E37449">
        <w:rPr>
          <w:sz w:val="28"/>
          <w:szCs w:val="28"/>
        </w:rPr>
        <w:t>Предварительное согласование предоставления земельного участка</w:t>
      </w:r>
    </w:p>
    <w:p w:rsidR="00B06CEF" w:rsidRDefault="00E37449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9.Предоставление земельного участка, находящегося в муниципальной собственности, в аренду без торгов</w:t>
      </w:r>
    </w:p>
    <w:p w:rsidR="00E37449" w:rsidRDefault="00E37449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10.Предоставление земельных участков, находящихся в муниципальной собственности, в собственность гражданам, имеющим право на бесплатное предоставление земельных участков</w:t>
      </w:r>
    </w:p>
    <w:p w:rsidR="00E37449" w:rsidRDefault="00E37449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11.Выдача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</w:t>
      </w:r>
    </w:p>
    <w:p w:rsidR="00E37449" w:rsidRDefault="00E37449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12.Постановка на учет граждан, желающих бесплатно приобрести в собственность земельные участки, находящиеся в муниципальной собственности, для индивидуального жилищного  строительства</w:t>
      </w:r>
      <w:r w:rsidR="00B336A8">
        <w:rPr>
          <w:sz w:val="28"/>
          <w:szCs w:val="28"/>
        </w:rPr>
        <w:t>, для ведения личного подсобного хозяйства, для дачного строительства и ведения дачного хозяйства, садоводства, огородничества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13.Передача муниципального имущества в аренду, в безвозмездное пользование без торгов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14.Прекращение права постоянного (бессрочного) пользования, права пожизненного наследуемого владения земельными участками, находящимися в муниципальной собственности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15.Перевод жилых помещений в нежилые помещения и нежилых помещений в жилые помещения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16.Согласование переустройства и (или) перепланировки жилых помещений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17.Выдача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18.Предоставление жилых помещений муниципального специализированного жилищного фонда</w:t>
      </w:r>
    </w:p>
    <w:p w:rsidR="00B06CEF" w:rsidRDefault="00ED38F1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19.Предоставление жилых помещений по договорам социального найма</w:t>
      </w:r>
    </w:p>
    <w:p w:rsidR="00ED38F1" w:rsidRDefault="00ED38F1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20.Предоставление выписки из реестра муниципального имущества</w:t>
      </w:r>
    </w:p>
    <w:p w:rsidR="00ED38F1" w:rsidRDefault="00ED38F1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21.Прием заявлений, документов, а также постановка граждан на учет в качестве нуждающихся в жилых помещениях</w:t>
      </w:r>
    </w:p>
    <w:p w:rsidR="00ED38F1" w:rsidRDefault="00ED38F1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22.Предоставление молодым семьям социальных выплат на приобретение (строительства) жилья</w:t>
      </w: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70642D" w:rsidRDefault="004A690B" w:rsidP="00816E73">
      <w:pPr>
        <w:jc w:val="both"/>
      </w:pPr>
      <w:r>
        <w:t xml:space="preserve"> </w:t>
      </w: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73"/>
    <w:rsid w:val="002C7C68"/>
    <w:rsid w:val="00353999"/>
    <w:rsid w:val="003924E9"/>
    <w:rsid w:val="004A690B"/>
    <w:rsid w:val="004F74BA"/>
    <w:rsid w:val="0070642D"/>
    <w:rsid w:val="007A7839"/>
    <w:rsid w:val="00816E73"/>
    <w:rsid w:val="0081749D"/>
    <w:rsid w:val="008D2ADD"/>
    <w:rsid w:val="0091759D"/>
    <w:rsid w:val="009D1453"/>
    <w:rsid w:val="00AC3566"/>
    <w:rsid w:val="00B06CEF"/>
    <w:rsid w:val="00B336A8"/>
    <w:rsid w:val="00BF6254"/>
    <w:rsid w:val="00C75083"/>
    <w:rsid w:val="00C94AFB"/>
    <w:rsid w:val="00D71657"/>
    <w:rsid w:val="00E37449"/>
    <w:rsid w:val="00ED38F1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2015-09-25T08:43:00Z</dcterms:created>
  <dcterms:modified xsi:type="dcterms:W3CDTF">2015-10-05T05:50:00Z</dcterms:modified>
</cp:coreProperties>
</file>