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A714B">
        <w:rPr>
          <w:sz w:val="28"/>
          <w:szCs w:val="28"/>
        </w:rPr>
        <w:t>15.06.2021</w:t>
      </w:r>
      <w:r w:rsidR="00A52652">
        <w:rPr>
          <w:sz w:val="28"/>
          <w:szCs w:val="28"/>
        </w:rPr>
        <w:t xml:space="preserve">                                                 </w:t>
      </w:r>
      <w:r w:rsidR="00C13C6A">
        <w:rPr>
          <w:sz w:val="28"/>
          <w:szCs w:val="28"/>
        </w:rPr>
        <w:t xml:space="preserve">№ </w:t>
      </w:r>
      <w:r w:rsidR="00AA714B">
        <w:rPr>
          <w:sz w:val="28"/>
          <w:szCs w:val="28"/>
        </w:rPr>
        <w:t>68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типовой 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следующее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C13C6A" w:rsidRDefault="00C13C6A" w:rsidP="00934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типово</w:t>
      </w:r>
      <w:r w:rsidR="00D05A0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</w:t>
      </w:r>
      <w:r w:rsidR="00D05A0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A0C">
        <w:rPr>
          <w:sz w:val="28"/>
          <w:szCs w:val="28"/>
        </w:rPr>
        <w:t>ь</w:t>
      </w:r>
      <w:r>
        <w:rPr>
          <w:sz w:val="28"/>
          <w:szCs w:val="28"/>
        </w:rPr>
        <w:t xml:space="preserve"> муниципальных услуг п. </w:t>
      </w:r>
      <w:r w:rsidR="00411F16">
        <w:rPr>
          <w:sz w:val="28"/>
          <w:szCs w:val="28"/>
        </w:rPr>
        <w:t>2</w:t>
      </w:r>
      <w:r w:rsidR="0093475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34756">
        <w:rPr>
          <w:sz w:val="28"/>
          <w:szCs w:val="28"/>
        </w:rPr>
        <w:t>С</w:t>
      </w:r>
      <w:r w:rsidR="00934756" w:rsidRPr="00934756">
        <w:rPr>
          <w:sz w:val="28"/>
          <w:szCs w:val="28"/>
        </w:rPr>
        <w:t>огласовани</w:t>
      </w:r>
      <w:r w:rsidR="00934756">
        <w:rPr>
          <w:sz w:val="28"/>
          <w:szCs w:val="28"/>
        </w:rPr>
        <w:t>е</w:t>
      </w:r>
      <w:r w:rsidR="00934756" w:rsidRPr="00934756">
        <w:rPr>
          <w:sz w:val="28"/>
          <w:szCs w:val="28"/>
        </w:rPr>
        <w:t xml:space="preserve"> проекта информационной надписи и обозначения на объекте культурного наследия (памятнике истории и культуры) народов Российской Федерации местного (муниципального) значения</w:t>
      </w:r>
      <w:r>
        <w:rPr>
          <w:sz w:val="28"/>
          <w:szCs w:val="28"/>
        </w:rPr>
        <w:t>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опубликовать на официальном сайте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Н.С. Савельев</w:t>
      </w:r>
    </w:p>
    <w:p w:rsidR="00C13C6A" w:rsidRDefault="00C13C6A" w:rsidP="00C13C6A">
      <w:pPr>
        <w:jc w:val="both"/>
        <w:rPr>
          <w:sz w:val="28"/>
          <w:szCs w:val="28"/>
        </w:rPr>
      </w:pP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2000C5"/>
    <w:rsid w:val="00353FEE"/>
    <w:rsid w:val="00411F16"/>
    <w:rsid w:val="00426E9D"/>
    <w:rsid w:val="00596077"/>
    <w:rsid w:val="007243DD"/>
    <w:rsid w:val="0081086F"/>
    <w:rsid w:val="00934756"/>
    <w:rsid w:val="00936215"/>
    <w:rsid w:val="00A27481"/>
    <w:rsid w:val="00A52652"/>
    <w:rsid w:val="00AA714B"/>
    <w:rsid w:val="00AB2A35"/>
    <w:rsid w:val="00C13C6A"/>
    <w:rsid w:val="00C77C5F"/>
    <w:rsid w:val="00D05A0C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2021-06-01T09:48:00Z</cp:lastPrinted>
  <dcterms:created xsi:type="dcterms:W3CDTF">2021-06-15T05:49:00Z</dcterms:created>
  <dcterms:modified xsi:type="dcterms:W3CDTF">2021-06-15T08:14:00Z</dcterms:modified>
</cp:coreProperties>
</file>