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63F" w:rsidRDefault="006D063F" w:rsidP="006D063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АДМИНИСТРАЦИЯ </w:t>
      </w:r>
    </w:p>
    <w:p w:rsidR="006D063F" w:rsidRDefault="006D063F" w:rsidP="006D063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6D063F" w:rsidRDefault="006D063F" w:rsidP="006D063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D063F" w:rsidRDefault="006D063F" w:rsidP="006D063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6D063F" w:rsidRDefault="006D063F" w:rsidP="006D063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6D063F" w:rsidRDefault="002D638F" w:rsidP="006D063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/>
          <w:sz w:val="28"/>
          <w:szCs w:val="20"/>
          <w:lang w:eastAsia="ru-RU"/>
        </w:rPr>
        <w:t xml:space="preserve">от  </w:t>
      </w:r>
      <w:bookmarkStart w:id="0" w:name="_GoBack"/>
      <w:bookmarkEnd w:id="0"/>
      <w:r w:rsidR="006D063F">
        <w:rPr>
          <w:rFonts w:ascii="Times New Roman CYR" w:eastAsia="Times New Roman" w:hAnsi="Times New Roman CYR"/>
          <w:sz w:val="28"/>
          <w:szCs w:val="20"/>
          <w:lang w:eastAsia="ru-RU"/>
        </w:rPr>
        <w:t xml:space="preserve"> </w:t>
      </w:r>
      <w:r w:rsidR="00F04651">
        <w:rPr>
          <w:rFonts w:ascii="Times New Roman CYR" w:eastAsia="Times New Roman" w:hAnsi="Times New Roman CYR"/>
          <w:sz w:val="28"/>
          <w:szCs w:val="20"/>
          <w:lang w:eastAsia="ru-RU"/>
        </w:rPr>
        <w:t>24</w:t>
      </w:r>
      <w:r w:rsidR="006D063F">
        <w:rPr>
          <w:rFonts w:ascii="Times New Roman CYR" w:eastAsia="Times New Roman" w:hAnsi="Times New Roman CYR"/>
          <w:sz w:val="28"/>
          <w:szCs w:val="20"/>
          <w:lang w:eastAsia="ru-RU"/>
        </w:rPr>
        <w:t xml:space="preserve"> .05.2018                                                №  </w:t>
      </w:r>
      <w:r w:rsidR="00F04651">
        <w:rPr>
          <w:rFonts w:ascii="Times New Roman CYR" w:eastAsia="Times New Roman" w:hAnsi="Times New Roman CYR"/>
          <w:sz w:val="28"/>
          <w:szCs w:val="20"/>
          <w:lang w:eastAsia="ru-RU"/>
        </w:rPr>
        <w:t>73</w:t>
      </w:r>
    </w:p>
    <w:p w:rsidR="006D063F" w:rsidRDefault="006D063F" w:rsidP="006D063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spellStart"/>
      <w:r>
        <w:rPr>
          <w:rFonts w:ascii="Times New Roman CYR" w:eastAsia="Times New Roman" w:hAnsi="Times New Roman CYR"/>
          <w:sz w:val="28"/>
          <w:szCs w:val="20"/>
          <w:lang w:eastAsia="ru-RU"/>
        </w:rPr>
        <w:t>р.п</w:t>
      </w:r>
      <w:proofErr w:type="spellEnd"/>
      <w:r>
        <w:rPr>
          <w:rFonts w:ascii="Times New Roman CYR" w:eastAsia="Times New Roman" w:hAnsi="Times New Roman CYR"/>
          <w:sz w:val="28"/>
          <w:szCs w:val="20"/>
          <w:lang w:eastAsia="ru-RU"/>
        </w:rPr>
        <w:t>. Ишня</w:t>
      </w:r>
    </w:p>
    <w:p w:rsidR="006D063F" w:rsidRDefault="006D063F" w:rsidP="006D06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 внесении изменений в постановление</w:t>
      </w:r>
    </w:p>
    <w:p w:rsidR="006D063F" w:rsidRDefault="006D063F" w:rsidP="006D06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Администрации сельского поселения Ишня</w:t>
      </w:r>
    </w:p>
    <w:p w:rsidR="006D063F" w:rsidRDefault="006D063F" w:rsidP="006D06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от 10.04.2018 № 54 «О комиссии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по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6D063F" w:rsidRDefault="006D063F" w:rsidP="006D06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соблюдению требований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служебному </w:t>
      </w:r>
    </w:p>
    <w:p w:rsidR="006D063F" w:rsidRDefault="006D063F" w:rsidP="006D06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поведению и урегулированию</w:t>
      </w:r>
    </w:p>
    <w:p w:rsidR="006D063F" w:rsidRDefault="006D063F" w:rsidP="006D06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конфликта интересов»</w:t>
      </w:r>
    </w:p>
    <w:p w:rsidR="006D063F" w:rsidRDefault="006D063F" w:rsidP="006D06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D063F" w:rsidRDefault="006D063F" w:rsidP="006D063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соответствии с Указом Губернатора  ЯО № 47 от 31.01.2013 «О комиссиях по соблюдению требований к служебному поведению и урегулированию конфликта интересов»</w:t>
      </w:r>
    </w:p>
    <w:p w:rsidR="006D063F" w:rsidRDefault="006D063F" w:rsidP="006D06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сельского поселения Ишня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95202" w:rsidRDefault="00B95202" w:rsidP="006D06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C4087" w:rsidRDefault="006D063F" w:rsidP="00B95202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D063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Внести в Положение о комиссии по соблюдению требований к служебному поведению и урегулированию конфликта интересов на муниципальной службе в Администрации сельского поселения Ишня», утвержденное постановлением Администрации сельского поселения Ишня от 10.04.2018 № 54 «О комиссии по соблюдению требований к служебному поведению и урегулированию конфликта интересов», следующие изменения:</w:t>
      </w:r>
    </w:p>
    <w:p w:rsidR="006D063F" w:rsidRDefault="006D063F" w:rsidP="00B95202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1.1.В подпункте 3.2.3 пункта 3 слово «Уведомление» заменить словами «Направленное в комиссию представителем нанимателя (руководителем) уведомление)».</w:t>
      </w:r>
      <w:proofErr w:type="gramEnd"/>
    </w:p>
    <w:p w:rsidR="006D063F" w:rsidRDefault="006D063F" w:rsidP="00B95202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Пункт 13 дополнить абзацем следующего содержания:</w:t>
      </w:r>
    </w:p>
    <w:p w:rsidR="006D063F" w:rsidRDefault="006D063F" w:rsidP="00B95202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 равенстве голосов членов комиссии голос председательствующего на заседании комиссии является решающим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6D063F" w:rsidRPr="00A32606" w:rsidRDefault="006D063F" w:rsidP="006D063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A32606">
        <w:rPr>
          <w:rFonts w:ascii="Times New Roman" w:eastAsia="Times New Roman" w:hAnsi="Times New Roman"/>
          <w:sz w:val="28"/>
          <w:szCs w:val="28"/>
          <w:lang w:eastAsia="ru-RU"/>
        </w:rPr>
        <w:t>Опубликовать постановление в газете «Ростовский вестник» и на официальном сайте Администрации сельского поселения Ишня www.ishnya.ru.</w:t>
      </w:r>
    </w:p>
    <w:p w:rsidR="006D063F" w:rsidRPr="00A32606" w:rsidRDefault="006D063F" w:rsidP="006D063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A3260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вступает в силу с момента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его официального опубликования</w:t>
      </w:r>
      <w:r w:rsidRPr="00A3260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D063F" w:rsidRPr="00A32606" w:rsidRDefault="006D063F" w:rsidP="006D063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proofErr w:type="gramStart"/>
      <w:r w:rsidRPr="00A32606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A32606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постановления оставляю за собой.</w:t>
      </w:r>
    </w:p>
    <w:p w:rsidR="006D063F" w:rsidRPr="00A32606" w:rsidRDefault="006D063F" w:rsidP="006D06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063F" w:rsidRPr="00A32606" w:rsidRDefault="006D063F" w:rsidP="006D06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063F" w:rsidRDefault="006D063F" w:rsidP="006D06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2606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Ишня                                                   Н.С. Савельев </w:t>
      </w:r>
    </w:p>
    <w:p w:rsidR="006D063F" w:rsidRDefault="006D063F" w:rsidP="006D06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063F" w:rsidRPr="006D063F" w:rsidRDefault="006D063F" w:rsidP="006D063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6D063F" w:rsidRPr="006D0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63F"/>
    <w:rsid w:val="002D638F"/>
    <w:rsid w:val="006D063F"/>
    <w:rsid w:val="00B95202"/>
    <w:rsid w:val="00F04651"/>
    <w:rsid w:val="00FC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6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6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4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6</cp:revision>
  <cp:lastPrinted>2018-05-15T10:11:00Z</cp:lastPrinted>
  <dcterms:created xsi:type="dcterms:W3CDTF">2018-05-15T10:00:00Z</dcterms:created>
  <dcterms:modified xsi:type="dcterms:W3CDTF">2018-05-28T06:40:00Z</dcterms:modified>
</cp:coreProperties>
</file>